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5AFEC8" w14:textId="77777777" w:rsidR="00C15427" w:rsidRPr="00A0414E" w:rsidRDefault="00F951EA" w:rsidP="00C15427">
      <w:pPr>
        <w:widowControl w:val="0"/>
        <w:autoSpaceDE w:val="0"/>
        <w:autoSpaceDN w:val="0"/>
        <w:adjustRightInd w:val="0"/>
        <w:spacing w:after="0" w:line="252" w:lineRule="exact"/>
        <w:ind w:right="178"/>
        <w:jc w:val="both"/>
        <w:rPr>
          <w:rFonts w:ascii="Arial" w:hAnsi="Arial" w:cs="Arial"/>
          <w:color w:val="000000" w:themeColor="text1"/>
        </w:rPr>
      </w:pPr>
      <w:r w:rsidRPr="00A0414E">
        <w:rPr>
          <w:noProof/>
          <w:color w:val="000000" w:themeColor="text1"/>
          <w:lang w:val="es-ES" w:eastAsia="es-ES"/>
        </w:rPr>
        <mc:AlternateContent>
          <mc:Choice Requires="wpg">
            <w:drawing>
              <wp:anchor distT="0" distB="0" distL="114300" distR="114300" simplePos="0" relativeHeight="251644416" behindDoc="1" locked="0" layoutInCell="0" allowOverlap="1" wp14:anchorId="4ABCB759" wp14:editId="44D2B43D">
                <wp:simplePos x="0" y="0"/>
                <wp:positionH relativeFrom="page">
                  <wp:posOffset>1104900</wp:posOffset>
                </wp:positionH>
                <wp:positionV relativeFrom="paragraph">
                  <wp:posOffset>60325</wp:posOffset>
                </wp:positionV>
                <wp:extent cx="5956300" cy="314325"/>
                <wp:effectExtent l="0" t="0" r="25400" b="9525"/>
                <wp:wrapNone/>
                <wp:docPr id="5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314325"/>
                          <a:chOff x="1554" y="21"/>
                          <a:chExt cx="9385" cy="285"/>
                        </a:xfrm>
                      </wpg:grpSpPr>
                      <wps:wsp>
                        <wps:cNvPr id="56" name="Freeform 3"/>
                        <wps:cNvSpPr>
                          <a:spLocks/>
                        </wps:cNvSpPr>
                        <wps:spPr bwMode="auto">
                          <a:xfrm>
                            <a:off x="1565" y="31"/>
                            <a:ext cx="9364" cy="0"/>
                          </a:xfrm>
                          <a:custGeom>
                            <a:avLst/>
                            <a:gdLst>
                              <a:gd name="T0" fmla="*/ 0 w 9364"/>
                              <a:gd name="T1" fmla="*/ 9363 w 9364"/>
                            </a:gdLst>
                            <a:ahLst/>
                            <a:cxnLst>
                              <a:cxn ang="0">
                                <a:pos x="T0" y="0"/>
                              </a:cxn>
                              <a:cxn ang="0">
                                <a:pos x="T1" y="0"/>
                              </a:cxn>
                            </a:cxnLst>
                            <a:rect l="0" t="0" r="r" b="b"/>
                            <a:pathLst>
                              <a:path w="9364">
                                <a:moveTo>
                                  <a:pt x="0" y="0"/>
                                </a:moveTo>
                                <a:lnTo>
                                  <a:pt x="9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
                        <wps:cNvSpPr>
                          <a:spLocks/>
                        </wps:cNvSpPr>
                        <wps:spPr bwMode="auto">
                          <a:xfrm>
                            <a:off x="1560" y="27"/>
                            <a:ext cx="0" cy="273"/>
                          </a:xfrm>
                          <a:custGeom>
                            <a:avLst/>
                            <a:gdLst>
                              <a:gd name="T0" fmla="*/ 0 h 273"/>
                              <a:gd name="T1" fmla="*/ 273 h 273"/>
                            </a:gdLst>
                            <a:ahLst/>
                            <a:cxnLst>
                              <a:cxn ang="0">
                                <a:pos x="0" y="T0"/>
                              </a:cxn>
                              <a:cxn ang="0">
                                <a:pos x="0" y="T1"/>
                              </a:cxn>
                            </a:cxnLst>
                            <a:rect l="0" t="0" r="r" b="b"/>
                            <a:pathLst>
                              <a:path h="273">
                                <a:moveTo>
                                  <a:pt x="0" y="0"/>
                                </a:moveTo>
                                <a:lnTo>
                                  <a:pt x="0" y="2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
                        <wps:cNvSpPr>
                          <a:spLocks/>
                        </wps:cNvSpPr>
                        <wps:spPr bwMode="auto">
                          <a:xfrm>
                            <a:off x="1565" y="295"/>
                            <a:ext cx="9364" cy="0"/>
                          </a:xfrm>
                          <a:custGeom>
                            <a:avLst/>
                            <a:gdLst>
                              <a:gd name="T0" fmla="*/ 0 w 9364"/>
                              <a:gd name="T1" fmla="*/ 9363 w 9364"/>
                            </a:gdLst>
                            <a:ahLst/>
                            <a:cxnLst>
                              <a:cxn ang="0">
                                <a:pos x="T0" y="0"/>
                              </a:cxn>
                              <a:cxn ang="0">
                                <a:pos x="T1" y="0"/>
                              </a:cxn>
                            </a:cxnLst>
                            <a:rect l="0" t="0" r="r" b="b"/>
                            <a:pathLst>
                              <a:path w="9364">
                                <a:moveTo>
                                  <a:pt x="0" y="0"/>
                                </a:moveTo>
                                <a:lnTo>
                                  <a:pt x="9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
                        <wps:cNvSpPr>
                          <a:spLocks/>
                        </wps:cNvSpPr>
                        <wps:spPr bwMode="auto">
                          <a:xfrm>
                            <a:off x="10934" y="27"/>
                            <a:ext cx="0" cy="273"/>
                          </a:xfrm>
                          <a:custGeom>
                            <a:avLst/>
                            <a:gdLst>
                              <a:gd name="T0" fmla="*/ 0 h 273"/>
                              <a:gd name="T1" fmla="*/ 273 h 273"/>
                            </a:gdLst>
                            <a:ahLst/>
                            <a:cxnLst>
                              <a:cxn ang="0">
                                <a:pos x="0" y="T0"/>
                              </a:cxn>
                              <a:cxn ang="0">
                                <a:pos x="0" y="T1"/>
                              </a:cxn>
                            </a:cxnLst>
                            <a:rect l="0" t="0" r="r" b="b"/>
                            <a:pathLst>
                              <a:path h="273">
                                <a:moveTo>
                                  <a:pt x="0" y="0"/>
                                </a:moveTo>
                                <a:lnTo>
                                  <a:pt x="0" y="2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93451" id="Group 2" o:spid="_x0000_s1026" style="position:absolute;margin-left:87pt;margin-top:4.75pt;width:469pt;height:24.75pt;z-index:-251672064;mso-position-horizontal-relative:page" coordorigin="1554,21" coordsize="93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" o:allowincell="f">
                <v:shape id="Freeform 3" o:spid="_x0000_s1027" style="position:absolute;left:1565;top:31;width:9364;height:0;visibility:visible;mso-wrap-style:square;v-text-anchor:top" coordsize="9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" path="m,l9363,e" filled="f" strokeweight=".58pt">
                  <v:path arrowok="t" o:connecttype="custom" o:connectlocs="0,0;9363,0" o:connectangles="0,0"/>
                </v:shape>
                <v:shape id="Freeform 4" o:spid="_x0000_s1028" style="position:absolute;left:1560;top:27;width:0;height:273;visibility:visible;mso-wrap-style:square;v-text-anchor:top" coordsize="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" path="m,l,273e" filled="f" strokeweight=".58pt">
                  <v:path arrowok="t" o:connecttype="custom" o:connectlocs="0,0;0,273" o:connectangles="0,0"/>
                </v:shape>
                <v:shape id="Freeform 5" o:spid="_x0000_s1029" style="position:absolute;left:1565;top:295;width:9364;height:0;visibility:visible;mso-wrap-style:square;v-text-anchor:top" coordsize="9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" path="m,l9363,e" filled="f" strokeweight=".58pt">
                  <v:path arrowok="t" o:connecttype="custom" o:connectlocs="0,0;9363,0" o:connectangles="0,0"/>
                </v:shape>
                <v:shape id="Freeform 6" o:spid="_x0000_s1030" style="position:absolute;left:10934;top:27;width:0;height:273;visibility:visible;mso-wrap-style:square;v-text-anchor:top" coordsize="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" path="m,l,273e" filled="f" strokeweight=".58pt">
                  <v:path arrowok="t" o:connecttype="custom" o:connectlocs="0,0;0,273" o:connectangles="0,0"/>
                </v:shape>
                <w10:wrap anchorx="page"/>
              </v:group>
            </w:pict>
          </mc:Fallback>
        </mc:AlternateContent>
      </w:r>
    </w:p>
    <w:p w14:paraId="29ED37E4" w14:textId="77777777" w:rsidR="00EF358B" w:rsidRPr="00316F8A" w:rsidRDefault="00FC2550" w:rsidP="00316F8A">
      <w:pPr>
        <w:pStyle w:val="Prrafodelista"/>
        <w:widowControl w:val="0"/>
        <w:numPr>
          <w:ilvl w:val="0"/>
          <w:numId w:val="14"/>
        </w:numPr>
        <w:autoSpaceDE w:val="0"/>
        <w:autoSpaceDN w:val="0"/>
        <w:adjustRightInd w:val="0"/>
        <w:spacing w:after="0" w:line="252" w:lineRule="exact"/>
        <w:ind w:right="178"/>
        <w:jc w:val="both"/>
        <w:rPr>
          <w:rFonts w:ascii="Arial" w:hAnsi="Arial" w:cs="Arial"/>
          <w:color w:val="000000" w:themeColor="text1"/>
        </w:rPr>
      </w:pPr>
      <w:r w:rsidRPr="00F951EA">
        <w:rPr>
          <w:rFonts w:ascii="Arial" w:hAnsi="Arial" w:cs="Arial"/>
          <w:b/>
          <w:color w:val="000000" w:themeColor="text1"/>
          <w:sz w:val="24"/>
          <w:szCs w:val="24"/>
        </w:rPr>
        <w:t>OBJET</w:t>
      </w:r>
      <w:r w:rsidR="00D644E6" w:rsidRPr="00F951EA">
        <w:rPr>
          <w:rFonts w:ascii="Arial" w:hAnsi="Arial" w:cs="Arial"/>
          <w:b/>
          <w:color w:val="000000" w:themeColor="text1"/>
          <w:sz w:val="24"/>
          <w:szCs w:val="24"/>
        </w:rPr>
        <w:t>IVO</w:t>
      </w:r>
    </w:p>
    <w:p w14:paraId="0C85FBA0" w14:textId="77777777" w:rsidR="00EF358B" w:rsidRPr="00A0414E" w:rsidRDefault="00EF358B" w:rsidP="002D5542">
      <w:pPr>
        <w:pStyle w:val="Default"/>
        <w:ind w:right="178"/>
        <w:jc w:val="both"/>
        <w:rPr>
          <w:color w:val="000000" w:themeColor="text1"/>
        </w:rPr>
      </w:pPr>
    </w:p>
    <w:p w14:paraId="0B12DBC8" w14:textId="77777777" w:rsidR="00AF1564" w:rsidRPr="002753A2" w:rsidRDefault="00AF1564" w:rsidP="002753A2">
      <w:pPr>
        <w:spacing w:after="0"/>
        <w:jc w:val="both"/>
        <w:rPr>
          <w:rFonts w:ascii="Arial" w:hAnsi="Arial" w:cs="Arial"/>
          <w:bCs/>
          <w:color w:val="000000" w:themeColor="text1"/>
          <w:sz w:val="24"/>
          <w:szCs w:val="24"/>
        </w:rPr>
      </w:pPr>
      <w:r w:rsidRPr="002753A2">
        <w:rPr>
          <w:rFonts w:ascii="Arial" w:hAnsi="Arial" w:cs="Arial"/>
          <w:color w:val="000000" w:themeColor="text1"/>
          <w:sz w:val="24"/>
          <w:szCs w:val="24"/>
        </w:rPr>
        <w:t>Realizar</w:t>
      </w:r>
      <w:r w:rsidR="00F00E7F">
        <w:rPr>
          <w:rFonts w:ascii="Arial" w:hAnsi="Arial" w:cs="Arial"/>
          <w:color w:val="000000" w:themeColor="text1"/>
          <w:sz w:val="24"/>
          <w:szCs w:val="24"/>
        </w:rPr>
        <w:t xml:space="preserve"> el seguimiento y control a la estabilidad y sostenibilidad de las obras</w:t>
      </w:r>
      <w:r w:rsidR="006411CB">
        <w:rPr>
          <w:rFonts w:ascii="Arial" w:hAnsi="Arial" w:cs="Arial"/>
          <w:color w:val="000000" w:themeColor="text1"/>
          <w:sz w:val="24"/>
          <w:szCs w:val="24"/>
        </w:rPr>
        <w:t xml:space="preserve"> construidas </w:t>
      </w:r>
      <w:r w:rsidR="00EF6EC3">
        <w:rPr>
          <w:rFonts w:ascii="Arial" w:hAnsi="Arial" w:cs="Arial"/>
          <w:color w:val="000000" w:themeColor="text1"/>
          <w:sz w:val="24"/>
          <w:szCs w:val="24"/>
        </w:rPr>
        <w:t xml:space="preserve">y entregadas a la comunidad </w:t>
      </w:r>
      <w:r w:rsidR="00EF6EC3" w:rsidRPr="002753A2">
        <w:rPr>
          <w:rFonts w:ascii="Arial" w:hAnsi="Arial" w:cs="Arial"/>
          <w:bCs/>
          <w:color w:val="000000" w:themeColor="text1"/>
          <w:sz w:val="24"/>
          <w:szCs w:val="24"/>
        </w:rPr>
        <w:t>por la Caja de la Viviend</w:t>
      </w:r>
      <w:r w:rsidR="00EF6EC3">
        <w:rPr>
          <w:rFonts w:ascii="Arial" w:hAnsi="Arial" w:cs="Arial"/>
          <w:bCs/>
          <w:color w:val="000000" w:themeColor="text1"/>
          <w:sz w:val="24"/>
          <w:szCs w:val="24"/>
        </w:rPr>
        <w:t xml:space="preserve">a Popular y supervisadas </w:t>
      </w:r>
      <w:r w:rsidR="00EF6EC3" w:rsidRPr="002753A2">
        <w:rPr>
          <w:rFonts w:ascii="Arial" w:hAnsi="Arial" w:cs="Arial"/>
          <w:color w:val="000000" w:themeColor="text1"/>
          <w:sz w:val="24"/>
          <w:szCs w:val="24"/>
        </w:rPr>
        <w:t>por la Dirección de Mejoramiento de Barrios</w:t>
      </w:r>
      <w:r w:rsidR="00EF6EC3">
        <w:rPr>
          <w:rFonts w:ascii="Arial" w:hAnsi="Arial" w:cs="Arial"/>
          <w:color w:val="000000" w:themeColor="text1"/>
          <w:sz w:val="24"/>
          <w:szCs w:val="24"/>
        </w:rPr>
        <w:t xml:space="preserve">, </w:t>
      </w:r>
      <w:r w:rsidR="006411CB">
        <w:rPr>
          <w:rFonts w:ascii="Arial" w:hAnsi="Arial" w:cs="Arial"/>
          <w:color w:val="000000" w:themeColor="text1"/>
          <w:sz w:val="24"/>
          <w:szCs w:val="24"/>
        </w:rPr>
        <w:t>con</w:t>
      </w:r>
      <w:r w:rsidR="00EF6EC3">
        <w:rPr>
          <w:rFonts w:ascii="Arial" w:hAnsi="Arial" w:cs="Arial"/>
          <w:color w:val="000000" w:themeColor="text1"/>
          <w:sz w:val="24"/>
          <w:szCs w:val="24"/>
        </w:rPr>
        <w:t xml:space="preserve"> una</w:t>
      </w:r>
      <w:r w:rsidR="006411CB">
        <w:rPr>
          <w:rFonts w:ascii="Arial" w:hAnsi="Arial" w:cs="Arial"/>
          <w:color w:val="000000" w:themeColor="text1"/>
          <w:sz w:val="24"/>
          <w:szCs w:val="24"/>
        </w:rPr>
        <w:t xml:space="preserve"> </w:t>
      </w:r>
      <w:r w:rsidR="00F00E7F">
        <w:rPr>
          <w:rFonts w:ascii="Arial" w:hAnsi="Arial" w:cs="Arial"/>
          <w:color w:val="000000" w:themeColor="text1"/>
          <w:sz w:val="24"/>
          <w:szCs w:val="24"/>
        </w:rPr>
        <w:t>periodicidad</w:t>
      </w:r>
      <w:r w:rsidR="006411CB">
        <w:rPr>
          <w:rFonts w:ascii="Arial" w:hAnsi="Arial" w:cs="Arial"/>
          <w:color w:val="000000" w:themeColor="text1"/>
          <w:sz w:val="24"/>
          <w:szCs w:val="24"/>
        </w:rPr>
        <w:t>,</w:t>
      </w:r>
      <w:r w:rsidR="00F00E7F">
        <w:rPr>
          <w:rFonts w:ascii="Arial" w:hAnsi="Arial" w:cs="Arial"/>
          <w:color w:val="000000" w:themeColor="text1"/>
          <w:sz w:val="24"/>
          <w:szCs w:val="24"/>
        </w:rPr>
        <w:t xml:space="preserve"> hasta culminar la vigencia de la póliza</w:t>
      </w:r>
      <w:r w:rsidR="008A4AAD">
        <w:rPr>
          <w:rFonts w:ascii="Arial" w:hAnsi="Arial" w:cs="Arial"/>
          <w:color w:val="000000" w:themeColor="text1"/>
          <w:sz w:val="24"/>
          <w:szCs w:val="24"/>
        </w:rPr>
        <w:t>s</w:t>
      </w:r>
      <w:r w:rsidR="00F00E7F">
        <w:rPr>
          <w:rFonts w:ascii="Arial" w:hAnsi="Arial" w:cs="Arial"/>
          <w:color w:val="000000" w:themeColor="text1"/>
          <w:sz w:val="24"/>
          <w:szCs w:val="24"/>
        </w:rPr>
        <w:t xml:space="preserve"> de estabilidad constituida</w:t>
      </w:r>
      <w:r w:rsidR="006411CB">
        <w:rPr>
          <w:rFonts w:ascii="Arial" w:hAnsi="Arial" w:cs="Arial"/>
          <w:color w:val="000000" w:themeColor="text1"/>
          <w:sz w:val="24"/>
          <w:szCs w:val="24"/>
        </w:rPr>
        <w:t>s</w:t>
      </w:r>
      <w:r w:rsidR="00F00E7F">
        <w:rPr>
          <w:rFonts w:ascii="Arial" w:hAnsi="Arial" w:cs="Arial"/>
          <w:color w:val="000000" w:themeColor="text1"/>
          <w:sz w:val="24"/>
          <w:szCs w:val="24"/>
        </w:rPr>
        <w:t xml:space="preserve"> por el contratista, generando </w:t>
      </w:r>
      <w:r w:rsidRPr="002753A2">
        <w:rPr>
          <w:rFonts w:ascii="Arial" w:hAnsi="Arial" w:cs="Arial"/>
          <w:color w:val="000000" w:themeColor="text1"/>
          <w:sz w:val="24"/>
          <w:szCs w:val="24"/>
        </w:rPr>
        <w:t>un diagnóstico detallado del estado actual de las obras</w:t>
      </w:r>
      <w:r w:rsidR="00A24EF5">
        <w:rPr>
          <w:rFonts w:ascii="Arial" w:hAnsi="Arial" w:cs="Arial"/>
          <w:color w:val="000000" w:themeColor="text1"/>
          <w:sz w:val="24"/>
          <w:szCs w:val="24"/>
        </w:rPr>
        <w:t>,</w:t>
      </w:r>
      <w:r w:rsidRPr="002753A2">
        <w:rPr>
          <w:rFonts w:ascii="Arial" w:hAnsi="Arial" w:cs="Arial"/>
          <w:color w:val="000000" w:themeColor="text1"/>
          <w:sz w:val="24"/>
          <w:szCs w:val="24"/>
        </w:rPr>
        <w:t xml:space="preserve"> incorporando los aspectos técnicos, so</w:t>
      </w:r>
      <w:r w:rsidR="00784F8A" w:rsidRPr="002753A2">
        <w:rPr>
          <w:rFonts w:ascii="Arial" w:hAnsi="Arial" w:cs="Arial"/>
          <w:color w:val="000000" w:themeColor="text1"/>
          <w:sz w:val="24"/>
          <w:szCs w:val="24"/>
        </w:rPr>
        <w:t xml:space="preserve">ciales, ambientales y jurídicos, para identificar acciones encaminadas a preservar y garantizar la </w:t>
      </w:r>
      <w:r w:rsidR="000A7F9D" w:rsidRPr="002753A2">
        <w:rPr>
          <w:rFonts w:ascii="Arial" w:hAnsi="Arial" w:cs="Arial"/>
          <w:color w:val="000000" w:themeColor="text1"/>
          <w:sz w:val="24"/>
          <w:szCs w:val="24"/>
        </w:rPr>
        <w:t>funcionalidad, sostenibilidad</w:t>
      </w:r>
      <w:r w:rsidR="00784F8A" w:rsidRPr="002753A2">
        <w:rPr>
          <w:rFonts w:ascii="Arial" w:hAnsi="Arial" w:cs="Arial"/>
          <w:color w:val="000000" w:themeColor="text1"/>
          <w:sz w:val="24"/>
          <w:szCs w:val="24"/>
        </w:rPr>
        <w:t xml:space="preserve"> y estabilidad de la</w:t>
      </w:r>
      <w:r w:rsidR="006411CB">
        <w:rPr>
          <w:rFonts w:ascii="Arial" w:hAnsi="Arial" w:cs="Arial"/>
          <w:color w:val="000000" w:themeColor="text1"/>
          <w:sz w:val="24"/>
          <w:szCs w:val="24"/>
        </w:rPr>
        <w:t>s mismas</w:t>
      </w:r>
      <w:r w:rsidR="00784F8A" w:rsidRPr="002753A2">
        <w:rPr>
          <w:rFonts w:ascii="Arial" w:hAnsi="Arial" w:cs="Arial"/>
          <w:color w:val="000000" w:themeColor="text1"/>
          <w:sz w:val="24"/>
          <w:szCs w:val="24"/>
        </w:rPr>
        <w:t>.</w:t>
      </w:r>
    </w:p>
    <w:p w14:paraId="6D86330A" w14:textId="77777777" w:rsidR="00784F8A" w:rsidRPr="00A0414E" w:rsidRDefault="00784F8A" w:rsidP="00380E4A">
      <w:pPr>
        <w:pStyle w:val="Prrafodelista"/>
        <w:spacing w:after="0" w:line="240" w:lineRule="auto"/>
        <w:ind w:right="178"/>
        <w:jc w:val="both"/>
        <w:rPr>
          <w:rFonts w:ascii="Arial" w:hAnsi="Arial" w:cs="Arial"/>
          <w:color w:val="000000" w:themeColor="text1"/>
          <w:sz w:val="24"/>
          <w:szCs w:val="24"/>
        </w:rPr>
      </w:pPr>
    </w:p>
    <w:p w14:paraId="5060E6FD" w14:textId="77777777" w:rsidR="00D644E6" w:rsidRPr="00A0414E" w:rsidRDefault="00D644E6" w:rsidP="008A4AAD">
      <w:pPr>
        <w:widowControl w:val="0"/>
        <w:numPr>
          <w:ilvl w:val="0"/>
          <w:numId w:val="14"/>
        </w:num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0" w:right="82" w:firstLine="360"/>
        <w:jc w:val="both"/>
        <w:rPr>
          <w:rFonts w:ascii="Arial" w:hAnsi="Arial" w:cs="Arial"/>
          <w:b/>
          <w:color w:val="000000" w:themeColor="text1"/>
          <w:sz w:val="24"/>
          <w:szCs w:val="24"/>
        </w:rPr>
      </w:pPr>
      <w:r w:rsidRPr="00A0414E">
        <w:rPr>
          <w:rFonts w:ascii="Arial" w:hAnsi="Arial" w:cs="Arial"/>
          <w:b/>
          <w:color w:val="000000" w:themeColor="text1"/>
          <w:sz w:val="24"/>
          <w:szCs w:val="24"/>
        </w:rPr>
        <w:t>ALCANCE</w:t>
      </w:r>
    </w:p>
    <w:p w14:paraId="308A6887" w14:textId="77777777" w:rsidR="00D644E6" w:rsidRPr="00A0414E" w:rsidRDefault="00D644E6" w:rsidP="00380E4A">
      <w:pPr>
        <w:pStyle w:val="Prrafodelista"/>
        <w:spacing w:after="0" w:line="240" w:lineRule="auto"/>
        <w:ind w:left="284" w:right="178"/>
        <w:jc w:val="both"/>
        <w:rPr>
          <w:rFonts w:ascii="Arial" w:hAnsi="Arial" w:cs="Arial"/>
          <w:color w:val="000000" w:themeColor="text1"/>
          <w:sz w:val="24"/>
          <w:szCs w:val="24"/>
        </w:rPr>
      </w:pPr>
    </w:p>
    <w:p w14:paraId="48D8DD1B" w14:textId="77777777" w:rsidR="0054448D" w:rsidRPr="00A0414E" w:rsidRDefault="00FA34B5" w:rsidP="0054448D">
      <w:pPr>
        <w:pStyle w:val="Textocomentario"/>
        <w:jc w:val="both"/>
        <w:rPr>
          <w:rFonts w:ascii="Arial" w:hAnsi="Arial" w:cs="Arial"/>
          <w:color w:val="000000" w:themeColor="text1"/>
          <w:sz w:val="24"/>
          <w:szCs w:val="22"/>
          <w:lang w:val="es-MX"/>
        </w:rPr>
      </w:pPr>
      <w:r>
        <w:rPr>
          <w:rFonts w:ascii="Arial" w:hAnsi="Arial" w:cs="Arial"/>
          <w:color w:val="000000" w:themeColor="text1"/>
          <w:sz w:val="24"/>
          <w:szCs w:val="24"/>
          <w:lang w:val="es-MX"/>
        </w:rPr>
        <w:t xml:space="preserve">El </w:t>
      </w:r>
      <w:r w:rsidR="00CB227A">
        <w:rPr>
          <w:rFonts w:ascii="Arial" w:hAnsi="Arial" w:cs="Arial"/>
          <w:color w:val="000000" w:themeColor="text1"/>
          <w:sz w:val="24"/>
          <w:szCs w:val="24"/>
          <w:lang w:val="es-MX"/>
        </w:rPr>
        <w:t>proceso inicia</w:t>
      </w:r>
      <w:r w:rsidR="000C4DF8" w:rsidRPr="00A0414E">
        <w:rPr>
          <w:rFonts w:ascii="Arial" w:hAnsi="Arial" w:cs="Arial"/>
          <w:color w:val="000000" w:themeColor="text1"/>
          <w:sz w:val="24"/>
          <w:szCs w:val="24"/>
          <w:lang w:val="es-MX"/>
        </w:rPr>
        <w:t xml:space="preserve"> </w:t>
      </w:r>
      <w:r w:rsidR="0054448D" w:rsidRPr="00A0414E">
        <w:rPr>
          <w:rFonts w:ascii="Arial" w:hAnsi="Arial" w:cs="Arial"/>
          <w:color w:val="000000" w:themeColor="text1"/>
          <w:sz w:val="24"/>
          <w:szCs w:val="24"/>
          <w:lang w:val="es-MX"/>
        </w:rPr>
        <w:t>con</w:t>
      </w:r>
      <w:r w:rsidR="00A24EF5">
        <w:rPr>
          <w:rFonts w:ascii="Arial" w:hAnsi="Arial" w:cs="Arial"/>
          <w:color w:val="000000" w:themeColor="text1"/>
          <w:sz w:val="24"/>
          <w:szCs w:val="24"/>
          <w:lang w:val="es-MX"/>
        </w:rPr>
        <w:t xml:space="preserve"> la revisión </w:t>
      </w:r>
      <w:r w:rsidR="00CB227A">
        <w:rPr>
          <w:rFonts w:ascii="Arial" w:hAnsi="Arial" w:cs="Arial"/>
          <w:color w:val="000000" w:themeColor="text1"/>
          <w:sz w:val="24"/>
          <w:szCs w:val="24"/>
          <w:lang w:val="es-MX"/>
        </w:rPr>
        <w:t>de</w:t>
      </w:r>
      <w:r w:rsidR="006411CB">
        <w:rPr>
          <w:rFonts w:ascii="Arial" w:hAnsi="Arial" w:cs="Arial"/>
          <w:color w:val="000000" w:themeColor="text1"/>
          <w:sz w:val="24"/>
          <w:szCs w:val="24"/>
          <w:lang w:val="es-MX"/>
        </w:rPr>
        <w:t xml:space="preserve"> los documentos de terminación y liquidación del contrato de obra como:</w:t>
      </w:r>
      <w:r w:rsidR="00CB227A">
        <w:rPr>
          <w:rFonts w:ascii="Arial" w:hAnsi="Arial" w:cs="Arial"/>
          <w:color w:val="000000" w:themeColor="text1"/>
          <w:sz w:val="24"/>
          <w:szCs w:val="24"/>
          <w:lang w:val="es-MX"/>
        </w:rPr>
        <w:t xml:space="preserve"> </w:t>
      </w:r>
      <w:r w:rsidR="006411CB">
        <w:rPr>
          <w:rFonts w:ascii="Arial" w:hAnsi="Arial" w:cs="Arial"/>
          <w:color w:val="000000" w:themeColor="text1"/>
          <w:sz w:val="24"/>
          <w:szCs w:val="24"/>
          <w:lang w:val="es-MX"/>
        </w:rPr>
        <w:t xml:space="preserve">el </w:t>
      </w:r>
      <w:r w:rsidR="00CB227A">
        <w:rPr>
          <w:rFonts w:ascii="Arial" w:hAnsi="Arial" w:cs="Arial"/>
          <w:color w:val="000000" w:themeColor="text1"/>
          <w:sz w:val="24"/>
          <w:szCs w:val="24"/>
          <w:lang w:val="es-MX"/>
        </w:rPr>
        <w:t>acta de recibido de satisfacción de las obras,</w:t>
      </w:r>
      <w:r w:rsidR="008A4AAD">
        <w:rPr>
          <w:rFonts w:ascii="Arial" w:hAnsi="Arial" w:cs="Arial"/>
          <w:color w:val="000000" w:themeColor="text1"/>
          <w:sz w:val="24"/>
          <w:szCs w:val="24"/>
          <w:lang w:val="es-MX"/>
        </w:rPr>
        <w:t xml:space="preserve"> </w:t>
      </w:r>
      <w:r w:rsidR="006411CB">
        <w:rPr>
          <w:rFonts w:ascii="Arial" w:hAnsi="Arial" w:cs="Arial"/>
          <w:color w:val="000000" w:themeColor="text1"/>
          <w:sz w:val="24"/>
          <w:szCs w:val="24"/>
          <w:lang w:val="es-MX"/>
        </w:rPr>
        <w:t xml:space="preserve">la verificación de </w:t>
      </w:r>
      <w:r w:rsidR="00784F8A">
        <w:rPr>
          <w:rFonts w:ascii="Arial" w:hAnsi="Arial" w:cs="Arial"/>
          <w:color w:val="000000" w:themeColor="text1"/>
          <w:sz w:val="24"/>
          <w:szCs w:val="24"/>
          <w:lang w:val="es-MX"/>
        </w:rPr>
        <w:t>la vigencia</w:t>
      </w:r>
      <w:r w:rsidR="00784F8A" w:rsidRPr="00A0414E">
        <w:rPr>
          <w:rFonts w:ascii="Arial" w:hAnsi="Arial" w:cs="Arial"/>
          <w:color w:val="000000" w:themeColor="text1"/>
          <w:sz w:val="24"/>
          <w:szCs w:val="24"/>
          <w:lang w:val="es-MX"/>
        </w:rPr>
        <w:t xml:space="preserve"> de las pólizas</w:t>
      </w:r>
      <w:r w:rsidR="00784F8A">
        <w:rPr>
          <w:rFonts w:ascii="Arial" w:hAnsi="Arial" w:cs="Arial"/>
          <w:color w:val="000000" w:themeColor="text1"/>
          <w:sz w:val="24"/>
          <w:szCs w:val="24"/>
          <w:lang w:val="es-MX"/>
        </w:rPr>
        <w:t xml:space="preserve"> de </w:t>
      </w:r>
      <w:r w:rsidR="009656DB">
        <w:rPr>
          <w:rFonts w:ascii="Arial" w:hAnsi="Arial" w:cs="Arial"/>
          <w:color w:val="000000" w:themeColor="text1"/>
          <w:sz w:val="24"/>
          <w:szCs w:val="24"/>
          <w:lang w:val="es-MX"/>
        </w:rPr>
        <w:t xml:space="preserve">estabilidad, </w:t>
      </w:r>
      <w:r w:rsidR="006411CB">
        <w:rPr>
          <w:rFonts w:ascii="Arial" w:hAnsi="Arial" w:cs="Arial"/>
          <w:color w:val="000000" w:themeColor="text1"/>
          <w:sz w:val="24"/>
          <w:szCs w:val="24"/>
          <w:lang w:val="es-MX"/>
        </w:rPr>
        <w:t xml:space="preserve">la firma del </w:t>
      </w:r>
      <w:r w:rsidR="00E63146" w:rsidRPr="00A0414E">
        <w:rPr>
          <w:rFonts w:ascii="Arial" w:hAnsi="Arial" w:cs="Arial"/>
          <w:color w:val="000000" w:themeColor="text1"/>
          <w:sz w:val="24"/>
          <w:szCs w:val="24"/>
          <w:lang w:val="es-MX"/>
        </w:rPr>
        <w:t xml:space="preserve">acuerdo de </w:t>
      </w:r>
      <w:proofErr w:type="gramStart"/>
      <w:r w:rsidR="00E63146" w:rsidRPr="00A0414E">
        <w:rPr>
          <w:rFonts w:ascii="Arial" w:hAnsi="Arial" w:cs="Arial"/>
          <w:color w:val="000000" w:themeColor="text1"/>
          <w:sz w:val="24"/>
          <w:szCs w:val="24"/>
          <w:lang w:val="es-MX"/>
        </w:rPr>
        <w:t>sostenibilidad</w:t>
      </w:r>
      <w:r w:rsidR="008A4AAD">
        <w:rPr>
          <w:rFonts w:ascii="Arial" w:hAnsi="Arial" w:cs="Arial"/>
          <w:color w:val="000000" w:themeColor="text1"/>
          <w:sz w:val="24"/>
          <w:szCs w:val="24"/>
          <w:lang w:val="es-MX"/>
        </w:rPr>
        <w:t>,</w:t>
      </w:r>
      <w:r w:rsidR="006411CB">
        <w:rPr>
          <w:rFonts w:ascii="Arial" w:hAnsi="Arial" w:cs="Arial"/>
          <w:color w:val="000000" w:themeColor="text1"/>
          <w:sz w:val="24"/>
          <w:szCs w:val="24"/>
          <w:lang w:val="es-MX"/>
        </w:rPr>
        <w:t xml:space="preserve">  </w:t>
      </w:r>
      <w:r w:rsidR="00496886">
        <w:rPr>
          <w:rFonts w:ascii="Arial" w:hAnsi="Arial" w:cs="Arial"/>
          <w:color w:val="000000" w:themeColor="text1"/>
          <w:sz w:val="24"/>
          <w:szCs w:val="24"/>
          <w:lang w:val="es-MX"/>
        </w:rPr>
        <w:t>finaliza</w:t>
      </w:r>
      <w:proofErr w:type="gramEnd"/>
      <w:r w:rsidR="006411CB">
        <w:rPr>
          <w:rFonts w:ascii="Arial" w:hAnsi="Arial" w:cs="Arial"/>
          <w:color w:val="000000" w:themeColor="text1"/>
          <w:sz w:val="24"/>
          <w:szCs w:val="24"/>
          <w:lang w:val="es-MX"/>
        </w:rPr>
        <w:t xml:space="preserve"> </w:t>
      </w:r>
      <w:r w:rsidR="00E63146" w:rsidRPr="00A0414E">
        <w:rPr>
          <w:rFonts w:ascii="Arial" w:hAnsi="Arial" w:cs="Arial"/>
          <w:color w:val="000000" w:themeColor="text1"/>
          <w:sz w:val="24"/>
          <w:szCs w:val="24"/>
          <w:lang w:val="es-MX"/>
        </w:rPr>
        <w:t>con</w:t>
      </w:r>
      <w:r w:rsidR="00A24EF5">
        <w:rPr>
          <w:rFonts w:ascii="Arial" w:hAnsi="Arial" w:cs="Arial"/>
          <w:color w:val="000000" w:themeColor="text1"/>
          <w:sz w:val="24"/>
          <w:szCs w:val="24"/>
          <w:lang w:val="es-MX"/>
        </w:rPr>
        <w:t xml:space="preserve"> la elaboración</w:t>
      </w:r>
      <w:r w:rsidR="00E63146" w:rsidRPr="00A0414E">
        <w:rPr>
          <w:rFonts w:ascii="Arial" w:hAnsi="Arial" w:cs="Arial"/>
          <w:color w:val="000000" w:themeColor="text1"/>
          <w:sz w:val="24"/>
          <w:szCs w:val="24"/>
          <w:lang w:val="es-MX"/>
        </w:rPr>
        <w:t xml:space="preserve"> </w:t>
      </w:r>
      <w:r w:rsidR="00A24EF5">
        <w:rPr>
          <w:rFonts w:ascii="Arial" w:hAnsi="Arial" w:cs="Arial"/>
          <w:color w:val="000000" w:themeColor="text1"/>
          <w:sz w:val="24"/>
          <w:szCs w:val="24"/>
          <w:lang w:val="es-MX"/>
        </w:rPr>
        <w:t>d</w:t>
      </w:r>
      <w:r w:rsidR="00E63146" w:rsidRPr="00A0414E">
        <w:rPr>
          <w:rFonts w:ascii="Arial" w:hAnsi="Arial" w:cs="Arial"/>
          <w:color w:val="000000" w:themeColor="text1"/>
          <w:sz w:val="24"/>
          <w:szCs w:val="24"/>
          <w:lang w:val="es-MX"/>
        </w:rPr>
        <w:t xml:space="preserve">el concepto </w:t>
      </w:r>
      <w:r w:rsidR="001648D6">
        <w:rPr>
          <w:rFonts w:ascii="Arial" w:hAnsi="Arial" w:cs="Arial"/>
          <w:color w:val="000000" w:themeColor="text1"/>
          <w:sz w:val="24"/>
          <w:szCs w:val="24"/>
          <w:lang w:val="es-MX"/>
        </w:rPr>
        <w:t>unificado</w:t>
      </w:r>
      <w:r w:rsidR="006A018E" w:rsidRPr="006A018E">
        <w:rPr>
          <w:rFonts w:ascii="Arial" w:hAnsi="Arial" w:cs="Arial"/>
          <w:color w:val="000000" w:themeColor="text1"/>
          <w:sz w:val="24"/>
          <w:szCs w:val="24"/>
          <w:lang w:val="es-MX"/>
        </w:rPr>
        <w:t xml:space="preserve"> </w:t>
      </w:r>
      <w:r w:rsidR="008A4AAD">
        <w:rPr>
          <w:rFonts w:ascii="Arial" w:hAnsi="Arial" w:cs="Arial"/>
          <w:color w:val="000000" w:themeColor="text1"/>
          <w:sz w:val="24"/>
          <w:szCs w:val="24"/>
          <w:lang w:val="es-MX"/>
        </w:rPr>
        <w:t>de estabilidad y</w:t>
      </w:r>
      <w:r w:rsidR="006A018E">
        <w:rPr>
          <w:rFonts w:ascii="Arial" w:hAnsi="Arial" w:cs="Arial"/>
          <w:color w:val="000000" w:themeColor="text1"/>
          <w:sz w:val="24"/>
          <w:szCs w:val="24"/>
          <w:lang w:val="es-MX"/>
        </w:rPr>
        <w:t xml:space="preserve"> sostenibilidad de la obra</w:t>
      </w:r>
      <w:r w:rsidR="001648D6">
        <w:rPr>
          <w:rFonts w:ascii="Arial" w:hAnsi="Arial" w:cs="Arial"/>
          <w:color w:val="000000" w:themeColor="text1"/>
          <w:sz w:val="24"/>
          <w:szCs w:val="24"/>
          <w:lang w:val="es-MX"/>
        </w:rPr>
        <w:t xml:space="preserve"> entre los comp</w:t>
      </w:r>
      <w:r w:rsidR="00F00E7F">
        <w:rPr>
          <w:rFonts w:ascii="Arial" w:hAnsi="Arial" w:cs="Arial"/>
          <w:color w:val="000000" w:themeColor="text1"/>
          <w:sz w:val="24"/>
          <w:szCs w:val="24"/>
          <w:lang w:val="es-MX"/>
        </w:rPr>
        <w:t xml:space="preserve">onentes Técnico, Social y </w:t>
      </w:r>
      <w:r w:rsidR="008D5063">
        <w:rPr>
          <w:rFonts w:ascii="Arial" w:hAnsi="Arial" w:cs="Arial"/>
          <w:color w:val="000000" w:themeColor="text1"/>
          <w:sz w:val="24"/>
          <w:szCs w:val="24"/>
          <w:lang w:val="es-MX"/>
        </w:rPr>
        <w:t>SST-MA</w:t>
      </w:r>
      <w:r w:rsidR="00B57C60">
        <w:rPr>
          <w:rFonts w:ascii="Arial" w:hAnsi="Arial" w:cs="Arial"/>
          <w:color w:val="000000" w:themeColor="text1"/>
          <w:sz w:val="24"/>
          <w:szCs w:val="24"/>
          <w:lang w:val="es-MX"/>
        </w:rPr>
        <w:t>,</w:t>
      </w:r>
      <w:r w:rsidR="00805F7A">
        <w:rPr>
          <w:rFonts w:ascii="Arial" w:hAnsi="Arial" w:cs="Arial"/>
          <w:color w:val="000000" w:themeColor="text1"/>
          <w:sz w:val="24"/>
          <w:szCs w:val="24"/>
          <w:lang w:val="es-MX"/>
        </w:rPr>
        <w:t xml:space="preserve"> y la </w:t>
      </w:r>
      <w:r w:rsidR="00CB227A">
        <w:rPr>
          <w:rFonts w:ascii="Arial" w:hAnsi="Arial" w:cs="Arial"/>
          <w:color w:val="000000" w:themeColor="text1"/>
          <w:sz w:val="24"/>
          <w:szCs w:val="24"/>
          <w:lang w:val="es-MX"/>
        </w:rPr>
        <w:t>gestión documental</w:t>
      </w:r>
      <w:r w:rsidR="00805F7A">
        <w:rPr>
          <w:rFonts w:ascii="Arial" w:hAnsi="Arial" w:cs="Arial"/>
          <w:color w:val="000000" w:themeColor="text1"/>
          <w:sz w:val="24"/>
          <w:szCs w:val="24"/>
          <w:lang w:val="es-MX"/>
        </w:rPr>
        <w:t xml:space="preserve"> de los registros de</w:t>
      </w:r>
      <w:r w:rsidR="006411CB">
        <w:rPr>
          <w:rFonts w:ascii="Arial" w:hAnsi="Arial" w:cs="Arial"/>
          <w:color w:val="000000" w:themeColor="text1"/>
          <w:sz w:val="24"/>
          <w:szCs w:val="24"/>
          <w:lang w:val="es-MX"/>
        </w:rPr>
        <w:t xml:space="preserve"> las actuaciones adelantadas</w:t>
      </w:r>
      <w:r w:rsidR="00CB227A">
        <w:rPr>
          <w:rFonts w:ascii="Arial" w:hAnsi="Arial" w:cs="Arial"/>
          <w:color w:val="000000" w:themeColor="text1"/>
          <w:sz w:val="24"/>
          <w:szCs w:val="24"/>
          <w:lang w:val="es-MX"/>
        </w:rPr>
        <w:t>.</w:t>
      </w:r>
    </w:p>
    <w:p w14:paraId="42A73B63" w14:textId="77777777" w:rsidR="005B4BA2" w:rsidRPr="00A0414E" w:rsidRDefault="005B4BA2" w:rsidP="00E63146">
      <w:pPr>
        <w:spacing w:after="0" w:line="240" w:lineRule="auto"/>
        <w:ind w:right="178"/>
        <w:jc w:val="both"/>
        <w:rPr>
          <w:rFonts w:ascii="Arial" w:hAnsi="Arial" w:cs="Arial"/>
          <w:color w:val="000000" w:themeColor="text1"/>
          <w:sz w:val="24"/>
          <w:szCs w:val="24"/>
        </w:rPr>
      </w:pPr>
    </w:p>
    <w:p w14:paraId="249E11FE" w14:textId="77777777" w:rsidR="005B4BA2" w:rsidRPr="00A0414E" w:rsidRDefault="005B4BA2" w:rsidP="008A4AAD">
      <w:pPr>
        <w:widowControl w:val="0"/>
        <w:numPr>
          <w:ilvl w:val="0"/>
          <w:numId w:val="14"/>
        </w:num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0" w:right="82" w:firstLine="360"/>
        <w:jc w:val="both"/>
        <w:rPr>
          <w:rFonts w:ascii="Arial" w:hAnsi="Arial" w:cs="Arial"/>
          <w:b/>
          <w:color w:val="000000" w:themeColor="text1"/>
          <w:sz w:val="24"/>
          <w:szCs w:val="24"/>
        </w:rPr>
      </w:pPr>
      <w:r w:rsidRPr="00A0414E">
        <w:rPr>
          <w:rFonts w:ascii="Arial" w:hAnsi="Arial" w:cs="Arial"/>
          <w:b/>
          <w:color w:val="000000" w:themeColor="text1"/>
          <w:sz w:val="24"/>
          <w:szCs w:val="24"/>
        </w:rPr>
        <w:t>RESPONSABLES</w:t>
      </w:r>
    </w:p>
    <w:p w14:paraId="5F250C9F" w14:textId="77777777" w:rsidR="005B4BA2" w:rsidRPr="00A0414E" w:rsidRDefault="005B4BA2" w:rsidP="005B4BA2">
      <w:pPr>
        <w:pStyle w:val="Prrafodelista"/>
        <w:spacing w:after="0" w:line="240" w:lineRule="auto"/>
        <w:ind w:left="284" w:right="178"/>
        <w:jc w:val="both"/>
        <w:rPr>
          <w:rFonts w:ascii="Arial" w:hAnsi="Arial" w:cs="Arial"/>
          <w:color w:val="000000" w:themeColor="text1"/>
          <w:sz w:val="24"/>
          <w:szCs w:val="24"/>
        </w:rPr>
      </w:pPr>
    </w:p>
    <w:p w14:paraId="2B621750" w14:textId="77777777" w:rsidR="00CB227A" w:rsidRDefault="00F70A4F" w:rsidP="00F70A4F">
      <w:pPr>
        <w:pStyle w:val="Prrafodelista"/>
        <w:spacing w:after="0" w:line="240" w:lineRule="auto"/>
        <w:ind w:left="0" w:right="51"/>
        <w:jc w:val="both"/>
        <w:rPr>
          <w:rFonts w:ascii="Arial" w:hAnsi="Arial" w:cs="Arial"/>
          <w:color w:val="000000" w:themeColor="text1"/>
          <w:sz w:val="24"/>
          <w:szCs w:val="24"/>
        </w:rPr>
      </w:pPr>
      <w:r w:rsidRPr="00A0414E">
        <w:rPr>
          <w:rFonts w:ascii="Arial" w:hAnsi="Arial" w:cs="Arial"/>
          <w:color w:val="000000" w:themeColor="text1"/>
          <w:sz w:val="24"/>
          <w:szCs w:val="24"/>
        </w:rPr>
        <w:t xml:space="preserve">La responsabilidad en la aplicación del procedimiento </w:t>
      </w:r>
      <w:r w:rsidR="006411CB">
        <w:rPr>
          <w:rFonts w:ascii="Arial" w:hAnsi="Arial" w:cs="Arial"/>
          <w:color w:val="000000" w:themeColor="text1"/>
          <w:sz w:val="24"/>
          <w:szCs w:val="24"/>
        </w:rPr>
        <w:t xml:space="preserve">recae en el </w:t>
      </w:r>
      <w:r w:rsidR="00A67307">
        <w:rPr>
          <w:rFonts w:ascii="Arial" w:hAnsi="Arial" w:cs="Arial"/>
          <w:color w:val="000000" w:themeColor="text1"/>
          <w:sz w:val="24"/>
          <w:szCs w:val="24"/>
        </w:rPr>
        <w:t>Director T</w:t>
      </w:r>
      <w:r w:rsidR="00E63146" w:rsidRPr="00A0414E">
        <w:rPr>
          <w:rFonts w:ascii="Arial" w:hAnsi="Arial" w:cs="Arial"/>
          <w:color w:val="000000" w:themeColor="text1"/>
          <w:sz w:val="24"/>
          <w:szCs w:val="24"/>
        </w:rPr>
        <w:t>écnico de Mejoramiento de B</w:t>
      </w:r>
      <w:r w:rsidR="00CB227A">
        <w:rPr>
          <w:rFonts w:ascii="Arial" w:hAnsi="Arial" w:cs="Arial"/>
          <w:color w:val="000000" w:themeColor="text1"/>
          <w:sz w:val="24"/>
          <w:szCs w:val="24"/>
        </w:rPr>
        <w:t>arrios</w:t>
      </w:r>
      <w:r w:rsidR="006411CB">
        <w:rPr>
          <w:rFonts w:ascii="Arial" w:hAnsi="Arial" w:cs="Arial"/>
          <w:color w:val="000000" w:themeColor="text1"/>
          <w:sz w:val="24"/>
          <w:szCs w:val="24"/>
        </w:rPr>
        <w:t xml:space="preserve"> y del equipo</w:t>
      </w:r>
      <w:r w:rsidR="00805F7A">
        <w:rPr>
          <w:rFonts w:ascii="Arial" w:hAnsi="Arial" w:cs="Arial"/>
          <w:color w:val="000000" w:themeColor="text1"/>
          <w:sz w:val="24"/>
          <w:szCs w:val="24"/>
        </w:rPr>
        <w:t xml:space="preserve"> de trabajo de apoyo</w:t>
      </w:r>
      <w:r w:rsidR="00AD7B83">
        <w:rPr>
          <w:rFonts w:ascii="Arial" w:hAnsi="Arial" w:cs="Arial"/>
          <w:color w:val="000000" w:themeColor="text1"/>
          <w:sz w:val="24"/>
          <w:szCs w:val="24"/>
        </w:rPr>
        <w:t>,</w:t>
      </w:r>
      <w:r w:rsidR="006411CB">
        <w:rPr>
          <w:rFonts w:ascii="Arial" w:hAnsi="Arial" w:cs="Arial"/>
          <w:color w:val="000000" w:themeColor="text1"/>
          <w:sz w:val="24"/>
          <w:szCs w:val="24"/>
        </w:rPr>
        <w:t xml:space="preserve"> con el que cuente la D</w:t>
      </w:r>
      <w:r w:rsidR="00805F7A">
        <w:rPr>
          <w:rFonts w:ascii="Arial" w:hAnsi="Arial" w:cs="Arial"/>
          <w:color w:val="000000" w:themeColor="text1"/>
          <w:sz w:val="24"/>
          <w:szCs w:val="24"/>
        </w:rPr>
        <w:t xml:space="preserve">irección de </w:t>
      </w:r>
      <w:r w:rsidR="006411CB">
        <w:rPr>
          <w:rFonts w:ascii="Arial" w:hAnsi="Arial" w:cs="Arial"/>
          <w:color w:val="000000" w:themeColor="text1"/>
          <w:sz w:val="24"/>
          <w:szCs w:val="24"/>
        </w:rPr>
        <w:t>M</w:t>
      </w:r>
      <w:r w:rsidR="00805F7A">
        <w:rPr>
          <w:rFonts w:ascii="Arial" w:hAnsi="Arial" w:cs="Arial"/>
          <w:color w:val="000000" w:themeColor="text1"/>
          <w:sz w:val="24"/>
          <w:szCs w:val="24"/>
        </w:rPr>
        <w:t xml:space="preserve">ejoramiento de </w:t>
      </w:r>
      <w:r w:rsidR="006411CB">
        <w:rPr>
          <w:rFonts w:ascii="Arial" w:hAnsi="Arial" w:cs="Arial"/>
          <w:color w:val="000000" w:themeColor="text1"/>
          <w:sz w:val="24"/>
          <w:szCs w:val="24"/>
        </w:rPr>
        <w:t>B</w:t>
      </w:r>
      <w:r w:rsidR="00805F7A">
        <w:rPr>
          <w:rFonts w:ascii="Arial" w:hAnsi="Arial" w:cs="Arial"/>
          <w:color w:val="000000" w:themeColor="text1"/>
          <w:sz w:val="24"/>
          <w:szCs w:val="24"/>
        </w:rPr>
        <w:t>arrios</w:t>
      </w:r>
      <w:r w:rsidR="00CB227A">
        <w:rPr>
          <w:rFonts w:ascii="Arial" w:hAnsi="Arial" w:cs="Arial"/>
          <w:color w:val="000000" w:themeColor="text1"/>
          <w:sz w:val="24"/>
          <w:szCs w:val="24"/>
        </w:rPr>
        <w:t>.</w:t>
      </w:r>
    </w:p>
    <w:p w14:paraId="6D2532F3" w14:textId="77777777" w:rsidR="00CB227A" w:rsidRDefault="00CB227A" w:rsidP="00F70A4F">
      <w:pPr>
        <w:pStyle w:val="Prrafodelista"/>
        <w:spacing w:after="0" w:line="240" w:lineRule="auto"/>
        <w:ind w:left="0" w:right="51"/>
        <w:jc w:val="both"/>
        <w:rPr>
          <w:rFonts w:ascii="Arial" w:hAnsi="Arial" w:cs="Arial"/>
          <w:color w:val="000000" w:themeColor="text1"/>
          <w:sz w:val="24"/>
          <w:szCs w:val="24"/>
        </w:rPr>
      </w:pPr>
    </w:p>
    <w:p w14:paraId="47207AC7" w14:textId="77777777" w:rsidR="00F70A4F" w:rsidRDefault="00CB227A" w:rsidP="00F70A4F">
      <w:pPr>
        <w:pStyle w:val="Prrafodelista"/>
        <w:spacing w:after="0" w:line="240" w:lineRule="auto"/>
        <w:ind w:left="0" w:right="51"/>
        <w:jc w:val="both"/>
        <w:rPr>
          <w:rFonts w:ascii="Arial" w:hAnsi="Arial" w:cs="Arial"/>
          <w:color w:val="000000" w:themeColor="text1"/>
          <w:sz w:val="24"/>
          <w:szCs w:val="24"/>
        </w:rPr>
      </w:pPr>
      <w:r>
        <w:rPr>
          <w:rFonts w:ascii="Arial" w:hAnsi="Arial" w:cs="Arial"/>
          <w:color w:val="000000" w:themeColor="text1"/>
          <w:sz w:val="24"/>
          <w:szCs w:val="24"/>
        </w:rPr>
        <w:t>Se determina que la estabilidad hace parte del componente técnico</w:t>
      </w:r>
      <w:r w:rsidR="00A67307">
        <w:rPr>
          <w:rFonts w:ascii="Arial" w:hAnsi="Arial" w:cs="Arial"/>
          <w:color w:val="000000" w:themeColor="text1"/>
          <w:sz w:val="24"/>
          <w:szCs w:val="24"/>
        </w:rPr>
        <w:t xml:space="preserve"> </w:t>
      </w:r>
      <w:r>
        <w:rPr>
          <w:rFonts w:ascii="Arial" w:hAnsi="Arial" w:cs="Arial"/>
          <w:color w:val="000000" w:themeColor="text1"/>
          <w:sz w:val="24"/>
          <w:szCs w:val="24"/>
        </w:rPr>
        <w:t xml:space="preserve">y la sostenibilidad del componente Social y </w:t>
      </w:r>
      <w:r w:rsidR="008D5063">
        <w:rPr>
          <w:rFonts w:ascii="Arial" w:hAnsi="Arial" w:cs="Arial"/>
          <w:color w:val="000000" w:themeColor="text1"/>
        </w:rPr>
        <w:t>SST-MA</w:t>
      </w:r>
      <w:r>
        <w:rPr>
          <w:rFonts w:ascii="Arial" w:hAnsi="Arial" w:cs="Arial"/>
          <w:color w:val="000000" w:themeColor="text1"/>
          <w:sz w:val="24"/>
          <w:szCs w:val="24"/>
        </w:rPr>
        <w:t>.</w:t>
      </w:r>
    </w:p>
    <w:p w14:paraId="441310B7" w14:textId="77777777" w:rsidR="00EB4B39" w:rsidRPr="00A0414E" w:rsidRDefault="00EB4B39" w:rsidP="00F70A4F">
      <w:pPr>
        <w:pStyle w:val="Prrafodelista"/>
        <w:spacing w:after="0" w:line="240" w:lineRule="auto"/>
        <w:ind w:left="0" w:right="51"/>
        <w:jc w:val="both"/>
        <w:rPr>
          <w:rFonts w:ascii="Arial" w:hAnsi="Arial" w:cs="Arial"/>
          <w:color w:val="000000" w:themeColor="text1"/>
          <w:sz w:val="24"/>
          <w:szCs w:val="24"/>
        </w:rPr>
      </w:pPr>
    </w:p>
    <w:p w14:paraId="2A750FF4" w14:textId="77777777" w:rsidR="00453040" w:rsidRPr="00B57C60" w:rsidRDefault="00453040" w:rsidP="00B57C60">
      <w:pPr>
        <w:spacing w:after="0" w:line="240" w:lineRule="auto"/>
        <w:ind w:right="178"/>
        <w:jc w:val="both"/>
        <w:rPr>
          <w:rFonts w:ascii="Arial" w:hAnsi="Arial" w:cs="Arial"/>
          <w:color w:val="000000" w:themeColor="text1"/>
          <w:sz w:val="24"/>
          <w:szCs w:val="24"/>
        </w:rPr>
      </w:pPr>
    </w:p>
    <w:p w14:paraId="67F1C474" w14:textId="77777777" w:rsidR="00453040" w:rsidRPr="00A0414E" w:rsidRDefault="00453040" w:rsidP="00127CAD">
      <w:pPr>
        <w:widowControl w:val="0"/>
        <w:numPr>
          <w:ilvl w:val="0"/>
          <w:numId w:val="14"/>
        </w:numPr>
        <w:autoSpaceDE w:val="0"/>
        <w:autoSpaceDN w:val="0"/>
        <w:adjustRightInd w:val="0"/>
        <w:spacing w:after="0" w:line="240" w:lineRule="auto"/>
        <w:ind w:right="-498"/>
        <w:jc w:val="both"/>
        <w:rPr>
          <w:rFonts w:ascii="Arial" w:hAnsi="Arial" w:cs="Arial"/>
          <w:color w:val="000000" w:themeColor="text1"/>
          <w:sz w:val="24"/>
          <w:szCs w:val="24"/>
        </w:rPr>
      </w:pPr>
      <w:r w:rsidRPr="00A0414E">
        <w:rPr>
          <w:rFonts w:ascii="Arial" w:hAnsi="Arial" w:cs="Arial"/>
          <w:b/>
          <w:bCs/>
          <w:color w:val="000000" w:themeColor="text1"/>
          <w:spacing w:val="-1"/>
          <w:sz w:val="24"/>
          <w:szCs w:val="24"/>
        </w:rPr>
        <w:lastRenderedPageBreak/>
        <w:t>N</w:t>
      </w:r>
      <w:r w:rsidRPr="00A0414E">
        <w:rPr>
          <w:rFonts w:ascii="Arial" w:hAnsi="Arial" w:cs="Arial"/>
          <w:b/>
          <w:bCs/>
          <w:color w:val="000000" w:themeColor="text1"/>
          <w:spacing w:val="1"/>
          <w:sz w:val="24"/>
          <w:szCs w:val="24"/>
        </w:rPr>
        <w:t>O</w:t>
      </w:r>
      <w:r w:rsidRPr="00A0414E">
        <w:rPr>
          <w:rFonts w:ascii="Arial" w:hAnsi="Arial" w:cs="Arial"/>
          <w:b/>
          <w:bCs/>
          <w:color w:val="000000" w:themeColor="text1"/>
          <w:spacing w:val="-1"/>
          <w:sz w:val="24"/>
          <w:szCs w:val="24"/>
        </w:rPr>
        <w:t>R</w:t>
      </w:r>
      <w:r w:rsidRPr="00A0414E">
        <w:rPr>
          <w:rFonts w:ascii="Arial" w:hAnsi="Arial" w:cs="Arial"/>
          <w:b/>
          <w:bCs/>
          <w:color w:val="000000" w:themeColor="text1"/>
          <w:spacing w:val="3"/>
          <w:sz w:val="24"/>
          <w:szCs w:val="24"/>
        </w:rPr>
        <w:t>M</w:t>
      </w:r>
      <w:r w:rsidRPr="00A0414E">
        <w:rPr>
          <w:rFonts w:ascii="Arial" w:hAnsi="Arial" w:cs="Arial"/>
          <w:b/>
          <w:bCs/>
          <w:color w:val="000000" w:themeColor="text1"/>
          <w:spacing w:val="-6"/>
          <w:sz w:val="24"/>
          <w:szCs w:val="24"/>
        </w:rPr>
        <w:t>A</w:t>
      </w:r>
      <w:r w:rsidRPr="00A0414E">
        <w:rPr>
          <w:rFonts w:ascii="Arial" w:hAnsi="Arial" w:cs="Arial"/>
          <w:b/>
          <w:bCs/>
          <w:color w:val="000000" w:themeColor="text1"/>
          <w:spacing w:val="-3"/>
          <w:sz w:val="24"/>
          <w:szCs w:val="24"/>
        </w:rPr>
        <w:t>T</w:t>
      </w:r>
      <w:r w:rsidRPr="00A0414E">
        <w:rPr>
          <w:rFonts w:ascii="Arial" w:hAnsi="Arial" w:cs="Arial"/>
          <w:b/>
          <w:bCs/>
          <w:color w:val="000000" w:themeColor="text1"/>
          <w:spacing w:val="1"/>
          <w:sz w:val="24"/>
          <w:szCs w:val="24"/>
        </w:rPr>
        <w:t>I</w:t>
      </w:r>
      <w:r w:rsidRPr="00A0414E">
        <w:rPr>
          <w:rFonts w:ascii="Arial" w:hAnsi="Arial" w:cs="Arial"/>
          <w:b/>
          <w:bCs/>
          <w:color w:val="000000" w:themeColor="text1"/>
          <w:spacing w:val="-1"/>
          <w:sz w:val="24"/>
          <w:szCs w:val="24"/>
        </w:rPr>
        <w:t>V</w:t>
      </w:r>
      <w:r w:rsidRPr="00A0414E">
        <w:rPr>
          <w:rFonts w:ascii="Arial" w:hAnsi="Arial" w:cs="Arial"/>
          <w:b/>
          <w:bCs/>
          <w:color w:val="000000" w:themeColor="text1"/>
          <w:spacing w:val="1"/>
          <w:sz w:val="24"/>
          <w:szCs w:val="24"/>
        </w:rPr>
        <w:t>I</w:t>
      </w:r>
      <w:r w:rsidRPr="00A0414E">
        <w:rPr>
          <w:rFonts w:ascii="Arial" w:hAnsi="Arial" w:cs="Arial"/>
          <w:b/>
          <w:bCs/>
          <w:color w:val="000000" w:themeColor="text1"/>
          <w:spacing w:val="4"/>
          <w:sz w:val="24"/>
          <w:szCs w:val="24"/>
        </w:rPr>
        <w:t>D</w:t>
      </w:r>
      <w:r w:rsidRPr="00A0414E">
        <w:rPr>
          <w:rFonts w:ascii="Arial" w:hAnsi="Arial" w:cs="Arial"/>
          <w:b/>
          <w:bCs/>
          <w:color w:val="000000" w:themeColor="text1"/>
          <w:spacing w:val="-6"/>
          <w:sz w:val="24"/>
          <w:szCs w:val="24"/>
        </w:rPr>
        <w:t>A</w:t>
      </w:r>
      <w:r w:rsidRPr="00A0414E">
        <w:rPr>
          <w:rFonts w:ascii="Arial" w:hAnsi="Arial" w:cs="Arial"/>
          <w:b/>
          <w:bCs/>
          <w:color w:val="000000" w:themeColor="text1"/>
          <w:sz w:val="24"/>
          <w:szCs w:val="24"/>
        </w:rPr>
        <w:t>D</w:t>
      </w:r>
    </w:p>
    <w:p w14:paraId="410A748D" w14:textId="77777777" w:rsidR="00453040" w:rsidRPr="00A0414E" w:rsidRDefault="00453040" w:rsidP="00316F8A">
      <w:pPr>
        <w:widowControl w:val="0"/>
        <w:tabs>
          <w:tab w:val="left" w:pos="2715"/>
        </w:tabs>
        <w:autoSpaceDE w:val="0"/>
        <w:autoSpaceDN w:val="0"/>
        <w:adjustRightInd w:val="0"/>
        <w:spacing w:before="1" w:after="0" w:line="280" w:lineRule="exact"/>
        <w:jc w:val="center"/>
        <w:rPr>
          <w:rFonts w:ascii="Arial" w:hAnsi="Arial" w:cs="Arial"/>
          <w:color w:val="000000" w:themeColor="text1"/>
          <w:sz w:val="28"/>
          <w:szCs w:val="28"/>
        </w:rPr>
      </w:pPr>
    </w:p>
    <w:p w14:paraId="492619F7" w14:textId="77777777" w:rsidR="00AD7B83" w:rsidRDefault="00BB2FCE">
      <w:pPr>
        <w:widowControl w:val="0"/>
        <w:autoSpaceDE w:val="0"/>
        <w:autoSpaceDN w:val="0"/>
        <w:adjustRightInd w:val="0"/>
        <w:spacing w:before="1" w:after="0" w:line="280" w:lineRule="exact"/>
        <w:rPr>
          <w:rFonts w:ascii="Arial" w:hAnsi="Arial" w:cs="Arial"/>
          <w:color w:val="000000" w:themeColor="text1"/>
          <w:sz w:val="24"/>
          <w:szCs w:val="24"/>
        </w:rPr>
      </w:pPr>
      <w:r w:rsidRPr="00A0414E">
        <w:rPr>
          <w:rFonts w:ascii="Arial" w:hAnsi="Arial" w:cs="Arial"/>
          <w:color w:val="000000" w:themeColor="text1"/>
          <w:sz w:val="24"/>
          <w:szCs w:val="24"/>
        </w:rPr>
        <w:t xml:space="preserve">Ver </w:t>
      </w:r>
      <w:proofErr w:type="spellStart"/>
      <w:r w:rsidRPr="00A0414E">
        <w:rPr>
          <w:rFonts w:ascii="Arial" w:hAnsi="Arial" w:cs="Arial"/>
          <w:color w:val="000000" w:themeColor="text1"/>
          <w:sz w:val="24"/>
          <w:szCs w:val="24"/>
        </w:rPr>
        <w:t>Normograma</w:t>
      </w:r>
      <w:proofErr w:type="spellEnd"/>
      <w:r w:rsidR="00EF1C6E">
        <w:rPr>
          <w:rFonts w:ascii="Arial" w:hAnsi="Arial" w:cs="Arial"/>
          <w:color w:val="000000" w:themeColor="text1"/>
          <w:sz w:val="24"/>
          <w:szCs w:val="24"/>
        </w:rPr>
        <w:t xml:space="preserve"> actualizado</w:t>
      </w:r>
      <w:r w:rsidRPr="00A0414E">
        <w:rPr>
          <w:rFonts w:ascii="Arial" w:hAnsi="Arial" w:cs="Arial"/>
          <w:color w:val="000000" w:themeColor="text1"/>
          <w:sz w:val="24"/>
          <w:szCs w:val="24"/>
        </w:rPr>
        <w:t>:</w:t>
      </w:r>
      <w:hyperlink r:id="rId8" w:history="1">
        <w:r w:rsidR="00CB227A" w:rsidRPr="00260826">
          <w:rPr>
            <w:rStyle w:val="Hipervnculo"/>
            <w:rFonts w:ascii="Arial" w:hAnsi="Arial" w:cs="Arial"/>
            <w:sz w:val="24"/>
            <w:szCs w:val="24"/>
          </w:rPr>
          <w:t>\\serv-cv11\calidad\6. PROCESO MEJORAMIENTO DE BARRIOS\NORMOGRAMA MEJORAMIENTO DE BARRIOS .</w:t>
        </w:r>
        <w:proofErr w:type="spellStart"/>
        <w:r w:rsidR="00CB227A" w:rsidRPr="00260826">
          <w:rPr>
            <w:rStyle w:val="Hipervnculo"/>
            <w:rFonts w:ascii="Arial" w:hAnsi="Arial" w:cs="Arial"/>
            <w:sz w:val="24"/>
            <w:szCs w:val="24"/>
          </w:rPr>
          <w:t>pdf</w:t>
        </w:r>
        <w:proofErr w:type="spellEnd"/>
      </w:hyperlink>
    </w:p>
    <w:p w14:paraId="55BF0347" w14:textId="77777777" w:rsidR="00AD7B83" w:rsidRDefault="00AD7B83">
      <w:pPr>
        <w:widowControl w:val="0"/>
        <w:autoSpaceDE w:val="0"/>
        <w:autoSpaceDN w:val="0"/>
        <w:adjustRightInd w:val="0"/>
        <w:spacing w:before="1" w:after="0" w:line="280" w:lineRule="exact"/>
        <w:rPr>
          <w:rFonts w:ascii="Arial" w:hAnsi="Arial" w:cs="Arial"/>
          <w:color w:val="000000" w:themeColor="text1"/>
          <w:sz w:val="24"/>
          <w:szCs w:val="24"/>
        </w:rPr>
      </w:pPr>
    </w:p>
    <w:tbl>
      <w:tblPr>
        <w:tblW w:w="9521" w:type="dxa"/>
        <w:tblInd w:w="-137" w:type="dxa"/>
        <w:tblLayout w:type="fixed"/>
        <w:tblCellMar>
          <w:left w:w="0" w:type="dxa"/>
          <w:right w:w="0" w:type="dxa"/>
        </w:tblCellMar>
        <w:tblLook w:val="0000" w:firstRow="0" w:lastRow="0" w:firstColumn="0" w:lastColumn="0" w:noHBand="0" w:noVBand="0"/>
      </w:tblPr>
      <w:tblGrid>
        <w:gridCol w:w="1246"/>
        <w:gridCol w:w="1154"/>
        <w:gridCol w:w="3719"/>
        <w:gridCol w:w="992"/>
        <w:gridCol w:w="851"/>
        <w:gridCol w:w="850"/>
        <w:gridCol w:w="709"/>
      </w:tblGrid>
      <w:tr w:rsidR="002C31C2" w:rsidRPr="00A0414E" w14:paraId="049E93FC" w14:textId="77777777" w:rsidTr="002C31C2">
        <w:trPr>
          <w:trHeight w:hRule="exact" w:val="967"/>
          <w:tblHeader/>
        </w:trPr>
        <w:tc>
          <w:tcPr>
            <w:tcW w:w="1246" w:type="dxa"/>
            <w:vMerge w:val="restart"/>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14:paraId="1BED9FE0" w14:textId="77777777" w:rsidR="002C31C2" w:rsidRPr="00A0414E" w:rsidRDefault="002C31C2" w:rsidP="009F0B84">
            <w:pPr>
              <w:widowControl w:val="0"/>
              <w:autoSpaceDE w:val="0"/>
              <w:autoSpaceDN w:val="0"/>
              <w:adjustRightInd w:val="0"/>
              <w:spacing w:before="92" w:after="0" w:line="240" w:lineRule="auto"/>
              <w:ind w:left="265"/>
              <w:jc w:val="center"/>
              <w:rPr>
                <w:color w:val="000000" w:themeColor="text1"/>
                <w:sz w:val="24"/>
                <w:szCs w:val="24"/>
              </w:rPr>
            </w:pPr>
            <w:r w:rsidRPr="00A0414E">
              <w:rPr>
                <w:rFonts w:cs="Arial"/>
                <w:b/>
                <w:bCs/>
                <w:color w:val="000000" w:themeColor="text1"/>
                <w:spacing w:val="-3"/>
              </w:rPr>
              <w:t>T</w:t>
            </w:r>
            <w:r w:rsidRPr="00A0414E">
              <w:rPr>
                <w:rFonts w:cs="Arial"/>
                <w:b/>
                <w:bCs/>
                <w:color w:val="000000" w:themeColor="text1"/>
                <w:spacing w:val="1"/>
              </w:rPr>
              <w:t>I</w:t>
            </w:r>
            <w:r w:rsidRPr="00A0414E">
              <w:rPr>
                <w:rFonts w:cs="Arial"/>
                <w:b/>
                <w:bCs/>
                <w:color w:val="000000" w:themeColor="text1"/>
                <w:spacing w:val="-1"/>
              </w:rPr>
              <w:t>P</w:t>
            </w:r>
            <w:r w:rsidRPr="00A0414E">
              <w:rPr>
                <w:rFonts w:cs="Arial"/>
                <w:b/>
                <w:bCs/>
                <w:color w:val="000000" w:themeColor="text1"/>
              </w:rPr>
              <w:t>O</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14:paraId="061B0921" w14:textId="77777777" w:rsidR="002C31C2" w:rsidRPr="00A0414E" w:rsidRDefault="002C31C2" w:rsidP="009F0B84">
            <w:pPr>
              <w:widowControl w:val="0"/>
              <w:autoSpaceDE w:val="0"/>
              <w:autoSpaceDN w:val="0"/>
              <w:adjustRightInd w:val="0"/>
              <w:spacing w:before="92" w:after="0" w:line="240" w:lineRule="auto"/>
              <w:ind w:left="169"/>
              <w:jc w:val="center"/>
              <w:rPr>
                <w:color w:val="000000" w:themeColor="text1"/>
                <w:sz w:val="24"/>
                <w:szCs w:val="24"/>
              </w:rPr>
            </w:pPr>
            <w:r w:rsidRPr="00A0414E">
              <w:rPr>
                <w:rFonts w:cs="Arial"/>
                <w:b/>
                <w:bCs/>
                <w:color w:val="000000" w:themeColor="text1"/>
                <w:spacing w:val="-1"/>
              </w:rPr>
              <w:t>N</w:t>
            </w:r>
            <w:r w:rsidRPr="00A0414E">
              <w:rPr>
                <w:rFonts w:cs="Arial"/>
                <w:b/>
                <w:bCs/>
                <w:color w:val="000000" w:themeColor="text1"/>
              </w:rPr>
              <w:t>o.</w:t>
            </w:r>
          </w:p>
        </w:tc>
        <w:tc>
          <w:tcPr>
            <w:tcW w:w="3719" w:type="dxa"/>
            <w:vMerge w:val="restart"/>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14:paraId="5639E5AB" w14:textId="77777777" w:rsidR="002C31C2" w:rsidRPr="00A0414E" w:rsidRDefault="002C31C2" w:rsidP="009F0B84">
            <w:pPr>
              <w:widowControl w:val="0"/>
              <w:autoSpaceDE w:val="0"/>
              <w:autoSpaceDN w:val="0"/>
              <w:adjustRightInd w:val="0"/>
              <w:spacing w:after="0" w:line="240" w:lineRule="auto"/>
              <w:ind w:right="142"/>
              <w:jc w:val="center"/>
              <w:rPr>
                <w:rFonts w:cs="Arial"/>
                <w:b/>
                <w:bCs/>
                <w:color w:val="000000" w:themeColor="text1"/>
                <w:spacing w:val="6"/>
              </w:rPr>
            </w:pPr>
          </w:p>
          <w:p w14:paraId="062CB12F" w14:textId="77777777" w:rsidR="002C31C2" w:rsidRPr="00A0414E" w:rsidRDefault="002C31C2" w:rsidP="009F0B84">
            <w:pPr>
              <w:widowControl w:val="0"/>
              <w:autoSpaceDE w:val="0"/>
              <w:autoSpaceDN w:val="0"/>
              <w:adjustRightInd w:val="0"/>
              <w:spacing w:after="0" w:line="240" w:lineRule="auto"/>
              <w:ind w:right="142"/>
              <w:jc w:val="center"/>
              <w:rPr>
                <w:rFonts w:cs="Arial"/>
                <w:b/>
                <w:bCs/>
                <w:color w:val="000000" w:themeColor="text1"/>
                <w:spacing w:val="6"/>
              </w:rPr>
            </w:pPr>
            <w:r w:rsidRPr="00A0414E">
              <w:rPr>
                <w:rFonts w:cs="Arial"/>
                <w:b/>
                <w:bCs/>
                <w:color w:val="000000" w:themeColor="text1"/>
                <w:spacing w:val="6"/>
              </w:rPr>
              <w:t>TEMA</w:t>
            </w:r>
          </w:p>
          <w:p w14:paraId="7B96064D" w14:textId="77777777" w:rsidR="002C31C2" w:rsidRPr="00A0414E" w:rsidRDefault="002C31C2" w:rsidP="009F0B84">
            <w:pPr>
              <w:widowControl w:val="0"/>
              <w:autoSpaceDE w:val="0"/>
              <w:autoSpaceDN w:val="0"/>
              <w:adjustRightInd w:val="0"/>
              <w:spacing w:before="92" w:after="0" w:line="240" w:lineRule="auto"/>
              <w:ind w:right="1496"/>
              <w:jc w:val="center"/>
              <w:rPr>
                <w:color w:val="000000" w:themeColor="text1"/>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right w:w="28" w:type="dxa"/>
            </w:tcMar>
            <w:vAlign w:val="center"/>
          </w:tcPr>
          <w:p w14:paraId="457CBAF3" w14:textId="77777777" w:rsidR="002C31C2" w:rsidRPr="00A0414E" w:rsidRDefault="002C31C2" w:rsidP="009F0B84">
            <w:pPr>
              <w:widowControl w:val="0"/>
              <w:autoSpaceDE w:val="0"/>
              <w:autoSpaceDN w:val="0"/>
              <w:adjustRightInd w:val="0"/>
              <w:spacing w:before="92" w:after="0" w:line="240" w:lineRule="auto"/>
              <w:jc w:val="center"/>
              <w:rPr>
                <w:color w:val="000000" w:themeColor="text1"/>
                <w:sz w:val="24"/>
                <w:szCs w:val="24"/>
              </w:rPr>
            </w:pPr>
            <w:r w:rsidRPr="00A0414E">
              <w:rPr>
                <w:rFonts w:cs="Arial"/>
                <w:b/>
                <w:bCs/>
                <w:color w:val="000000" w:themeColor="text1"/>
              </w:rPr>
              <w:t>F</w:t>
            </w:r>
            <w:r w:rsidRPr="00A0414E">
              <w:rPr>
                <w:rFonts w:cs="Arial"/>
                <w:b/>
                <w:bCs/>
                <w:color w:val="000000" w:themeColor="text1"/>
                <w:spacing w:val="-1"/>
              </w:rPr>
              <w:t>EC</w:t>
            </w:r>
            <w:r w:rsidRPr="00A0414E">
              <w:rPr>
                <w:rFonts w:cs="Arial"/>
                <w:b/>
                <w:bCs/>
                <w:color w:val="000000" w:themeColor="text1"/>
                <w:spacing w:val="4"/>
              </w:rPr>
              <w:t>H</w:t>
            </w:r>
            <w:r w:rsidRPr="00A0414E">
              <w:rPr>
                <w:rFonts w:cs="Arial"/>
                <w:b/>
                <w:bCs/>
                <w:color w:val="000000" w:themeColor="text1"/>
              </w:rPr>
              <w:t>A</w:t>
            </w:r>
          </w:p>
        </w:tc>
        <w:tc>
          <w:tcPr>
            <w:tcW w:w="2410" w:type="dxa"/>
            <w:gridSpan w:val="3"/>
            <w:tcBorders>
              <w:top w:val="single" w:sz="4" w:space="0" w:color="000000"/>
              <w:left w:val="single" w:sz="4" w:space="0" w:color="000000"/>
              <w:bottom w:val="nil"/>
              <w:right w:val="single" w:sz="4" w:space="0" w:color="000000"/>
            </w:tcBorders>
            <w:shd w:val="clear" w:color="auto" w:fill="D9D9D9"/>
            <w:tcMar>
              <w:top w:w="28" w:type="dxa"/>
              <w:left w:w="28" w:type="dxa"/>
              <w:bottom w:w="28" w:type="dxa"/>
              <w:right w:w="28" w:type="dxa"/>
            </w:tcMar>
            <w:vAlign w:val="center"/>
          </w:tcPr>
          <w:p w14:paraId="5D1CC33C" w14:textId="77777777" w:rsidR="002C31C2" w:rsidRPr="00A0414E" w:rsidRDefault="002C31C2" w:rsidP="009F0B84">
            <w:pPr>
              <w:widowControl w:val="0"/>
              <w:autoSpaceDE w:val="0"/>
              <w:autoSpaceDN w:val="0"/>
              <w:adjustRightInd w:val="0"/>
              <w:spacing w:before="92" w:after="0" w:line="240" w:lineRule="auto"/>
              <w:ind w:right="141"/>
              <w:jc w:val="center"/>
              <w:rPr>
                <w:b/>
                <w:color w:val="000000" w:themeColor="text1"/>
                <w:sz w:val="20"/>
                <w:szCs w:val="20"/>
              </w:rPr>
            </w:pPr>
            <w:r w:rsidRPr="00A0414E">
              <w:rPr>
                <w:b/>
                <w:color w:val="000000" w:themeColor="text1"/>
                <w:sz w:val="20"/>
                <w:szCs w:val="20"/>
              </w:rPr>
              <w:t>ORIGEN</w:t>
            </w:r>
          </w:p>
          <w:p w14:paraId="337AAF29" w14:textId="77777777" w:rsidR="002C31C2" w:rsidRPr="00A0414E" w:rsidRDefault="002C31C2" w:rsidP="009F0B84">
            <w:pPr>
              <w:widowControl w:val="0"/>
              <w:autoSpaceDE w:val="0"/>
              <w:autoSpaceDN w:val="0"/>
              <w:adjustRightInd w:val="0"/>
              <w:spacing w:before="92" w:after="0" w:line="240" w:lineRule="auto"/>
              <w:ind w:right="801"/>
              <w:jc w:val="center"/>
              <w:rPr>
                <w:b/>
                <w:color w:val="000000" w:themeColor="text1"/>
                <w:sz w:val="24"/>
                <w:szCs w:val="24"/>
              </w:rPr>
            </w:pPr>
          </w:p>
        </w:tc>
      </w:tr>
      <w:tr w:rsidR="002C31C2" w:rsidRPr="00A0414E" w14:paraId="69F9F997" w14:textId="77777777" w:rsidTr="002C31C2">
        <w:trPr>
          <w:trHeight w:hRule="exact" w:val="614"/>
          <w:tblHeader/>
        </w:trPr>
        <w:tc>
          <w:tcPr>
            <w:tcW w:w="1246" w:type="dxa"/>
            <w:vMerge/>
            <w:tcBorders>
              <w:top w:val="single" w:sz="4" w:space="0" w:color="000000"/>
              <w:left w:val="single" w:sz="4" w:space="0" w:color="000000"/>
              <w:bottom w:val="double" w:sz="4" w:space="0" w:color="auto"/>
              <w:right w:val="single" w:sz="4" w:space="0" w:color="000000"/>
            </w:tcBorders>
            <w:shd w:val="clear" w:color="auto" w:fill="D9D9D9"/>
            <w:tcMar>
              <w:top w:w="28" w:type="dxa"/>
              <w:left w:w="28" w:type="dxa"/>
              <w:bottom w:w="28" w:type="dxa"/>
              <w:right w:w="28" w:type="dxa"/>
            </w:tcMar>
            <w:vAlign w:val="center"/>
          </w:tcPr>
          <w:p w14:paraId="529FE717" w14:textId="77777777" w:rsidR="002C31C2" w:rsidRPr="00A0414E" w:rsidRDefault="002C31C2" w:rsidP="009F0B84">
            <w:pPr>
              <w:widowControl w:val="0"/>
              <w:autoSpaceDE w:val="0"/>
              <w:autoSpaceDN w:val="0"/>
              <w:adjustRightInd w:val="0"/>
              <w:spacing w:after="0" w:line="247" w:lineRule="exact"/>
              <w:ind w:left="963" w:right="963"/>
              <w:jc w:val="center"/>
              <w:rPr>
                <w:color w:val="000000" w:themeColor="text1"/>
                <w:sz w:val="24"/>
                <w:szCs w:val="24"/>
              </w:rPr>
            </w:pPr>
          </w:p>
        </w:tc>
        <w:tc>
          <w:tcPr>
            <w:tcW w:w="1154" w:type="dxa"/>
            <w:vMerge/>
            <w:tcBorders>
              <w:top w:val="single" w:sz="4" w:space="0" w:color="000000"/>
              <w:left w:val="single" w:sz="4" w:space="0" w:color="000000"/>
              <w:bottom w:val="double" w:sz="4" w:space="0" w:color="auto"/>
              <w:right w:val="single" w:sz="4" w:space="0" w:color="000000"/>
            </w:tcBorders>
            <w:shd w:val="clear" w:color="auto" w:fill="D9D9D9"/>
            <w:tcMar>
              <w:top w:w="28" w:type="dxa"/>
              <w:left w:w="28" w:type="dxa"/>
              <w:bottom w:w="28" w:type="dxa"/>
              <w:right w:w="28" w:type="dxa"/>
            </w:tcMar>
            <w:vAlign w:val="center"/>
          </w:tcPr>
          <w:p w14:paraId="5B712E34" w14:textId="77777777" w:rsidR="002C31C2" w:rsidRPr="00A0414E" w:rsidRDefault="002C31C2" w:rsidP="009F0B84">
            <w:pPr>
              <w:widowControl w:val="0"/>
              <w:autoSpaceDE w:val="0"/>
              <w:autoSpaceDN w:val="0"/>
              <w:adjustRightInd w:val="0"/>
              <w:spacing w:after="0" w:line="247" w:lineRule="exact"/>
              <w:ind w:left="963" w:right="963"/>
              <w:jc w:val="center"/>
              <w:rPr>
                <w:color w:val="000000" w:themeColor="text1"/>
                <w:sz w:val="24"/>
                <w:szCs w:val="24"/>
              </w:rPr>
            </w:pPr>
          </w:p>
        </w:tc>
        <w:tc>
          <w:tcPr>
            <w:tcW w:w="3719" w:type="dxa"/>
            <w:vMerge/>
            <w:tcBorders>
              <w:top w:val="single" w:sz="4" w:space="0" w:color="000000"/>
              <w:left w:val="single" w:sz="4" w:space="0" w:color="000000"/>
              <w:bottom w:val="double" w:sz="4" w:space="0" w:color="auto"/>
              <w:right w:val="single" w:sz="4" w:space="0" w:color="000000"/>
            </w:tcBorders>
            <w:shd w:val="clear" w:color="auto" w:fill="D9D9D9"/>
            <w:tcMar>
              <w:top w:w="28" w:type="dxa"/>
              <w:left w:w="28" w:type="dxa"/>
              <w:bottom w:w="28" w:type="dxa"/>
              <w:right w:w="28" w:type="dxa"/>
            </w:tcMar>
            <w:vAlign w:val="center"/>
          </w:tcPr>
          <w:p w14:paraId="20065A5B" w14:textId="77777777" w:rsidR="002C31C2" w:rsidRPr="00A0414E" w:rsidRDefault="002C31C2" w:rsidP="009F0B84">
            <w:pPr>
              <w:widowControl w:val="0"/>
              <w:autoSpaceDE w:val="0"/>
              <w:autoSpaceDN w:val="0"/>
              <w:adjustRightInd w:val="0"/>
              <w:spacing w:after="0" w:line="247" w:lineRule="exact"/>
              <w:ind w:left="963" w:right="963"/>
              <w:jc w:val="center"/>
              <w:rPr>
                <w:color w:val="000000" w:themeColor="text1"/>
                <w:sz w:val="24"/>
                <w:szCs w:val="24"/>
              </w:rPr>
            </w:pPr>
          </w:p>
        </w:tc>
        <w:tc>
          <w:tcPr>
            <w:tcW w:w="992" w:type="dxa"/>
            <w:vMerge/>
            <w:tcBorders>
              <w:top w:val="single" w:sz="4" w:space="0" w:color="000000"/>
              <w:left w:val="single" w:sz="4" w:space="0" w:color="000000"/>
              <w:bottom w:val="double" w:sz="4" w:space="0" w:color="auto"/>
              <w:right w:val="single" w:sz="4" w:space="0" w:color="000000"/>
            </w:tcBorders>
            <w:shd w:val="clear" w:color="auto" w:fill="D9D9D9"/>
            <w:tcMar>
              <w:top w:w="28" w:type="dxa"/>
              <w:left w:w="28" w:type="dxa"/>
              <w:bottom w:w="28" w:type="dxa"/>
              <w:right w:w="28" w:type="dxa"/>
            </w:tcMar>
            <w:vAlign w:val="center"/>
          </w:tcPr>
          <w:p w14:paraId="2EC52A41" w14:textId="77777777" w:rsidR="002C31C2" w:rsidRPr="00A0414E" w:rsidRDefault="002C31C2" w:rsidP="009F0B84">
            <w:pPr>
              <w:widowControl w:val="0"/>
              <w:autoSpaceDE w:val="0"/>
              <w:autoSpaceDN w:val="0"/>
              <w:adjustRightInd w:val="0"/>
              <w:spacing w:after="0" w:line="247" w:lineRule="exact"/>
              <w:ind w:left="963" w:right="963"/>
              <w:jc w:val="center"/>
              <w:rPr>
                <w:color w:val="000000" w:themeColor="text1"/>
                <w:sz w:val="24"/>
                <w:szCs w:val="24"/>
              </w:rPr>
            </w:pPr>
          </w:p>
        </w:tc>
        <w:tc>
          <w:tcPr>
            <w:tcW w:w="851" w:type="dxa"/>
            <w:tcBorders>
              <w:top w:val="single" w:sz="4" w:space="0" w:color="000000"/>
              <w:left w:val="single" w:sz="4" w:space="0" w:color="000000"/>
              <w:bottom w:val="double" w:sz="4" w:space="0" w:color="auto"/>
              <w:right w:val="single" w:sz="4" w:space="0" w:color="000000"/>
            </w:tcBorders>
            <w:shd w:val="clear" w:color="auto" w:fill="D9D9D9"/>
            <w:tcMar>
              <w:top w:w="28" w:type="dxa"/>
              <w:left w:w="28" w:type="dxa"/>
              <w:bottom w:w="28" w:type="dxa"/>
              <w:right w:w="28" w:type="dxa"/>
            </w:tcMar>
            <w:vAlign w:val="center"/>
          </w:tcPr>
          <w:p w14:paraId="5CF2C73E" w14:textId="77777777" w:rsidR="002C31C2" w:rsidRPr="00A0414E" w:rsidRDefault="002C31C2" w:rsidP="009F0B84">
            <w:pPr>
              <w:widowControl w:val="0"/>
              <w:autoSpaceDE w:val="0"/>
              <w:autoSpaceDN w:val="0"/>
              <w:adjustRightInd w:val="0"/>
              <w:spacing w:after="0" w:line="177" w:lineRule="exact"/>
              <w:ind w:left="184"/>
              <w:jc w:val="center"/>
              <w:rPr>
                <w:color w:val="000000" w:themeColor="text1"/>
                <w:sz w:val="24"/>
                <w:szCs w:val="24"/>
              </w:rPr>
            </w:pPr>
            <w:r w:rsidRPr="00A0414E">
              <w:rPr>
                <w:rFonts w:cs="Arial"/>
                <w:b/>
                <w:bCs/>
                <w:color w:val="000000" w:themeColor="text1"/>
                <w:spacing w:val="-1"/>
                <w:sz w:val="16"/>
                <w:szCs w:val="16"/>
              </w:rPr>
              <w:t>Nac</w:t>
            </w:r>
            <w:r w:rsidRPr="00A0414E">
              <w:rPr>
                <w:rFonts w:cs="Arial"/>
                <w:b/>
                <w:bCs/>
                <w:color w:val="000000" w:themeColor="text1"/>
                <w:spacing w:val="1"/>
                <w:sz w:val="16"/>
                <w:szCs w:val="16"/>
              </w:rPr>
              <w:t>i</w:t>
            </w:r>
            <w:r w:rsidRPr="00A0414E">
              <w:rPr>
                <w:rFonts w:cs="Arial"/>
                <w:b/>
                <w:bCs/>
                <w:color w:val="000000" w:themeColor="text1"/>
                <w:sz w:val="16"/>
                <w:szCs w:val="16"/>
              </w:rPr>
              <w:t>onal</w:t>
            </w:r>
          </w:p>
        </w:tc>
        <w:tc>
          <w:tcPr>
            <w:tcW w:w="850" w:type="dxa"/>
            <w:tcBorders>
              <w:top w:val="single" w:sz="4" w:space="0" w:color="000000"/>
              <w:left w:val="single" w:sz="4" w:space="0" w:color="000000"/>
              <w:bottom w:val="double" w:sz="4" w:space="0" w:color="auto"/>
              <w:right w:val="single" w:sz="4" w:space="0" w:color="000000"/>
            </w:tcBorders>
            <w:shd w:val="clear" w:color="auto" w:fill="D9D9D9"/>
            <w:tcMar>
              <w:top w:w="28" w:type="dxa"/>
              <w:left w:w="28" w:type="dxa"/>
              <w:bottom w:w="28" w:type="dxa"/>
              <w:right w:w="28" w:type="dxa"/>
            </w:tcMar>
            <w:vAlign w:val="center"/>
          </w:tcPr>
          <w:p w14:paraId="68D2883D" w14:textId="77777777" w:rsidR="002C31C2" w:rsidRPr="00A0414E" w:rsidRDefault="002C31C2" w:rsidP="009F0B84">
            <w:pPr>
              <w:widowControl w:val="0"/>
              <w:autoSpaceDE w:val="0"/>
              <w:autoSpaceDN w:val="0"/>
              <w:adjustRightInd w:val="0"/>
              <w:spacing w:after="0" w:line="177" w:lineRule="exact"/>
              <w:ind w:left="177"/>
              <w:jc w:val="center"/>
              <w:rPr>
                <w:color w:val="000000" w:themeColor="text1"/>
                <w:sz w:val="24"/>
                <w:szCs w:val="24"/>
              </w:rPr>
            </w:pPr>
            <w:r w:rsidRPr="00A0414E">
              <w:rPr>
                <w:rFonts w:cs="Arial"/>
                <w:b/>
                <w:bCs/>
                <w:color w:val="000000" w:themeColor="text1"/>
                <w:spacing w:val="-1"/>
                <w:sz w:val="16"/>
                <w:szCs w:val="16"/>
              </w:rPr>
              <w:t>D</w:t>
            </w:r>
            <w:r w:rsidRPr="00A0414E">
              <w:rPr>
                <w:rFonts w:cs="Arial"/>
                <w:b/>
                <w:bCs/>
                <w:color w:val="000000" w:themeColor="text1"/>
                <w:spacing w:val="1"/>
                <w:sz w:val="16"/>
                <w:szCs w:val="16"/>
              </w:rPr>
              <w:t>i</w:t>
            </w:r>
            <w:r w:rsidRPr="00A0414E">
              <w:rPr>
                <w:rFonts w:cs="Arial"/>
                <w:b/>
                <w:bCs/>
                <w:color w:val="000000" w:themeColor="text1"/>
                <w:spacing w:val="-1"/>
                <w:sz w:val="16"/>
                <w:szCs w:val="16"/>
              </w:rPr>
              <w:t>st</w:t>
            </w:r>
            <w:r w:rsidRPr="00A0414E">
              <w:rPr>
                <w:rFonts w:cs="Arial"/>
                <w:b/>
                <w:bCs/>
                <w:color w:val="000000" w:themeColor="text1"/>
                <w:sz w:val="16"/>
                <w:szCs w:val="16"/>
              </w:rPr>
              <w:t>r</w:t>
            </w:r>
            <w:r w:rsidRPr="00A0414E">
              <w:rPr>
                <w:rFonts w:cs="Arial"/>
                <w:b/>
                <w:bCs/>
                <w:color w:val="000000" w:themeColor="text1"/>
                <w:spacing w:val="1"/>
                <w:sz w:val="16"/>
                <w:szCs w:val="16"/>
              </w:rPr>
              <w:t>i</w:t>
            </w:r>
            <w:r w:rsidRPr="00A0414E">
              <w:rPr>
                <w:rFonts w:cs="Arial"/>
                <w:b/>
                <w:bCs/>
                <w:color w:val="000000" w:themeColor="text1"/>
                <w:spacing w:val="-1"/>
                <w:sz w:val="16"/>
                <w:szCs w:val="16"/>
              </w:rPr>
              <w:t>ta</w:t>
            </w:r>
            <w:r w:rsidRPr="00A0414E">
              <w:rPr>
                <w:rFonts w:cs="Arial"/>
                <w:b/>
                <w:bCs/>
                <w:color w:val="000000" w:themeColor="text1"/>
                <w:sz w:val="16"/>
                <w:szCs w:val="16"/>
              </w:rPr>
              <w:t>l</w:t>
            </w:r>
          </w:p>
        </w:tc>
        <w:tc>
          <w:tcPr>
            <w:tcW w:w="709" w:type="dxa"/>
            <w:tcBorders>
              <w:top w:val="single" w:sz="4" w:space="0" w:color="000000"/>
              <w:left w:val="single" w:sz="4" w:space="0" w:color="000000"/>
              <w:bottom w:val="double" w:sz="4" w:space="0" w:color="auto"/>
              <w:right w:val="single" w:sz="4" w:space="0" w:color="000000"/>
            </w:tcBorders>
            <w:shd w:val="clear" w:color="auto" w:fill="D9D9D9"/>
            <w:tcMar>
              <w:top w:w="28" w:type="dxa"/>
              <w:left w:w="28" w:type="dxa"/>
              <w:bottom w:w="28" w:type="dxa"/>
              <w:right w:w="28" w:type="dxa"/>
            </w:tcMar>
            <w:vAlign w:val="center"/>
          </w:tcPr>
          <w:p w14:paraId="6FC16985" w14:textId="77777777" w:rsidR="002C31C2" w:rsidRPr="00A0414E" w:rsidRDefault="002C31C2" w:rsidP="009F0B84">
            <w:pPr>
              <w:widowControl w:val="0"/>
              <w:autoSpaceDE w:val="0"/>
              <w:autoSpaceDN w:val="0"/>
              <w:adjustRightInd w:val="0"/>
              <w:spacing w:after="0" w:line="177" w:lineRule="exact"/>
              <w:ind w:left="169"/>
              <w:jc w:val="center"/>
              <w:rPr>
                <w:color w:val="000000" w:themeColor="text1"/>
                <w:sz w:val="24"/>
                <w:szCs w:val="24"/>
              </w:rPr>
            </w:pPr>
            <w:r w:rsidRPr="00A0414E">
              <w:rPr>
                <w:rFonts w:cs="Arial"/>
                <w:b/>
                <w:bCs/>
                <w:color w:val="000000" w:themeColor="text1"/>
                <w:spacing w:val="1"/>
                <w:sz w:val="16"/>
                <w:szCs w:val="16"/>
              </w:rPr>
              <w:t>Otras</w:t>
            </w:r>
          </w:p>
        </w:tc>
      </w:tr>
      <w:tr w:rsidR="002C31C2" w:rsidRPr="00A0414E" w14:paraId="2A362137" w14:textId="77777777" w:rsidTr="002C31C2">
        <w:trPr>
          <w:trHeight w:hRule="exact" w:val="3374"/>
        </w:trPr>
        <w:tc>
          <w:tcPr>
            <w:tcW w:w="1246" w:type="dxa"/>
            <w:tcBorders>
              <w:top w:val="double" w:sz="4" w:space="0" w:color="auto"/>
              <w:left w:val="single" w:sz="4" w:space="0" w:color="000000"/>
              <w:bottom w:val="double" w:sz="4" w:space="0" w:color="auto"/>
              <w:right w:val="single" w:sz="4" w:space="0" w:color="000000"/>
            </w:tcBorders>
            <w:tcMar>
              <w:top w:w="28" w:type="dxa"/>
              <w:left w:w="28" w:type="dxa"/>
              <w:bottom w:w="28" w:type="dxa"/>
              <w:right w:w="28" w:type="dxa"/>
            </w:tcMar>
          </w:tcPr>
          <w:p w14:paraId="35E913D0" w14:textId="77777777" w:rsidR="002C31C2" w:rsidRPr="00647DCA" w:rsidRDefault="002C31C2" w:rsidP="009F0B84">
            <w:pPr>
              <w:widowControl w:val="0"/>
              <w:autoSpaceDE w:val="0"/>
              <w:autoSpaceDN w:val="0"/>
              <w:adjustRightInd w:val="0"/>
              <w:spacing w:after="0" w:line="252" w:lineRule="exact"/>
              <w:ind w:left="102"/>
              <w:rPr>
                <w:rFonts w:ascii="Arial" w:hAnsi="Arial" w:cs="Arial"/>
                <w:color w:val="000000" w:themeColor="text1"/>
                <w:sz w:val="20"/>
                <w:szCs w:val="20"/>
              </w:rPr>
            </w:pPr>
          </w:p>
          <w:p w14:paraId="49A9D300" w14:textId="77777777" w:rsidR="002C31C2" w:rsidRPr="00647DCA" w:rsidRDefault="002C31C2" w:rsidP="009F0B84">
            <w:pPr>
              <w:widowControl w:val="0"/>
              <w:autoSpaceDE w:val="0"/>
              <w:autoSpaceDN w:val="0"/>
              <w:adjustRightInd w:val="0"/>
              <w:spacing w:after="0" w:line="252" w:lineRule="exact"/>
              <w:ind w:left="102"/>
              <w:rPr>
                <w:rFonts w:ascii="Arial" w:hAnsi="Arial" w:cs="Arial"/>
                <w:color w:val="000000" w:themeColor="text1"/>
                <w:sz w:val="20"/>
                <w:szCs w:val="20"/>
              </w:rPr>
            </w:pPr>
          </w:p>
          <w:p w14:paraId="131088EF" w14:textId="77777777" w:rsidR="002C31C2" w:rsidRPr="00647DCA" w:rsidRDefault="002C31C2" w:rsidP="009F0B84">
            <w:pPr>
              <w:widowControl w:val="0"/>
              <w:autoSpaceDE w:val="0"/>
              <w:autoSpaceDN w:val="0"/>
              <w:adjustRightInd w:val="0"/>
              <w:spacing w:after="0" w:line="252" w:lineRule="exact"/>
              <w:ind w:left="102"/>
              <w:rPr>
                <w:rFonts w:ascii="Arial" w:hAnsi="Arial" w:cs="Arial"/>
                <w:color w:val="000000" w:themeColor="text1"/>
                <w:sz w:val="20"/>
                <w:szCs w:val="20"/>
              </w:rPr>
            </w:pPr>
          </w:p>
          <w:p w14:paraId="7C61FBCF" w14:textId="77777777" w:rsidR="002C31C2" w:rsidRPr="00647DCA" w:rsidRDefault="002C31C2" w:rsidP="009F0B84">
            <w:pPr>
              <w:widowControl w:val="0"/>
              <w:autoSpaceDE w:val="0"/>
              <w:autoSpaceDN w:val="0"/>
              <w:adjustRightInd w:val="0"/>
              <w:spacing w:after="0" w:line="252" w:lineRule="exact"/>
              <w:ind w:left="102"/>
              <w:rPr>
                <w:rFonts w:ascii="Arial" w:hAnsi="Arial" w:cs="Arial"/>
                <w:color w:val="000000" w:themeColor="text1"/>
                <w:sz w:val="20"/>
                <w:szCs w:val="20"/>
              </w:rPr>
            </w:pPr>
          </w:p>
          <w:p w14:paraId="56061CDF" w14:textId="77777777" w:rsidR="002C31C2" w:rsidRPr="00647DCA" w:rsidRDefault="002C31C2" w:rsidP="009F0B84">
            <w:pPr>
              <w:widowControl w:val="0"/>
              <w:autoSpaceDE w:val="0"/>
              <w:autoSpaceDN w:val="0"/>
              <w:adjustRightInd w:val="0"/>
              <w:spacing w:after="0" w:line="252" w:lineRule="exact"/>
              <w:ind w:left="102"/>
              <w:rPr>
                <w:rFonts w:ascii="Arial" w:hAnsi="Arial" w:cs="Arial"/>
                <w:color w:val="000000" w:themeColor="text1"/>
                <w:sz w:val="20"/>
                <w:szCs w:val="20"/>
              </w:rPr>
            </w:pPr>
            <w:r w:rsidRPr="00647DCA">
              <w:rPr>
                <w:rFonts w:ascii="Arial" w:hAnsi="Arial" w:cs="Arial"/>
                <w:color w:val="000000" w:themeColor="text1"/>
                <w:sz w:val="20"/>
                <w:szCs w:val="20"/>
              </w:rPr>
              <w:t>Ley</w:t>
            </w:r>
          </w:p>
        </w:tc>
        <w:tc>
          <w:tcPr>
            <w:tcW w:w="1154" w:type="dxa"/>
            <w:tcBorders>
              <w:top w:val="double" w:sz="4" w:space="0" w:color="auto"/>
              <w:left w:val="single" w:sz="4" w:space="0" w:color="000000"/>
              <w:bottom w:val="double" w:sz="4" w:space="0" w:color="auto"/>
              <w:right w:val="single" w:sz="4" w:space="0" w:color="000000"/>
            </w:tcBorders>
            <w:tcMar>
              <w:top w:w="28" w:type="dxa"/>
              <w:left w:w="28" w:type="dxa"/>
              <w:bottom w:w="28" w:type="dxa"/>
              <w:right w:w="28" w:type="dxa"/>
            </w:tcMar>
          </w:tcPr>
          <w:p w14:paraId="438E8DC6" w14:textId="77777777" w:rsidR="002C31C2" w:rsidRPr="00647DCA" w:rsidRDefault="002C31C2" w:rsidP="009F0B84">
            <w:pPr>
              <w:widowControl w:val="0"/>
              <w:autoSpaceDE w:val="0"/>
              <w:autoSpaceDN w:val="0"/>
              <w:adjustRightInd w:val="0"/>
              <w:spacing w:after="0" w:line="252" w:lineRule="exact"/>
              <w:ind w:left="225"/>
              <w:jc w:val="center"/>
              <w:rPr>
                <w:rFonts w:ascii="Arial" w:hAnsi="Arial" w:cs="Arial"/>
                <w:color w:val="000000" w:themeColor="text1"/>
                <w:sz w:val="20"/>
                <w:szCs w:val="20"/>
              </w:rPr>
            </w:pPr>
          </w:p>
          <w:p w14:paraId="4EE1BAF2" w14:textId="77777777" w:rsidR="002C31C2" w:rsidRPr="00647DCA" w:rsidRDefault="002C31C2" w:rsidP="009F0B84">
            <w:pPr>
              <w:widowControl w:val="0"/>
              <w:autoSpaceDE w:val="0"/>
              <w:autoSpaceDN w:val="0"/>
              <w:adjustRightInd w:val="0"/>
              <w:spacing w:after="0" w:line="252" w:lineRule="exact"/>
              <w:ind w:left="225"/>
              <w:jc w:val="center"/>
              <w:rPr>
                <w:rFonts w:ascii="Arial" w:hAnsi="Arial" w:cs="Arial"/>
                <w:color w:val="000000" w:themeColor="text1"/>
                <w:sz w:val="20"/>
                <w:szCs w:val="20"/>
              </w:rPr>
            </w:pPr>
          </w:p>
          <w:p w14:paraId="44CDC3D5" w14:textId="77777777" w:rsidR="002C31C2" w:rsidRPr="00647DCA" w:rsidRDefault="002C31C2" w:rsidP="009F0B84">
            <w:pPr>
              <w:widowControl w:val="0"/>
              <w:autoSpaceDE w:val="0"/>
              <w:autoSpaceDN w:val="0"/>
              <w:adjustRightInd w:val="0"/>
              <w:spacing w:after="0" w:line="252" w:lineRule="exact"/>
              <w:ind w:left="225"/>
              <w:jc w:val="center"/>
              <w:rPr>
                <w:rFonts w:ascii="Arial" w:hAnsi="Arial" w:cs="Arial"/>
                <w:color w:val="000000" w:themeColor="text1"/>
                <w:sz w:val="20"/>
                <w:szCs w:val="20"/>
              </w:rPr>
            </w:pPr>
          </w:p>
          <w:p w14:paraId="24DEAE21" w14:textId="77777777" w:rsidR="002C31C2" w:rsidRPr="00647DCA" w:rsidRDefault="002C31C2" w:rsidP="009F0B84">
            <w:pPr>
              <w:widowControl w:val="0"/>
              <w:autoSpaceDE w:val="0"/>
              <w:autoSpaceDN w:val="0"/>
              <w:adjustRightInd w:val="0"/>
              <w:spacing w:after="0" w:line="252" w:lineRule="exact"/>
              <w:ind w:left="225"/>
              <w:jc w:val="center"/>
              <w:rPr>
                <w:rFonts w:ascii="Arial" w:hAnsi="Arial" w:cs="Arial"/>
                <w:color w:val="000000" w:themeColor="text1"/>
                <w:sz w:val="20"/>
                <w:szCs w:val="20"/>
              </w:rPr>
            </w:pPr>
          </w:p>
          <w:p w14:paraId="0DCAE31C" w14:textId="77777777" w:rsidR="002C31C2" w:rsidRPr="00647DCA" w:rsidRDefault="002C31C2" w:rsidP="009F0B84">
            <w:pPr>
              <w:widowControl w:val="0"/>
              <w:autoSpaceDE w:val="0"/>
              <w:autoSpaceDN w:val="0"/>
              <w:adjustRightInd w:val="0"/>
              <w:spacing w:after="0" w:line="252" w:lineRule="exact"/>
              <w:ind w:left="225"/>
              <w:jc w:val="center"/>
              <w:rPr>
                <w:rFonts w:ascii="Arial" w:hAnsi="Arial" w:cs="Arial"/>
                <w:color w:val="000000" w:themeColor="text1"/>
                <w:sz w:val="20"/>
                <w:szCs w:val="20"/>
              </w:rPr>
            </w:pPr>
            <w:r w:rsidRPr="00647DCA">
              <w:rPr>
                <w:rFonts w:ascii="Arial" w:hAnsi="Arial" w:cs="Arial"/>
                <w:color w:val="000000" w:themeColor="text1"/>
                <w:sz w:val="20"/>
                <w:szCs w:val="20"/>
              </w:rPr>
              <w:t>80</w:t>
            </w:r>
          </w:p>
        </w:tc>
        <w:tc>
          <w:tcPr>
            <w:tcW w:w="3719" w:type="dxa"/>
            <w:tcBorders>
              <w:top w:val="double" w:sz="4" w:space="0" w:color="auto"/>
              <w:left w:val="single" w:sz="4" w:space="0" w:color="000000"/>
              <w:bottom w:val="double" w:sz="4" w:space="0" w:color="auto"/>
              <w:right w:val="single" w:sz="4" w:space="0" w:color="000000"/>
            </w:tcBorders>
            <w:tcMar>
              <w:top w:w="28" w:type="dxa"/>
              <w:left w:w="28" w:type="dxa"/>
              <w:bottom w:w="28" w:type="dxa"/>
              <w:right w:w="28" w:type="dxa"/>
            </w:tcMar>
          </w:tcPr>
          <w:p w14:paraId="3B7768B6" w14:textId="77777777" w:rsidR="002C31C2" w:rsidRPr="00316F8A" w:rsidRDefault="002C31C2" w:rsidP="009F0B84">
            <w:pPr>
              <w:widowControl w:val="0"/>
              <w:autoSpaceDE w:val="0"/>
              <w:autoSpaceDN w:val="0"/>
              <w:adjustRightInd w:val="0"/>
              <w:spacing w:after="0" w:line="252" w:lineRule="exact"/>
              <w:ind w:left="102"/>
              <w:rPr>
                <w:rFonts w:ascii="Arial" w:hAnsi="Arial" w:cs="Arial"/>
                <w:sz w:val="20"/>
                <w:szCs w:val="20"/>
              </w:rPr>
            </w:pPr>
            <w:r w:rsidRPr="00316F8A">
              <w:rPr>
                <w:rFonts w:ascii="Arial" w:hAnsi="Arial" w:cs="Arial"/>
                <w:sz w:val="20"/>
                <w:szCs w:val="20"/>
              </w:rPr>
              <w:t>Por la cual se expide el Estatuto General de Contratación de la Administración Pública</w:t>
            </w:r>
          </w:p>
          <w:p w14:paraId="6EF8E927" w14:textId="77777777" w:rsidR="002C31C2" w:rsidRPr="00316F8A" w:rsidRDefault="002C31C2" w:rsidP="009F0B84">
            <w:pPr>
              <w:widowControl w:val="0"/>
              <w:autoSpaceDE w:val="0"/>
              <w:autoSpaceDN w:val="0"/>
              <w:adjustRightInd w:val="0"/>
              <w:spacing w:after="0" w:line="252" w:lineRule="exact"/>
              <w:ind w:left="102"/>
              <w:rPr>
                <w:rFonts w:ascii="Arial" w:hAnsi="Arial" w:cs="Arial"/>
                <w:sz w:val="20"/>
                <w:szCs w:val="20"/>
              </w:rPr>
            </w:pPr>
            <w:r w:rsidRPr="00316F8A">
              <w:rPr>
                <w:rFonts w:ascii="Arial" w:hAnsi="Arial" w:cs="Arial"/>
                <w:sz w:val="20"/>
                <w:szCs w:val="20"/>
              </w:rPr>
              <w:t>Art. 4: 4o. Adelantarán revisiones periódicas de las obras ejecutadas, servicios</w:t>
            </w:r>
            <w:r w:rsidRPr="00316F8A">
              <w:rPr>
                <w:rFonts w:ascii="Arial" w:hAnsi="Arial" w:cs="Arial"/>
                <w:sz w:val="20"/>
                <w:szCs w:val="20"/>
                <w:shd w:val="clear" w:color="auto" w:fill="FFFFFF"/>
              </w:rPr>
              <w:t xml:space="preserve"> </w:t>
            </w:r>
            <w:r w:rsidRPr="00316F8A">
              <w:rPr>
                <w:rFonts w:ascii="Arial" w:hAnsi="Arial" w:cs="Arial"/>
                <w:sz w:val="20"/>
                <w:szCs w:val="20"/>
              </w:rPr>
              <w:t>prestados o bienes suministrados, para verificar que ellos cumplan con las condiciones de calidad ofrecidas por los contratistas, y promoverán las acciones de responsabilidad contra éstos y sus garantes cuando dichas condiciones no se cumplan.</w:t>
            </w:r>
          </w:p>
        </w:tc>
        <w:tc>
          <w:tcPr>
            <w:tcW w:w="992" w:type="dxa"/>
            <w:tcBorders>
              <w:top w:val="double" w:sz="4" w:space="0" w:color="auto"/>
              <w:left w:val="single" w:sz="4" w:space="0" w:color="000000"/>
              <w:bottom w:val="double" w:sz="4" w:space="0" w:color="auto"/>
              <w:right w:val="single" w:sz="4" w:space="0" w:color="000000"/>
            </w:tcBorders>
            <w:tcMar>
              <w:top w:w="28" w:type="dxa"/>
              <w:left w:w="28" w:type="dxa"/>
              <w:bottom w:w="28" w:type="dxa"/>
              <w:right w:w="28" w:type="dxa"/>
            </w:tcMar>
          </w:tcPr>
          <w:p w14:paraId="5E15719B" w14:textId="77777777" w:rsidR="002C31C2" w:rsidRPr="00316F8A" w:rsidRDefault="002C31C2" w:rsidP="009F0B84">
            <w:pPr>
              <w:widowControl w:val="0"/>
              <w:autoSpaceDE w:val="0"/>
              <w:autoSpaceDN w:val="0"/>
              <w:adjustRightInd w:val="0"/>
              <w:spacing w:after="0" w:line="252" w:lineRule="exact"/>
              <w:ind w:left="225"/>
              <w:jc w:val="center"/>
              <w:rPr>
                <w:rFonts w:ascii="Arial" w:hAnsi="Arial" w:cs="Arial"/>
                <w:sz w:val="20"/>
                <w:szCs w:val="20"/>
              </w:rPr>
            </w:pPr>
          </w:p>
          <w:p w14:paraId="77B42BA2" w14:textId="77777777" w:rsidR="002C31C2" w:rsidRPr="00316F8A" w:rsidRDefault="002C31C2" w:rsidP="009F0B84">
            <w:pPr>
              <w:widowControl w:val="0"/>
              <w:autoSpaceDE w:val="0"/>
              <w:autoSpaceDN w:val="0"/>
              <w:adjustRightInd w:val="0"/>
              <w:spacing w:after="0" w:line="252" w:lineRule="exact"/>
              <w:ind w:left="225"/>
              <w:jc w:val="center"/>
              <w:rPr>
                <w:rFonts w:ascii="Arial" w:hAnsi="Arial" w:cs="Arial"/>
                <w:sz w:val="20"/>
                <w:szCs w:val="20"/>
              </w:rPr>
            </w:pPr>
          </w:p>
          <w:p w14:paraId="55FAEE5F" w14:textId="77777777" w:rsidR="002C31C2" w:rsidRPr="00316F8A" w:rsidRDefault="002C31C2" w:rsidP="009F0B84">
            <w:pPr>
              <w:widowControl w:val="0"/>
              <w:autoSpaceDE w:val="0"/>
              <w:autoSpaceDN w:val="0"/>
              <w:adjustRightInd w:val="0"/>
              <w:spacing w:after="0" w:line="252" w:lineRule="exact"/>
              <w:ind w:left="225"/>
              <w:jc w:val="center"/>
              <w:rPr>
                <w:rFonts w:ascii="Arial" w:hAnsi="Arial" w:cs="Arial"/>
                <w:sz w:val="20"/>
                <w:szCs w:val="20"/>
              </w:rPr>
            </w:pPr>
          </w:p>
          <w:p w14:paraId="16978A8E" w14:textId="77777777" w:rsidR="002C31C2" w:rsidRPr="00316F8A" w:rsidRDefault="002C31C2" w:rsidP="009F0B84">
            <w:pPr>
              <w:widowControl w:val="0"/>
              <w:autoSpaceDE w:val="0"/>
              <w:autoSpaceDN w:val="0"/>
              <w:adjustRightInd w:val="0"/>
              <w:spacing w:after="0" w:line="252" w:lineRule="exact"/>
              <w:ind w:left="225"/>
              <w:jc w:val="center"/>
              <w:rPr>
                <w:rFonts w:ascii="Arial" w:hAnsi="Arial" w:cs="Arial"/>
                <w:sz w:val="20"/>
                <w:szCs w:val="20"/>
              </w:rPr>
            </w:pPr>
          </w:p>
          <w:p w14:paraId="4EAB2D78" w14:textId="77777777" w:rsidR="002C31C2" w:rsidRPr="00316F8A" w:rsidRDefault="002C31C2" w:rsidP="009F0B84">
            <w:pPr>
              <w:widowControl w:val="0"/>
              <w:autoSpaceDE w:val="0"/>
              <w:autoSpaceDN w:val="0"/>
              <w:adjustRightInd w:val="0"/>
              <w:spacing w:after="0" w:line="252" w:lineRule="exact"/>
              <w:ind w:left="225"/>
              <w:jc w:val="center"/>
              <w:rPr>
                <w:rFonts w:ascii="Arial" w:hAnsi="Arial" w:cs="Arial"/>
                <w:sz w:val="20"/>
                <w:szCs w:val="20"/>
              </w:rPr>
            </w:pPr>
            <w:r w:rsidRPr="00316F8A">
              <w:rPr>
                <w:rFonts w:ascii="Arial" w:hAnsi="Arial" w:cs="Arial"/>
                <w:sz w:val="20"/>
                <w:szCs w:val="20"/>
              </w:rPr>
              <w:t>1993</w:t>
            </w:r>
          </w:p>
        </w:tc>
        <w:tc>
          <w:tcPr>
            <w:tcW w:w="851" w:type="dxa"/>
            <w:tcBorders>
              <w:top w:val="double" w:sz="4" w:space="0" w:color="auto"/>
              <w:left w:val="single" w:sz="4" w:space="0" w:color="000000"/>
              <w:bottom w:val="double" w:sz="4" w:space="0" w:color="auto"/>
              <w:right w:val="single" w:sz="4" w:space="0" w:color="000000"/>
            </w:tcBorders>
            <w:tcMar>
              <w:top w:w="28" w:type="dxa"/>
              <w:left w:w="28" w:type="dxa"/>
              <w:bottom w:w="28" w:type="dxa"/>
              <w:right w:w="28" w:type="dxa"/>
            </w:tcMar>
          </w:tcPr>
          <w:p w14:paraId="17FC442A" w14:textId="77777777" w:rsidR="002C31C2" w:rsidRPr="00316F8A" w:rsidRDefault="002C31C2" w:rsidP="009F0B84">
            <w:pPr>
              <w:widowControl w:val="0"/>
              <w:autoSpaceDE w:val="0"/>
              <w:autoSpaceDN w:val="0"/>
              <w:adjustRightInd w:val="0"/>
              <w:spacing w:after="0" w:line="240" w:lineRule="auto"/>
              <w:ind w:left="400" w:right="401"/>
              <w:jc w:val="center"/>
              <w:rPr>
                <w:rFonts w:ascii="Arial" w:hAnsi="Arial" w:cs="Arial"/>
                <w:bCs/>
                <w:sz w:val="20"/>
                <w:szCs w:val="20"/>
              </w:rPr>
            </w:pPr>
          </w:p>
          <w:p w14:paraId="43CFC47E" w14:textId="77777777" w:rsidR="002C31C2" w:rsidRPr="00316F8A" w:rsidRDefault="002C31C2" w:rsidP="009F0B84">
            <w:pPr>
              <w:widowControl w:val="0"/>
              <w:autoSpaceDE w:val="0"/>
              <w:autoSpaceDN w:val="0"/>
              <w:adjustRightInd w:val="0"/>
              <w:spacing w:after="0" w:line="240" w:lineRule="auto"/>
              <w:ind w:left="400" w:right="401"/>
              <w:jc w:val="center"/>
              <w:rPr>
                <w:rFonts w:ascii="Arial" w:hAnsi="Arial" w:cs="Arial"/>
                <w:bCs/>
                <w:sz w:val="20"/>
                <w:szCs w:val="20"/>
              </w:rPr>
            </w:pPr>
          </w:p>
          <w:p w14:paraId="14B1E952" w14:textId="77777777" w:rsidR="002C31C2" w:rsidRPr="00316F8A" w:rsidRDefault="002C31C2" w:rsidP="009F0B84">
            <w:pPr>
              <w:widowControl w:val="0"/>
              <w:autoSpaceDE w:val="0"/>
              <w:autoSpaceDN w:val="0"/>
              <w:adjustRightInd w:val="0"/>
              <w:spacing w:after="0" w:line="240" w:lineRule="auto"/>
              <w:ind w:left="400" w:right="401"/>
              <w:jc w:val="center"/>
              <w:rPr>
                <w:rFonts w:ascii="Arial" w:hAnsi="Arial" w:cs="Arial"/>
                <w:bCs/>
                <w:sz w:val="20"/>
                <w:szCs w:val="20"/>
              </w:rPr>
            </w:pPr>
          </w:p>
          <w:p w14:paraId="0850B693" w14:textId="77777777" w:rsidR="002C31C2" w:rsidRPr="00316F8A" w:rsidRDefault="002C31C2" w:rsidP="009F0B84">
            <w:pPr>
              <w:widowControl w:val="0"/>
              <w:autoSpaceDE w:val="0"/>
              <w:autoSpaceDN w:val="0"/>
              <w:adjustRightInd w:val="0"/>
              <w:spacing w:after="0" w:line="240" w:lineRule="auto"/>
              <w:ind w:left="400" w:right="401"/>
              <w:jc w:val="center"/>
              <w:rPr>
                <w:rFonts w:ascii="Arial" w:hAnsi="Arial" w:cs="Arial"/>
                <w:bCs/>
                <w:sz w:val="20"/>
                <w:szCs w:val="20"/>
              </w:rPr>
            </w:pPr>
          </w:p>
          <w:p w14:paraId="1B78D955" w14:textId="77777777" w:rsidR="002C31C2" w:rsidRPr="00316F8A" w:rsidRDefault="002C31C2" w:rsidP="009F0B84">
            <w:pPr>
              <w:widowControl w:val="0"/>
              <w:autoSpaceDE w:val="0"/>
              <w:autoSpaceDN w:val="0"/>
              <w:adjustRightInd w:val="0"/>
              <w:spacing w:after="0" w:line="240" w:lineRule="auto"/>
              <w:ind w:left="400" w:right="401"/>
              <w:jc w:val="center"/>
              <w:rPr>
                <w:rFonts w:ascii="Arial" w:hAnsi="Arial" w:cs="Arial"/>
                <w:bCs/>
                <w:sz w:val="20"/>
                <w:szCs w:val="20"/>
              </w:rPr>
            </w:pPr>
            <w:r w:rsidRPr="00316F8A">
              <w:rPr>
                <w:rFonts w:ascii="Arial" w:hAnsi="Arial" w:cs="Arial"/>
                <w:bCs/>
                <w:sz w:val="20"/>
                <w:szCs w:val="20"/>
              </w:rPr>
              <w:t>X</w:t>
            </w:r>
          </w:p>
        </w:tc>
        <w:tc>
          <w:tcPr>
            <w:tcW w:w="850" w:type="dxa"/>
            <w:tcBorders>
              <w:top w:val="double" w:sz="4" w:space="0" w:color="auto"/>
              <w:left w:val="single" w:sz="4" w:space="0" w:color="000000"/>
              <w:bottom w:val="double" w:sz="4" w:space="0" w:color="auto"/>
              <w:right w:val="single" w:sz="4" w:space="0" w:color="000000"/>
            </w:tcBorders>
            <w:tcMar>
              <w:top w:w="28" w:type="dxa"/>
              <w:left w:w="28" w:type="dxa"/>
              <w:bottom w:w="28" w:type="dxa"/>
              <w:right w:w="28" w:type="dxa"/>
            </w:tcMar>
            <w:vAlign w:val="center"/>
          </w:tcPr>
          <w:p w14:paraId="063640A3" w14:textId="77777777" w:rsidR="002C31C2" w:rsidRPr="00647DCA" w:rsidRDefault="002C31C2" w:rsidP="009F0B84">
            <w:pPr>
              <w:widowControl w:val="0"/>
              <w:autoSpaceDE w:val="0"/>
              <w:autoSpaceDN w:val="0"/>
              <w:adjustRightInd w:val="0"/>
              <w:spacing w:after="0" w:line="240" w:lineRule="auto"/>
              <w:jc w:val="center"/>
              <w:rPr>
                <w:rFonts w:ascii="Arial" w:hAnsi="Arial" w:cs="Arial"/>
                <w:color w:val="000000" w:themeColor="text1"/>
                <w:sz w:val="20"/>
                <w:szCs w:val="20"/>
              </w:rPr>
            </w:pPr>
          </w:p>
        </w:tc>
        <w:tc>
          <w:tcPr>
            <w:tcW w:w="709" w:type="dxa"/>
            <w:tcBorders>
              <w:top w:val="double" w:sz="4" w:space="0" w:color="auto"/>
              <w:left w:val="single" w:sz="4" w:space="0" w:color="000000"/>
              <w:bottom w:val="double" w:sz="4" w:space="0" w:color="auto"/>
              <w:right w:val="single" w:sz="4" w:space="0" w:color="000000"/>
            </w:tcBorders>
            <w:tcMar>
              <w:top w:w="28" w:type="dxa"/>
              <w:left w:w="28" w:type="dxa"/>
              <w:bottom w:w="28" w:type="dxa"/>
              <w:right w:w="28" w:type="dxa"/>
            </w:tcMar>
            <w:vAlign w:val="center"/>
          </w:tcPr>
          <w:p w14:paraId="6A5A6DE0" w14:textId="77777777" w:rsidR="002C31C2" w:rsidRPr="00A0414E" w:rsidRDefault="002C31C2" w:rsidP="009F0B84">
            <w:pPr>
              <w:widowControl w:val="0"/>
              <w:autoSpaceDE w:val="0"/>
              <w:autoSpaceDN w:val="0"/>
              <w:adjustRightInd w:val="0"/>
              <w:spacing w:after="0" w:line="240" w:lineRule="auto"/>
              <w:jc w:val="center"/>
              <w:rPr>
                <w:rFonts w:ascii="Times New Roman" w:hAnsi="Times New Roman"/>
                <w:color w:val="000000" w:themeColor="text1"/>
                <w:sz w:val="24"/>
                <w:szCs w:val="24"/>
              </w:rPr>
            </w:pPr>
          </w:p>
        </w:tc>
      </w:tr>
      <w:tr w:rsidR="002C31C2" w:rsidRPr="00F951EA" w14:paraId="7686D915" w14:textId="77777777" w:rsidTr="002C31C2">
        <w:trPr>
          <w:trHeight w:hRule="exact" w:val="1667"/>
        </w:trPr>
        <w:tc>
          <w:tcPr>
            <w:tcW w:w="1246" w:type="dxa"/>
            <w:tcBorders>
              <w:top w:val="double" w:sz="4" w:space="0" w:color="auto"/>
              <w:left w:val="single" w:sz="4" w:space="0" w:color="000000"/>
              <w:bottom w:val="double" w:sz="4" w:space="0" w:color="auto"/>
              <w:right w:val="single" w:sz="4" w:space="0" w:color="000000"/>
            </w:tcBorders>
            <w:tcMar>
              <w:top w:w="28" w:type="dxa"/>
              <w:left w:w="28" w:type="dxa"/>
              <w:bottom w:w="28" w:type="dxa"/>
              <w:right w:w="28" w:type="dxa"/>
            </w:tcMar>
          </w:tcPr>
          <w:p w14:paraId="79A4F19A" w14:textId="77777777" w:rsidR="002C31C2" w:rsidRPr="00316F8A" w:rsidRDefault="002C31C2" w:rsidP="009F0B84">
            <w:pPr>
              <w:widowControl w:val="0"/>
              <w:autoSpaceDE w:val="0"/>
              <w:autoSpaceDN w:val="0"/>
              <w:adjustRightInd w:val="0"/>
              <w:spacing w:after="0" w:line="252" w:lineRule="exact"/>
              <w:ind w:left="102"/>
              <w:rPr>
                <w:rFonts w:ascii="Arial" w:hAnsi="Arial" w:cs="Arial"/>
                <w:sz w:val="20"/>
                <w:szCs w:val="20"/>
              </w:rPr>
            </w:pPr>
            <w:r>
              <w:rPr>
                <w:rFonts w:ascii="Arial" w:hAnsi="Arial" w:cs="Arial"/>
                <w:sz w:val="20"/>
                <w:szCs w:val="20"/>
              </w:rPr>
              <w:t>LEY</w:t>
            </w:r>
          </w:p>
        </w:tc>
        <w:tc>
          <w:tcPr>
            <w:tcW w:w="1154" w:type="dxa"/>
            <w:tcBorders>
              <w:top w:val="double" w:sz="4" w:space="0" w:color="auto"/>
              <w:left w:val="single" w:sz="4" w:space="0" w:color="000000"/>
              <w:bottom w:val="double" w:sz="4" w:space="0" w:color="auto"/>
              <w:right w:val="single" w:sz="4" w:space="0" w:color="000000"/>
            </w:tcBorders>
            <w:tcMar>
              <w:top w:w="28" w:type="dxa"/>
              <w:left w:w="28" w:type="dxa"/>
              <w:bottom w:w="28" w:type="dxa"/>
              <w:right w:w="28" w:type="dxa"/>
            </w:tcMar>
          </w:tcPr>
          <w:p w14:paraId="47D58ABE" w14:textId="77777777" w:rsidR="002C31C2" w:rsidRPr="00316F8A" w:rsidRDefault="002C31C2" w:rsidP="009F0B84">
            <w:pPr>
              <w:widowControl w:val="0"/>
              <w:autoSpaceDE w:val="0"/>
              <w:autoSpaceDN w:val="0"/>
              <w:adjustRightInd w:val="0"/>
              <w:spacing w:after="0" w:line="252" w:lineRule="exact"/>
              <w:ind w:left="225"/>
              <w:rPr>
                <w:rFonts w:ascii="Arial" w:hAnsi="Arial" w:cs="Arial"/>
                <w:sz w:val="20"/>
                <w:szCs w:val="20"/>
              </w:rPr>
            </w:pPr>
            <w:r>
              <w:rPr>
                <w:rFonts w:ascii="Arial" w:hAnsi="Arial" w:cs="Arial"/>
                <w:sz w:val="20"/>
                <w:szCs w:val="20"/>
              </w:rPr>
              <w:t>1474</w:t>
            </w:r>
          </w:p>
        </w:tc>
        <w:tc>
          <w:tcPr>
            <w:tcW w:w="3719" w:type="dxa"/>
            <w:tcBorders>
              <w:top w:val="double" w:sz="4" w:space="0" w:color="auto"/>
              <w:left w:val="single" w:sz="4" w:space="0" w:color="000000"/>
              <w:bottom w:val="double" w:sz="4" w:space="0" w:color="auto"/>
              <w:right w:val="single" w:sz="4" w:space="0" w:color="000000"/>
            </w:tcBorders>
            <w:tcMar>
              <w:top w:w="28" w:type="dxa"/>
              <w:left w:w="28" w:type="dxa"/>
              <w:bottom w:w="28" w:type="dxa"/>
              <w:right w:w="28" w:type="dxa"/>
            </w:tcMar>
          </w:tcPr>
          <w:p w14:paraId="66388725" w14:textId="77777777" w:rsidR="002C31C2" w:rsidRDefault="002C31C2" w:rsidP="009F0B84">
            <w:pPr>
              <w:pStyle w:val="Textocomentario"/>
              <w:ind w:left="142" w:right="118"/>
              <w:rPr>
                <w:rStyle w:val="Textoennegrita"/>
                <w:rFonts w:ascii="Arial" w:hAnsi="Arial" w:cs="Arial"/>
                <w:b w:val="0"/>
                <w:color w:val="000000"/>
                <w:shd w:val="clear" w:color="auto" w:fill="FFFFFF"/>
              </w:rPr>
            </w:pPr>
            <w:r w:rsidRPr="00316F8A">
              <w:rPr>
                <w:rStyle w:val="Textoennegrita"/>
                <w:rFonts w:ascii="Arial" w:hAnsi="Arial" w:cs="Arial"/>
                <w:b w:val="0"/>
                <w:color w:val="000000"/>
                <w:shd w:val="clear" w:color="auto" w:fill="FFFFFF"/>
              </w:rPr>
              <w:t>Por la cual se dictan normas orientadas a fortalecer los mecanismos de prevención,</w:t>
            </w:r>
            <w:r>
              <w:rPr>
                <w:rStyle w:val="Textoennegrita"/>
                <w:rFonts w:ascii="Arial" w:hAnsi="Arial" w:cs="Arial"/>
                <w:color w:val="000000"/>
                <w:sz w:val="27"/>
                <w:szCs w:val="27"/>
                <w:shd w:val="clear" w:color="auto" w:fill="FFFFFF"/>
              </w:rPr>
              <w:t xml:space="preserve"> </w:t>
            </w:r>
            <w:r w:rsidRPr="00316F8A">
              <w:rPr>
                <w:rStyle w:val="Textoennegrita"/>
                <w:rFonts w:ascii="Arial" w:hAnsi="Arial" w:cs="Arial"/>
                <w:b w:val="0"/>
                <w:color w:val="000000"/>
                <w:shd w:val="clear" w:color="auto" w:fill="FFFFFF"/>
              </w:rPr>
              <w:t>investigación y sanción de actos de corrupción y la efectividad del control de la gestión pública.</w:t>
            </w:r>
          </w:p>
          <w:p w14:paraId="21A57467" w14:textId="77777777" w:rsidR="002C31C2" w:rsidRPr="00316F8A" w:rsidRDefault="002C31C2" w:rsidP="009F0B84">
            <w:pPr>
              <w:pStyle w:val="Textocomentario"/>
              <w:ind w:left="142" w:right="118"/>
              <w:rPr>
                <w:rStyle w:val="Textoennegrita"/>
                <w:rFonts w:ascii="Arial" w:hAnsi="Arial" w:cs="Arial"/>
                <w:b w:val="0"/>
                <w:shd w:val="clear" w:color="auto" w:fill="FFFFFF"/>
              </w:rPr>
            </w:pPr>
          </w:p>
          <w:p w14:paraId="636F64B7" w14:textId="77777777" w:rsidR="002C31C2" w:rsidRPr="00316F8A" w:rsidRDefault="002C31C2" w:rsidP="009F0B84">
            <w:pPr>
              <w:pStyle w:val="Textocomentario"/>
              <w:ind w:left="142" w:right="118"/>
              <w:rPr>
                <w:rFonts w:ascii="Arial" w:hAnsi="Arial" w:cs="Arial"/>
              </w:rPr>
            </w:pPr>
          </w:p>
        </w:tc>
        <w:tc>
          <w:tcPr>
            <w:tcW w:w="992" w:type="dxa"/>
            <w:tcBorders>
              <w:top w:val="double" w:sz="4" w:space="0" w:color="auto"/>
              <w:left w:val="single" w:sz="4" w:space="0" w:color="000000"/>
              <w:bottom w:val="double" w:sz="4" w:space="0" w:color="auto"/>
              <w:right w:val="single" w:sz="4" w:space="0" w:color="000000"/>
            </w:tcBorders>
            <w:tcMar>
              <w:top w:w="28" w:type="dxa"/>
              <w:left w:w="28" w:type="dxa"/>
              <w:bottom w:w="28" w:type="dxa"/>
              <w:right w:w="28" w:type="dxa"/>
            </w:tcMar>
          </w:tcPr>
          <w:p w14:paraId="43779D64" w14:textId="77777777" w:rsidR="002C31C2" w:rsidRPr="00316F8A" w:rsidRDefault="002C31C2" w:rsidP="009F0B84">
            <w:pPr>
              <w:widowControl w:val="0"/>
              <w:autoSpaceDE w:val="0"/>
              <w:autoSpaceDN w:val="0"/>
              <w:adjustRightInd w:val="0"/>
              <w:spacing w:after="0" w:line="252" w:lineRule="exact"/>
              <w:jc w:val="center"/>
              <w:rPr>
                <w:rFonts w:ascii="Arial" w:hAnsi="Arial" w:cs="Arial"/>
                <w:sz w:val="20"/>
                <w:szCs w:val="20"/>
              </w:rPr>
            </w:pPr>
            <w:r w:rsidRPr="00316F8A">
              <w:rPr>
                <w:rFonts w:ascii="Arial" w:hAnsi="Arial" w:cs="Arial"/>
                <w:sz w:val="20"/>
                <w:szCs w:val="20"/>
              </w:rPr>
              <w:t>201</w:t>
            </w:r>
            <w:r>
              <w:rPr>
                <w:rFonts w:ascii="Arial" w:hAnsi="Arial" w:cs="Arial"/>
                <w:sz w:val="20"/>
                <w:szCs w:val="20"/>
              </w:rPr>
              <w:t>1</w:t>
            </w:r>
          </w:p>
        </w:tc>
        <w:tc>
          <w:tcPr>
            <w:tcW w:w="851" w:type="dxa"/>
            <w:tcBorders>
              <w:top w:val="double" w:sz="4" w:space="0" w:color="auto"/>
              <w:left w:val="single" w:sz="4" w:space="0" w:color="000000"/>
              <w:bottom w:val="double" w:sz="4" w:space="0" w:color="auto"/>
              <w:right w:val="single" w:sz="4" w:space="0" w:color="000000"/>
            </w:tcBorders>
            <w:tcMar>
              <w:top w:w="28" w:type="dxa"/>
              <w:left w:w="28" w:type="dxa"/>
              <w:bottom w:w="28" w:type="dxa"/>
              <w:right w:w="28" w:type="dxa"/>
            </w:tcMar>
          </w:tcPr>
          <w:p w14:paraId="5EDDE828" w14:textId="77777777" w:rsidR="002C31C2" w:rsidRPr="00316F8A" w:rsidRDefault="002C31C2" w:rsidP="009F0B84">
            <w:pPr>
              <w:widowControl w:val="0"/>
              <w:autoSpaceDE w:val="0"/>
              <w:autoSpaceDN w:val="0"/>
              <w:adjustRightInd w:val="0"/>
              <w:spacing w:after="0" w:line="240" w:lineRule="auto"/>
              <w:ind w:left="400" w:right="401"/>
              <w:jc w:val="center"/>
              <w:rPr>
                <w:rFonts w:ascii="Arial" w:hAnsi="Arial" w:cs="Arial"/>
                <w:bCs/>
                <w:sz w:val="20"/>
                <w:szCs w:val="20"/>
              </w:rPr>
            </w:pPr>
          </w:p>
          <w:p w14:paraId="022036C7" w14:textId="77777777" w:rsidR="002C31C2" w:rsidRPr="00316F8A" w:rsidRDefault="002C31C2" w:rsidP="009F0B84">
            <w:pPr>
              <w:widowControl w:val="0"/>
              <w:autoSpaceDE w:val="0"/>
              <w:autoSpaceDN w:val="0"/>
              <w:adjustRightInd w:val="0"/>
              <w:spacing w:after="0" w:line="240" w:lineRule="auto"/>
              <w:ind w:left="400" w:right="401"/>
              <w:jc w:val="center"/>
              <w:rPr>
                <w:rFonts w:ascii="Arial" w:hAnsi="Arial" w:cs="Arial"/>
                <w:bCs/>
                <w:sz w:val="20"/>
                <w:szCs w:val="20"/>
              </w:rPr>
            </w:pPr>
            <w:r w:rsidRPr="00316F8A">
              <w:rPr>
                <w:rFonts w:ascii="Arial" w:hAnsi="Arial" w:cs="Arial"/>
                <w:bCs/>
                <w:sz w:val="20"/>
                <w:szCs w:val="20"/>
              </w:rPr>
              <w:t>X</w:t>
            </w:r>
          </w:p>
        </w:tc>
        <w:tc>
          <w:tcPr>
            <w:tcW w:w="850" w:type="dxa"/>
            <w:tcBorders>
              <w:top w:val="double" w:sz="4" w:space="0" w:color="auto"/>
              <w:left w:val="single" w:sz="4" w:space="0" w:color="000000"/>
              <w:bottom w:val="double" w:sz="4" w:space="0" w:color="auto"/>
              <w:right w:val="single" w:sz="4" w:space="0" w:color="000000"/>
            </w:tcBorders>
            <w:tcMar>
              <w:top w:w="28" w:type="dxa"/>
              <w:left w:w="28" w:type="dxa"/>
              <w:bottom w:w="28" w:type="dxa"/>
              <w:right w:w="28" w:type="dxa"/>
            </w:tcMar>
            <w:vAlign w:val="center"/>
          </w:tcPr>
          <w:p w14:paraId="28E22784" w14:textId="77777777" w:rsidR="002C31C2" w:rsidRPr="00316F8A" w:rsidRDefault="002C31C2" w:rsidP="009F0B84">
            <w:pPr>
              <w:widowControl w:val="0"/>
              <w:autoSpaceDE w:val="0"/>
              <w:autoSpaceDN w:val="0"/>
              <w:adjustRightInd w:val="0"/>
              <w:spacing w:after="0" w:line="240" w:lineRule="auto"/>
              <w:rPr>
                <w:rFonts w:ascii="Arial" w:hAnsi="Arial" w:cs="Arial"/>
                <w:bCs/>
                <w:color w:val="000000" w:themeColor="text1"/>
                <w:sz w:val="20"/>
                <w:szCs w:val="20"/>
                <w:highlight w:val="red"/>
              </w:rPr>
            </w:pPr>
          </w:p>
        </w:tc>
        <w:tc>
          <w:tcPr>
            <w:tcW w:w="709" w:type="dxa"/>
            <w:tcBorders>
              <w:top w:val="double" w:sz="4" w:space="0" w:color="auto"/>
              <w:left w:val="single" w:sz="4" w:space="0" w:color="000000"/>
              <w:bottom w:val="double" w:sz="4" w:space="0" w:color="auto"/>
              <w:right w:val="single" w:sz="4" w:space="0" w:color="000000"/>
            </w:tcBorders>
            <w:tcMar>
              <w:top w:w="28" w:type="dxa"/>
              <w:left w:w="28" w:type="dxa"/>
              <w:bottom w:w="28" w:type="dxa"/>
              <w:right w:w="28" w:type="dxa"/>
            </w:tcMar>
            <w:vAlign w:val="center"/>
          </w:tcPr>
          <w:p w14:paraId="0712C7C7" w14:textId="77777777" w:rsidR="002C31C2" w:rsidRPr="00316F8A" w:rsidRDefault="002C31C2" w:rsidP="009F0B84">
            <w:pPr>
              <w:widowControl w:val="0"/>
              <w:autoSpaceDE w:val="0"/>
              <w:autoSpaceDN w:val="0"/>
              <w:adjustRightInd w:val="0"/>
              <w:spacing w:after="0" w:line="240" w:lineRule="auto"/>
              <w:jc w:val="center"/>
              <w:rPr>
                <w:rFonts w:ascii="Times New Roman" w:hAnsi="Times New Roman"/>
                <w:color w:val="000000" w:themeColor="text1"/>
                <w:sz w:val="24"/>
                <w:szCs w:val="24"/>
                <w:highlight w:val="red"/>
              </w:rPr>
            </w:pPr>
          </w:p>
        </w:tc>
      </w:tr>
      <w:tr w:rsidR="002C31C2" w:rsidRPr="00F951EA" w14:paraId="48C1FC74" w14:textId="77777777" w:rsidTr="002C31C2">
        <w:trPr>
          <w:trHeight w:hRule="exact" w:val="1667"/>
        </w:trPr>
        <w:tc>
          <w:tcPr>
            <w:tcW w:w="1246" w:type="dxa"/>
            <w:tcBorders>
              <w:top w:val="double" w:sz="4" w:space="0" w:color="auto"/>
              <w:left w:val="single" w:sz="4" w:space="0" w:color="000000"/>
              <w:bottom w:val="double" w:sz="4" w:space="0" w:color="auto"/>
              <w:right w:val="single" w:sz="4" w:space="0" w:color="000000"/>
            </w:tcBorders>
            <w:tcMar>
              <w:top w:w="28" w:type="dxa"/>
              <w:left w:w="28" w:type="dxa"/>
              <w:bottom w:w="28" w:type="dxa"/>
              <w:right w:w="28" w:type="dxa"/>
            </w:tcMar>
          </w:tcPr>
          <w:p w14:paraId="2E42F8E2" w14:textId="77777777" w:rsidR="002C31C2" w:rsidRPr="000F3987" w:rsidRDefault="002C31C2" w:rsidP="009F0B84">
            <w:pPr>
              <w:widowControl w:val="0"/>
              <w:autoSpaceDE w:val="0"/>
              <w:autoSpaceDN w:val="0"/>
              <w:adjustRightInd w:val="0"/>
              <w:spacing w:after="0" w:line="252" w:lineRule="exact"/>
              <w:ind w:left="102"/>
              <w:rPr>
                <w:rFonts w:ascii="Arial" w:hAnsi="Arial" w:cs="Arial"/>
                <w:sz w:val="20"/>
                <w:szCs w:val="20"/>
              </w:rPr>
            </w:pPr>
            <w:r w:rsidRPr="00316F8A">
              <w:rPr>
                <w:rFonts w:ascii="Arial" w:hAnsi="Arial" w:cs="Arial"/>
                <w:sz w:val="20"/>
                <w:szCs w:val="20"/>
              </w:rPr>
              <w:t xml:space="preserve">Decreto  </w:t>
            </w:r>
          </w:p>
        </w:tc>
        <w:tc>
          <w:tcPr>
            <w:tcW w:w="1154" w:type="dxa"/>
            <w:tcBorders>
              <w:top w:val="double" w:sz="4" w:space="0" w:color="auto"/>
              <w:left w:val="single" w:sz="4" w:space="0" w:color="000000"/>
              <w:bottom w:val="double" w:sz="4" w:space="0" w:color="auto"/>
              <w:right w:val="single" w:sz="4" w:space="0" w:color="000000"/>
            </w:tcBorders>
            <w:tcMar>
              <w:top w:w="28" w:type="dxa"/>
              <w:left w:w="28" w:type="dxa"/>
              <w:bottom w:w="28" w:type="dxa"/>
              <w:right w:w="28" w:type="dxa"/>
            </w:tcMar>
          </w:tcPr>
          <w:p w14:paraId="5A52D27D" w14:textId="77777777" w:rsidR="002C31C2" w:rsidRPr="000F3987" w:rsidRDefault="002C31C2" w:rsidP="009F0B84">
            <w:pPr>
              <w:widowControl w:val="0"/>
              <w:autoSpaceDE w:val="0"/>
              <w:autoSpaceDN w:val="0"/>
              <w:adjustRightInd w:val="0"/>
              <w:spacing w:after="0" w:line="252" w:lineRule="exact"/>
              <w:ind w:left="225"/>
              <w:rPr>
                <w:rFonts w:ascii="Arial" w:hAnsi="Arial" w:cs="Arial"/>
                <w:sz w:val="20"/>
                <w:szCs w:val="20"/>
              </w:rPr>
            </w:pPr>
            <w:r w:rsidRPr="00316F8A">
              <w:rPr>
                <w:rFonts w:ascii="Arial" w:hAnsi="Arial" w:cs="Arial"/>
                <w:sz w:val="20"/>
                <w:szCs w:val="20"/>
              </w:rPr>
              <w:t>1082</w:t>
            </w:r>
          </w:p>
        </w:tc>
        <w:tc>
          <w:tcPr>
            <w:tcW w:w="3719" w:type="dxa"/>
            <w:tcBorders>
              <w:top w:val="double" w:sz="4" w:space="0" w:color="auto"/>
              <w:left w:val="single" w:sz="4" w:space="0" w:color="000000"/>
              <w:bottom w:val="double" w:sz="4" w:space="0" w:color="auto"/>
              <w:right w:val="single" w:sz="4" w:space="0" w:color="000000"/>
            </w:tcBorders>
            <w:tcMar>
              <w:top w:w="28" w:type="dxa"/>
              <w:left w:w="28" w:type="dxa"/>
              <w:bottom w:w="28" w:type="dxa"/>
              <w:right w:w="28" w:type="dxa"/>
            </w:tcMar>
          </w:tcPr>
          <w:p w14:paraId="3661DDD4" w14:textId="77777777" w:rsidR="002C31C2" w:rsidRPr="00316F8A" w:rsidRDefault="002C31C2" w:rsidP="009F0B84">
            <w:pPr>
              <w:pStyle w:val="Textocomentario"/>
              <w:ind w:left="142" w:right="118"/>
              <w:rPr>
                <w:rStyle w:val="Textoennegrita"/>
                <w:rFonts w:ascii="Arial" w:hAnsi="Arial" w:cs="Arial"/>
                <w:b w:val="0"/>
                <w:shd w:val="clear" w:color="auto" w:fill="FFFFFF"/>
              </w:rPr>
            </w:pPr>
            <w:r w:rsidRPr="00316F8A">
              <w:rPr>
                <w:rStyle w:val="Textoennegrita"/>
                <w:rFonts w:ascii="Arial" w:hAnsi="Arial" w:cs="Arial"/>
                <w:b w:val="0"/>
                <w:shd w:val="clear" w:color="auto" w:fill="FFFFFF"/>
              </w:rPr>
              <w:t>"Por Medio Del Cual Se Expide El Decreto Único Reglamentario Del Sector” Administrativo De Planeación Nacional</w:t>
            </w:r>
            <w:r w:rsidRPr="00316F8A">
              <w:rPr>
                <w:rStyle w:val="Textoennegrita"/>
                <w:rFonts w:ascii="Arial" w:hAnsi="Arial" w:cs="Arial"/>
                <w:shd w:val="clear" w:color="auto" w:fill="FFFFFF"/>
              </w:rPr>
              <w:t xml:space="preserve">" </w:t>
            </w:r>
            <w:r w:rsidRPr="00316F8A">
              <w:rPr>
                <w:rFonts w:ascii="Arial" w:hAnsi="Arial" w:cs="Arial"/>
              </w:rPr>
              <w:t>sección 2 estructura y documentos del proceso de contratación subsección 1 planeación”</w:t>
            </w:r>
            <w:r>
              <w:rPr>
                <w:rFonts w:ascii="Arial" w:hAnsi="Arial" w:cs="Arial"/>
              </w:rPr>
              <w:t>.</w:t>
            </w:r>
          </w:p>
        </w:tc>
        <w:tc>
          <w:tcPr>
            <w:tcW w:w="992" w:type="dxa"/>
            <w:tcBorders>
              <w:top w:val="double" w:sz="4" w:space="0" w:color="auto"/>
              <w:left w:val="single" w:sz="4" w:space="0" w:color="000000"/>
              <w:bottom w:val="double" w:sz="4" w:space="0" w:color="auto"/>
              <w:right w:val="single" w:sz="4" w:space="0" w:color="000000"/>
            </w:tcBorders>
            <w:tcMar>
              <w:top w:w="28" w:type="dxa"/>
              <w:left w:w="28" w:type="dxa"/>
              <w:bottom w:w="28" w:type="dxa"/>
              <w:right w:w="28" w:type="dxa"/>
            </w:tcMar>
          </w:tcPr>
          <w:p w14:paraId="6387CE61" w14:textId="77777777" w:rsidR="002C31C2" w:rsidRPr="000F3987" w:rsidRDefault="002C31C2" w:rsidP="009F0B84">
            <w:pPr>
              <w:widowControl w:val="0"/>
              <w:autoSpaceDE w:val="0"/>
              <w:autoSpaceDN w:val="0"/>
              <w:adjustRightInd w:val="0"/>
              <w:spacing w:after="0" w:line="252" w:lineRule="exact"/>
              <w:jc w:val="center"/>
              <w:rPr>
                <w:rFonts w:ascii="Arial" w:hAnsi="Arial" w:cs="Arial"/>
                <w:sz w:val="20"/>
                <w:szCs w:val="20"/>
              </w:rPr>
            </w:pPr>
            <w:r w:rsidRPr="00316F8A">
              <w:rPr>
                <w:rFonts w:ascii="Arial" w:hAnsi="Arial" w:cs="Arial"/>
                <w:sz w:val="20"/>
                <w:szCs w:val="20"/>
              </w:rPr>
              <w:t>2015</w:t>
            </w:r>
          </w:p>
        </w:tc>
        <w:tc>
          <w:tcPr>
            <w:tcW w:w="851" w:type="dxa"/>
            <w:tcBorders>
              <w:top w:val="double" w:sz="4" w:space="0" w:color="auto"/>
              <w:left w:val="single" w:sz="4" w:space="0" w:color="000000"/>
              <w:bottom w:val="double" w:sz="4" w:space="0" w:color="auto"/>
              <w:right w:val="single" w:sz="4" w:space="0" w:color="000000"/>
            </w:tcBorders>
            <w:tcMar>
              <w:top w:w="28" w:type="dxa"/>
              <w:left w:w="28" w:type="dxa"/>
              <w:bottom w:w="28" w:type="dxa"/>
              <w:right w:w="28" w:type="dxa"/>
            </w:tcMar>
          </w:tcPr>
          <w:p w14:paraId="6C053A33" w14:textId="77777777" w:rsidR="002C31C2" w:rsidRPr="00316F8A" w:rsidRDefault="002C31C2" w:rsidP="009F0B84">
            <w:pPr>
              <w:widowControl w:val="0"/>
              <w:autoSpaceDE w:val="0"/>
              <w:autoSpaceDN w:val="0"/>
              <w:adjustRightInd w:val="0"/>
              <w:spacing w:after="0" w:line="240" w:lineRule="auto"/>
              <w:ind w:left="400" w:right="401"/>
              <w:jc w:val="center"/>
              <w:rPr>
                <w:rFonts w:ascii="Arial" w:hAnsi="Arial" w:cs="Arial"/>
                <w:bCs/>
                <w:sz w:val="20"/>
                <w:szCs w:val="20"/>
              </w:rPr>
            </w:pPr>
          </w:p>
          <w:p w14:paraId="1F96A400" w14:textId="77777777" w:rsidR="002C31C2" w:rsidRPr="000F3987" w:rsidRDefault="002C31C2" w:rsidP="009F0B84">
            <w:pPr>
              <w:widowControl w:val="0"/>
              <w:autoSpaceDE w:val="0"/>
              <w:autoSpaceDN w:val="0"/>
              <w:adjustRightInd w:val="0"/>
              <w:spacing w:after="0" w:line="240" w:lineRule="auto"/>
              <w:ind w:left="400" w:right="401"/>
              <w:jc w:val="center"/>
              <w:rPr>
                <w:rFonts w:ascii="Arial" w:hAnsi="Arial" w:cs="Arial"/>
                <w:bCs/>
                <w:sz w:val="20"/>
                <w:szCs w:val="20"/>
              </w:rPr>
            </w:pPr>
            <w:r w:rsidRPr="00316F8A">
              <w:rPr>
                <w:rFonts w:ascii="Arial" w:hAnsi="Arial" w:cs="Arial"/>
                <w:bCs/>
                <w:sz w:val="20"/>
                <w:szCs w:val="20"/>
              </w:rPr>
              <w:t>X</w:t>
            </w:r>
          </w:p>
        </w:tc>
        <w:tc>
          <w:tcPr>
            <w:tcW w:w="850" w:type="dxa"/>
            <w:tcBorders>
              <w:top w:val="double" w:sz="4" w:space="0" w:color="auto"/>
              <w:left w:val="single" w:sz="4" w:space="0" w:color="000000"/>
              <w:bottom w:val="double" w:sz="4" w:space="0" w:color="auto"/>
              <w:right w:val="single" w:sz="4" w:space="0" w:color="000000"/>
            </w:tcBorders>
            <w:tcMar>
              <w:top w:w="28" w:type="dxa"/>
              <w:left w:w="28" w:type="dxa"/>
              <w:bottom w:w="28" w:type="dxa"/>
              <w:right w:w="28" w:type="dxa"/>
            </w:tcMar>
            <w:vAlign w:val="center"/>
          </w:tcPr>
          <w:p w14:paraId="711E5602" w14:textId="77777777" w:rsidR="002C31C2" w:rsidRPr="00F951EA" w:rsidRDefault="002C31C2" w:rsidP="009F0B84">
            <w:pPr>
              <w:widowControl w:val="0"/>
              <w:autoSpaceDE w:val="0"/>
              <w:autoSpaceDN w:val="0"/>
              <w:adjustRightInd w:val="0"/>
              <w:spacing w:after="0" w:line="240" w:lineRule="auto"/>
              <w:rPr>
                <w:rFonts w:ascii="Arial" w:hAnsi="Arial" w:cs="Arial"/>
                <w:bCs/>
                <w:color w:val="000000" w:themeColor="text1"/>
                <w:sz w:val="20"/>
                <w:szCs w:val="20"/>
                <w:highlight w:val="red"/>
              </w:rPr>
            </w:pPr>
          </w:p>
        </w:tc>
        <w:tc>
          <w:tcPr>
            <w:tcW w:w="709" w:type="dxa"/>
            <w:tcBorders>
              <w:top w:val="double" w:sz="4" w:space="0" w:color="auto"/>
              <w:left w:val="single" w:sz="4" w:space="0" w:color="000000"/>
              <w:bottom w:val="double" w:sz="4" w:space="0" w:color="auto"/>
              <w:right w:val="single" w:sz="4" w:space="0" w:color="000000"/>
            </w:tcBorders>
            <w:tcMar>
              <w:top w:w="28" w:type="dxa"/>
              <w:left w:w="28" w:type="dxa"/>
              <w:bottom w:w="28" w:type="dxa"/>
              <w:right w:w="28" w:type="dxa"/>
            </w:tcMar>
            <w:vAlign w:val="center"/>
          </w:tcPr>
          <w:p w14:paraId="33D68BE7" w14:textId="77777777" w:rsidR="002C31C2" w:rsidRPr="00F951EA" w:rsidRDefault="002C31C2" w:rsidP="009F0B84">
            <w:pPr>
              <w:widowControl w:val="0"/>
              <w:autoSpaceDE w:val="0"/>
              <w:autoSpaceDN w:val="0"/>
              <w:adjustRightInd w:val="0"/>
              <w:spacing w:after="0" w:line="240" w:lineRule="auto"/>
              <w:jc w:val="center"/>
              <w:rPr>
                <w:rFonts w:ascii="Times New Roman" w:hAnsi="Times New Roman"/>
                <w:color w:val="000000" w:themeColor="text1"/>
                <w:sz w:val="24"/>
                <w:szCs w:val="24"/>
                <w:highlight w:val="red"/>
              </w:rPr>
            </w:pPr>
          </w:p>
        </w:tc>
      </w:tr>
    </w:tbl>
    <w:p w14:paraId="54FEB852" w14:textId="77777777" w:rsidR="00F70A4F" w:rsidRPr="00A0414E" w:rsidRDefault="00F70A4F">
      <w:pPr>
        <w:widowControl w:val="0"/>
        <w:autoSpaceDE w:val="0"/>
        <w:autoSpaceDN w:val="0"/>
        <w:adjustRightInd w:val="0"/>
        <w:spacing w:before="1" w:after="0" w:line="280" w:lineRule="exact"/>
        <w:rPr>
          <w:rFonts w:ascii="Arial" w:hAnsi="Arial" w:cs="Arial"/>
          <w:color w:val="000000" w:themeColor="text1"/>
          <w:sz w:val="28"/>
          <w:szCs w:val="28"/>
        </w:rPr>
      </w:pPr>
    </w:p>
    <w:p w14:paraId="4AF1F4E2" w14:textId="77777777" w:rsidR="00481F3D" w:rsidRPr="00A0414E" w:rsidRDefault="00481F3D">
      <w:pPr>
        <w:widowControl w:val="0"/>
        <w:autoSpaceDE w:val="0"/>
        <w:autoSpaceDN w:val="0"/>
        <w:adjustRightInd w:val="0"/>
        <w:spacing w:before="1" w:after="0" w:line="280" w:lineRule="exact"/>
        <w:rPr>
          <w:rFonts w:ascii="Arial" w:hAnsi="Arial" w:cs="Arial"/>
          <w:color w:val="000000" w:themeColor="text1"/>
          <w:sz w:val="28"/>
          <w:szCs w:val="28"/>
        </w:rPr>
      </w:pPr>
    </w:p>
    <w:p w14:paraId="3F4C6CCD" w14:textId="77777777" w:rsidR="00B924D5" w:rsidRPr="00A0414E" w:rsidRDefault="00B924D5" w:rsidP="00E34107">
      <w:pPr>
        <w:widowControl w:val="0"/>
        <w:autoSpaceDE w:val="0"/>
        <w:autoSpaceDN w:val="0"/>
        <w:adjustRightInd w:val="0"/>
        <w:spacing w:before="1" w:after="0" w:line="220" w:lineRule="exact"/>
        <w:jc w:val="right"/>
        <w:rPr>
          <w:rFonts w:ascii="Times New Roman" w:hAnsi="Times New Roman"/>
          <w:color w:val="000000" w:themeColor="text1"/>
        </w:rPr>
      </w:pPr>
    </w:p>
    <w:p w14:paraId="71F6C11F" w14:textId="77777777" w:rsidR="001F5E04" w:rsidRPr="00A0414E" w:rsidRDefault="00A84C8C" w:rsidP="00D97516">
      <w:pPr>
        <w:widowControl w:val="0"/>
        <w:autoSpaceDE w:val="0"/>
        <w:autoSpaceDN w:val="0"/>
        <w:adjustRightInd w:val="0"/>
        <w:spacing w:after="0" w:line="260" w:lineRule="exact"/>
        <w:rPr>
          <w:rFonts w:ascii="Arial" w:hAnsi="Arial" w:cs="Arial"/>
          <w:b/>
          <w:color w:val="000000" w:themeColor="text1"/>
          <w:sz w:val="26"/>
          <w:szCs w:val="26"/>
        </w:rPr>
      </w:pPr>
      <w:r w:rsidRPr="00A0414E">
        <w:rPr>
          <w:rFonts w:ascii="Arial" w:hAnsi="Arial" w:cs="Arial"/>
          <w:b/>
          <w:color w:val="000000" w:themeColor="text1"/>
          <w:sz w:val="26"/>
          <w:szCs w:val="26"/>
        </w:rPr>
        <w:br w:type="page"/>
      </w:r>
    </w:p>
    <w:p w14:paraId="225BBB7F" w14:textId="77777777" w:rsidR="00D97516" w:rsidRPr="00A0414E" w:rsidRDefault="00D97516" w:rsidP="00316F8A">
      <w:pPr>
        <w:widowControl w:val="0"/>
        <w:numPr>
          <w:ilvl w:val="0"/>
          <w:numId w:val="14"/>
        </w:numPr>
        <w:pBdr>
          <w:top w:val="single" w:sz="4" w:space="1" w:color="auto"/>
          <w:left w:val="single" w:sz="4" w:space="15" w:color="auto"/>
          <w:bottom w:val="single" w:sz="4" w:space="1" w:color="auto"/>
          <w:right w:val="single" w:sz="4" w:space="4" w:color="auto"/>
        </w:pBdr>
        <w:autoSpaceDE w:val="0"/>
        <w:autoSpaceDN w:val="0"/>
        <w:adjustRightInd w:val="0"/>
        <w:spacing w:after="0" w:line="240" w:lineRule="auto"/>
        <w:ind w:right="82"/>
        <w:jc w:val="both"/>
        <w:rPr>
          <w:rFonts w:ascii="Arial" w:hAnsi="Arial" w:cs="Arial"/>
          <w:b/>
          <w:color w:val="000000" w:themeColor="text1"/>
          <w:sz w:val="24"/>
          <w:szCs w:val="24"/>
        </w:rPr>
      </w:pPr>
      <w:r w:rsidRPr="00A0414E">
        <w:rPr>
          <w:rFonts w:ascii="Arial" w:hAnsi="Arial" w:cs="Arial"/>
          <w:b/>
          <w:bCs/>
          <w:color w:val="000000" w:themeColor="text1"/>
          <w:spacing w:val="-1"/>
          <w:position w:val="-1"/>
          <w:sz w:val="24"/>
          <w:szCs w:val="24"/>
        </w:rPr>
        <w:lastRenderedPageBreak/>
        <w:t>D</w:t>
      </w:r>
      <w:r w:rsidRPr="00A0414E">
        <w:rPr>
          <w:rFonts w:ascii="Arial" w:hAnsi="Arial" w:cs="Arial"/>
          <w:b/>
          <w:bCs/>
          <w:color w:val="000000" w:themeColor="text1"/>
          <w:spacing w:val="1"/>
          <w:position w:val="-1"/>
          <w:sz w:val="24"/>
          <w:szCs w:val="24"/>
        </w:rPr>
        <w:t>O</w:t>
      </w:r>
      <w:r w:rsidRPr="00A0414E">
        <w:rPr>
          <w:rFonts w:ascii="Arial" w:hAnsi="Arial" w:cs="Arial"/>
          <w:b/>
          <w:bCs/>
          <w:color w:val="000000" w:themeColor="text1"/>
          <w:spacing w:val="-1"/>
          <w:position w:val="-1"/>
          <w:sz w:val="24"/>
          <w:szCs w:val="24"/>
        </w:rPr>
        <w:t>CU</w:t>
      </w:r>
      <w:r w:rsidRPr="00A0414E">
        <w:rPr>
          <w:rFonts w:ascii="Arial" w:hAnsi="Arial" w:cs="Arial"/>
          <w:b/>
          <w:bCs/>
          <w:color w:val="000000" w:themeColor="text1"/>
          <w:spacing w:val="1"/>
          <w:position w:val="-1"/>
          <w:sz w:val="24"/>
          <w:szCs w:val="24"/>
        </w:rPr>
        <w:t>M</w:t>
      </w:r>
      <w:r w:rsidRPr="00A0414E">
        <w:rPr>
          <w:rFonts w:ascii="Arial" w:hAnsi="Arial" w:cs="Arial"/>
          <w:b/>
          <w:bCs/>
          <w:color w:val="000000" w:themeColor="text1"/>
          <w:spacing w:val="-1"/>
          <w:position w:val="-1"/>
          <w:sz w:val="24"/>
          <w:szCs w:val="24"/>
        </w:rPr>
        <w:t>EN</w:t>
      </w:r>
      <w:r w:rsidRPr="00A0414E">
        <w:rPr>
          <w:rFonts w:ascii="Arial" w:hAnsi="Arial" w:cs="Arial"/>
          <w:b/>
          <w:bCs/>
          <w:color w:val="000000" w:themeColor="text1"/>
          <w:spacing w:val="-3"/>
          <w:position w:val="-1"/>
          <w:sz w:val="24"/>
          <w:szCs w:val="24"/>
        </w:rPr>
        <w:t>T</w:t>
      </w:r>
      <w:r w:rsidRPr="00A0414E">
        <w:rPr>
          <w:rFonts w:ascii="Arial" w:hAnsi="Arial" w:cs="Arial"/>
          <w:b/>
          <w:bCs/>
          <w:color w:val="000000" w:themeColor="text1"/>
          <w:spacing w:val="1"/>
          <w:position w:val="-1"/>
          <w:sz w:val="24"/>
          <w:szCs w:val="24"/>
        </w:rPr>
        <w:t>O</w:t>
      </w:r>
      <w:r w:rsidRPr="00A0414E">
        <w:rPr>
          <w:rFonts w:ascii="Arial" w:hAnsi="Arial" w:cs="Arial"/>
          <w:b/>
          <w:bCs/>
          <w:color w:val="000000" w:themeColor="text1"/>
          <w:position w:val="-1"/>
          <w:sz w:val="24"/>
          <w:szCs w:val="24"/>
        </w:rPr>
        <w:t xml:space="preserve">S </w:t>
      </w:r>
      <w:r w:rsidRPr="00A0414E">
        <w:rPr>
          <w:rFonts w:ascii="Arial" w:hAnsi="Arial" w:cs="Arial"/>
          <w:b/>
          <w:bCs/>
          <w:color w:val="000000" w:themeColor="text1"/>
          <w:spacing w:val="-1"/>
          <w:position w:val="-1"/>
          <w:sz w:val="24"/>
          <w:szCs w:val="24"/>
        </w:rPr>
        <w:t>D</w:t>
      </w:r>
      <w:r w:rsidRPr="00A0414E">
        <w:rPr>
          <w:rFonts w:ascii="Arial" w:hAnsi="Arial" w:cs="Arial"/>
          <w:b/>
          <w:bCs/>
          <w:color w:val="000000" w:themeColor="text1"/>
          <w:position w:val="-1"/>
          <w:sz w:val="24"/>
          <w:szCs w:val="24"/>
        </w:rPr>
        <w:t>E</w:t>
      </w:r>
      <w:r w:rsidRPr="00A0414E">
        <w:rPr>
          <w:rFonts w:ascii="Arial" w:hAnsi="Arial" w:cs="Arial"/>
          <w:b/>
          <w:bCs/>
          <w:color w:val="000000" w:themeColor="text1"/>
          <w:spacing w:val="-2"/>
          <w:position w:val="-1"/>
          <w:sz w:val="24"/>
          <w:szCs w:val="24"/>
        </w:rPr>
        <w:t xml:space="preserve"> </w:t>
      </w:r>
      <w:r w:rsidRPr="00A0414E">
        <w:rPr>
          <w:rFonts w:ascii="Arial" w:hAnsi="Arial" w:cs="Arial"/>
          <w:b/>
          <w:bCs/>
          <w:color w:val="000000" w:themeColor="text1"/>
          <w:spacing w:val="-1"/>
          <w:position w:val="-1"/>
          <w:sz w:val="24"/>
          <w:szCs w:val="24"/>
        </w:rPr>
        <w:t>RE</w:t>
      </w:r>
      <w:r w:rsidRPr="00A0414E">
        <w:rPr>
          <w:rFonts w:ascii="Arial" w:hAnsi="Arial" w:cs="Arial"/>
          <w:b/>
          <w:bCs/>
          <w:color w:val="000000" w:themeColor="text1"/>
          <w:position w:val="-1"/>
          <w:sz w:val="24"/>
          <w:szCs w:val="24"/>
        </w:rPr>
        <w:t>F</w:t>
      </w:r>
      <w:r w:rsidRPr="00A0414E">
        <w:rPr>
          <w:rFonts w:ascii="Arial" w:hAnsi="Arial" w:cs="Arial"/>
          <w:b/>
          <w:bCs/>
          <w:color w:val="000000" w:themeColor="text1"/>
          <w:spacing w:val="-1"/>
          <w:position w:val="-1"/>
          <w:sz w:val="24"/>
          <w:szCs w:val="24"/>
        </w:rPr>
        <w:t>ERENC</w:t>
      </w:r>
      <w:r w:rsidRPr="00A0414E">
        <w:rPr>
          <w:rFonts w:ascii="Arial" w:hAnsi="Arial" w:cs="Arial"/>
          <w:b/>
          <w:bCs/>
          <w:color w:val="000000" w:themeColor="text1"/>
          <w:spacing w:val="6"/>
          <w:position w:val="-1"/>
          <w:sz w:val="24"/>
          <w:szCs w:val="24"/>
        </w:rPr>
        <w:t>I</w:t>
      </w:r>
      <w:r w:rsidRPr="00A0414E">
        <w:rPr>
          <w:rFonts w:ascii="Arial" w:hAnsi="Arial" w:cs="Arial"/>
          <w:b/>
          <w:bCs/>
          <w:color w:val="000000" w:themeColor="text1"/>
          <w:position w:val="-1"/>
          <w:sz w:val="24"/>
          <w:szCs w:val="24"/>
        </w:rPr>
        <w:t>A</w:t>
      </w:r>
    </w:p>
    <w:p w14:paraId="3434CD15" w14:textId="77777777" w:rsidR="00D97516" w:rsidRPr="00A0414E" w:rsidRDefault="00D97516" w:rsidP="00D97516">
      <w:pPr>
        <w:widowControl w:val="0"/>
        <w:autoSpaceDE w:val="0"/>
        <w:autoSpaceDN w:val="0"/>
        <w:adjustRightInd w:val="0"/>
        <w:spacing w:before="3" w:after="0" w:line="240" w:lineRule="exact"/>
        <w:rPr>
          <w:rFonts w:ascii="Arial" w:hAnsi="Arial" w:cs="Arial"/>
          <w:b/>
          <w:color w:val="000000" w:themeColor="text1"/>
          <w:sz w:val="24"/>
          <w:szCs w:val="24"/>
        </w:rPr>
      </w:pPr>
    </w:p>
    <w:tbl>
      <w:tblPr>
        <w:tblW w:w="5000" w:type="pct"/>
        <w:tblLayout w:type="fixed"/>
        <w:tblCellMar>
          <w:left w:w="0" w:type="dxa"/>
          <w:right w:w="0" w:type="dxa"/>
        </w:tblCellMar>
        <w:tblLook w:val="0000" w:firstRow="0" w:lastRow="0" w:firstColumn="0" w:lastColumn="0" w:noHBand="0" w:noVBand="0"/>
      </w:tblPr>
      <w:tblGrid>
        <w:gridCol w:w="1548"/>
        <w:gridCol w:w="3308"/>
        <w:gridCol w:w="2366"/>
        <w:gridCol w:w="1217"/>
        <w:gridCol w:w="907"/>
      </w:tblGrid>
      <w:tr w:rsidR="00D97516" w:rsidRPr="00A0414E" w14:paraId="4ADF6D51" w14:textId="77777777" w:rsidTr="00316F8A">
        <w:trPr>
          <w:trHeight w:hRule="exact" w:val="286"/>
          <w:tblHeader/>
        </w:trPr>
        <w:tc>
          <w:tcPr>
            <w:tcW w:w="828"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68AC5F37" w14:textId="77777777" w:rsidR="00D97516" w:rsidRPr="00A0414E" w:rsidRDefault="00D97516" w:rsidP="0074797D">
            <w:pPr>
              <w:widowControl w:val="0"/>
              <w:autoSpaceDE w:val="0"/>
              <w:autoSpaceDN w:val="0"/>
              <w:adjustRightInd w:val="0"/>
              <w:spacing w:after="0" w:line="271" w:lineRule="exact"/>
              <w:ind w:right="108"/>
              <w:jc w:val="center"/>
              <w:rPr>
                <w:rFonts w:ascii="Times New Roman" w:hAnsi="Times New Roman"/>
                <w:b/>
                <w:color w:val="000000" w:themeColor="text1"/>
                <w:sz w:val="24"/>
                <w:szCs w:val="24"/>
              </w:rPr>
            </w:pPr>
            <w:r w:rsidRPr="00A0414E">
              <w:rPr>
                <w:rFonts w:ascii="Arial" w:hAnsi="Arial" w:cs="Arial"/>
                <w:b/>
                <w:color w:val="000000" w:themeColor="text1"/>
                <w:spacing w:val="2"/>
                <w:sz w:val="24"/>
                <w:szCs w:val="24"/>
              </w:rPr>
              <w:t>T</w:t>
            </w:r>
            <w:r w:rsidRPr="00A0414E">
              <w:rPr>
                <w:rFonts w:ascii="Arial" w:hAnsi="Arial" w:cs="Arial"/>
                <w:b/>
                <w:color w:val="000000" w:themeColor="text1"/>
                <w:sz w:val="24"/>
                <w:szCs w:val="24"/>
              </w:rPr>
              <w:t>ipo</w:t>
            </w:r>
            <w:r w:rsidRPr="00A0414E">
              <w:rPr>
                <w:rFonts w:ascii="Arial" w:hAnsi="Arial" w:cs="Arial"/>
                <w:b/>
                <w:color w:val="000000" w:themeColor="text1"/>
                <w:spacing w:val="-1"/>
                <w:sz w:val="24"/>
                <w:szCs w:val="24"/>
              </w:rPr>
              <w:t xml:space="preserve"> </w:t>
            </w:r>
            <w:r w:rsidRPr="00A0414E">
              <w:rPr>
                <w:rFonts w:ascii="Arial" w:hAnsi="Arial" w:cs="Arial"/>
                <w:b/>
                <w:color w:val="000000" w:themeColor="text1"/>
                <w:spacing w:val="1"/>
                <w:sz w:val="24"/>
                <w:szCs w:val="24"/>
              </w:rPr>
              <w:t>d</w:t>
            </w:r>
            <w:r w:rsidRPr="00A0414E">
              <w:rPr>
                <w:rFonts w:ascii="Arial" w:hAnsi="Arial" w:cs="Arial"/>
                <w:b/>
                <w:color w:val="000000" w:themeColor="text1"/>
                <w:sz w:val="24"/>
                <w:szCs w:val="24"/>
              </w:rPr>
              <w:t xml:space="preserve">e </w:t>
            </w:r>
            <w:r w:rsidRPr="00A0414E">
              <w:rPr>
                <w:rFonts w:ascii="Arial" w:hAnsi="Arial" w:cs="Arial"/>
                <w:b/>
                <w:color w:val="000000" w:themeColor="text1"/>
                <w:spacing w:val="1"/>
                <w:sz w:val="24"/>
                <w:szCs w:val="24"/>
              </w:rPr>
              <w:t>do</w:t>
            </w:r>
            <w:r w:rsidRPr="00A0414E">
              <w:rPr>
                <w:rFonts w:ascii="Arial" w:hAnsi="Arial" w:cs="Arial"/>
                <w:b/>
                <w:color w:val="000000" w:themeColor="text1"/>
                <w:sz w:val="24"/>
                <w:szCs w:val="24"/>
              </w:rPr>
              <w:t>c</w:t>
            </w:r>
            <w:r w:rsidRPr="00A0414E">
              <w:rPr>
                <w:rFonts w:ascii="Arial" w:hAnsi="Arial" w:cs="Arial"/>
                <w:b/>
                <w:color w:val="000000" w:themeColor="text1"/>
                <w:spacing w:val="-1"/>
                <w:sz w:val="24"/>
                <w:szCs w:val="24"/>
              </w:rPr>
              <w:t>u</w:t>
            </w:r>
            <w:r w:rsidRPr="00A0414E">
              <w:rPr>
                <w:rFonts w:ascii="Arial" w:hAnsi="Arial" w:cs="Arial"/>
                <w:b/>
                <w:color w:val="000000" w:themeColor="text1"/>
                <w:spacing w:val="1"/>
                <w:sz w:val="24"/>
                <w:szCs w:val="24"/>
              </w:rPr>
              <w:t>m</w:t>
            </w:r>
            <w:r w:rsidRPr="00A0414E">
              <w:rPr>
                <w:rFonts w:ascii="Arial" w:hAnsi="Arial" w:cs="Arial"/>
                <w:b/>
                <w:color w:val="000000" w:themeColor="text1"/>
                <w:spacing w:val="-1"/>
                <w:sz w:val="24"/>
                <w:szCs w:val="24"/>
              </w:rPr>
              <w:t>e</w:t>
            </w:r>
            <w:r w:rsidRPr="00A0414E">
              <w:rPr>
                <w:rFonts w:ascii="Arial" w:hAnsi="Arial" w:cs="Arial"/>
                <w:b/>
                <w:color w:val="000000" w:themeColor="text1"/>
                <w:spacing w:val="1"/>
                <w:sz w:val="24"/>
                <w:szCs w:val="24"/>
              </w:rPr>
              <w:t>n</w:t>
            </w:r>
            <w:r w:rsidRPr="00A0414E">
              <w:rPr>
                <w:rFonts w:ascii="Arial" w:hAnsi="Arial" w:cs="Arial"/>
                <w:b/>
                <w:color w:val="000000" w:themeColor="text1"/>
                <w:sz w:val="24"/>
                <w:szCs w:val="24"/>
              </w:rPr>
              <w:t>to</w:t>
            </w:r>
          </w:p>
        </w:tc>
        <w:tc>
          <w:tcPr>
            <w:tcW w:w="1770"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37CDB0D9" w14:textId="77777777" w:rsidR="00D97516" w:rsidRPr="00A0414E" w:rsidRDefault="00C86FB9" w:rsidP="0074797D">
            <w:pPr>
              <w:widowControl w:val="0"/>
              <w:autoSpaceDE w:val="0"/>
              <w:autoSpaceDN w:val="0"/>
              <w:adjustRightInd w:val="0"/>
              <w:spacing w:after="0" w:line="271" w:lineRule="exact"/>
              <w:ind w:left="33"/>
              <w:jc w:val="center"/>
              <w:rPr>
                <w:rFonts w:ascii="Times New Roman" w:hAnsi="Times New Roman"/>
                <w:b/>
                <w:color w:val="000000" w:themeColor="text1"/>
                <w:sz w:val="24"/>
                <w:szCs w:val="24"/>
              </w:rPr>
            </w:pPr>
            <w:r w:rsidRPr="00A0414E">
              <w:rPr>
                <w:rFonts w:ascii="Arial" w:hAnsi="Arial" w:cs="Arial"/>
                <w:b/>
                <w:color w:val="000000" w:themeColor="text1"/>
                <w:spacing w:val="2"/>
                <w:sz w:val="24"/>
                <w:szCs w:val="24"/>
              </w:rPr>
              <w:t>T</w:t>
            </w:r>
            <w:r w:rsidRPr="00A0414E">
              <w:rPr>
                <w:rFonts w:ascii="Arial" w:hAnsi="Arial" w:cs="Arial"/>
                <w:b/>
                <w:color w:val="000000" w:themeColor="text1"/>
                <w:sz w:val="24"/>
                <w:szCs w:val="24"/>
              </w:rPr>
              <w:t>ít</w:t>
            </w:r>
            <w:r w:rsidRPr="00A0414E">
              <w:rPr>
                <w:rFonts w:ascii="Arial" w:hAnsi="Arial" w:cs="Arial"/>
                <w:b/>
                <w:color w:val="000000" w:themeColor="text1"/>
                <w:spacing w:val="1"/>
                <w:sz w:val="24"/>
                <w:szCs w:val="24"/>
              </w:rPr>
              <w:t>u</w:t>
            </w:r>
            <w:r w:rsidRPr="00A0414E">
              <w:rPr>
                <w:rFonts w:ascii="Arial" w:hAnsi="Arial" w:cs="Arial"/>
                <w:b/>
                <w:color w:val="000000" w:themeColor="text1"/>
                <w:sz w:val="24"/>
                <w:szCs w:val="24"/>
              </w:rPr>
              <w:t>lo</w:t>
            </w:r>
            <w:r w:rsidR="00D97516" w:rsidRPr="00A0414E">
              <w:rPr>
                <w:rFonts w:ascii="Arial" w:hAnsi="Arial" w:cs="Arial"/>
                <w:b/>
                <w:color w:val="000000" w:themeColor="text1"/>
                <w:spacing w:val="-2"/>
                <w:sz w:val="24"/>
                <w:szCs w:val="24"/>
              </w:rPr>
              <w:t xml:space="preserve"> </w:t>
            </w:r>
            <w:r w:rsidR="00D97516" w:rsidRPr="00A0414E">
              <w:rPr>
                <w:rFonts w:ascii="Arial" w:hAnsi="Arial" w:cs="Arial"/>
                <w:b/>
                <w:color w:val="000000" w:themeColor="text1"/>
                <w:spacing w:val="1"/>
                <w:sz w:val="24"/>
                <w:szCs w:val="24"/>
              </w:rPr>
              <w:t>de</w:t>
            </w:r>
            <w:r w:rsidR="00D97516" w:rsidRPr="00A0414E">
              <w:rPr>
                <w:rFonts w:ascii="Arial" w:hAnsi="Arial" w:cs="Arial"/>
                <w:b/>
                <w:color w:val="000000" w:themeColor="text1"/>
                <w:sz w:val="24"/>
                <w:szCs w:val="24"/>
              </w:rPr>
              <w:t>l</w:t>
            </w:r>
            <w:r w:rsidR="00D97516" w:rsidRPr="00A0414E">
              <w:rPr>
                <w:rFonts w:ascii="Arial" w:hAnsi="Arial" w:cs="Arial"/>
                <w:b/>
                <w:color w:val="000000" w:themeColor="text1"/>
                <w:spacing w:val="-2"/>
                <w:sz w:val="24"/>
                <w:szCs w:val="24"/>
              </w:rPr>
              <w:t xml:space="preserve"> </w:t>
            </w:r>
            <w:r w:rsidR="00D97516" w:rsidRPr="00A0414E">
              <w:rPr>
                <w:rFonts w:ascii="Arial" w:hAnsi="Arial" w:cs="Arial"/>
                <w:b/>
                <w:color w:val="000000" w:themeColor="text1"/>
                <w:spacing w:val="1"/>
                <w:sz w:val="24"/>
                <w:szCs w:val="24"/>
              </w:rPr>
              <w:t>do</w:t>
            </w:r>
            <w:r w:rsidR="00D97516" w:rsidRPr="00A0414E">
              <w:rPr>
                <w:rFonts w:ascii="Arial" w:hAnsi="Arial" w:cs="Arial"/>
                <w:b/>
                <w:color w:val="000000" w:themeColor="text1"/>
                <w:spacing w:val="-2"/>
                <w:sz w:val="24"/>
                <w:szCs w:val="24"/>
              </w:rPr>
              <w:t>c</w:t>
            </w:r>
            <w:r w:rsidR="00D97516" w:rsidRPr="00A0414E">
              <w:rPr>
                <w:rFonts w:ascii="Arial" w:hAnsi="Arial" w:cs="Arial"/>
                <w:b/>
                <w:color w:val="000000" w:themeColor="text1"/>
                <w:spacing w:val="1"/>
                <w:sz w:val="24"/>
                <w:szCs w:val="24"/>
              </w:rPr>
              <w:t>u</w:t>
            </w:r>
            <w:r w:rsidR="00D97516" w:rsidRPr="00A0414E">
              <w:rPr>
                <w:rFonts w:ascii="Arial" w:hAnsi="Arial" w:cs="Arial"/>
                <w:b/>
                <w:color w:val="000000" w:themeColor="text1"/>
                <w:spacing w:val="-1"/>
                <w:sz w:val="24"/>
                <w:szCs w:val="24"/>
              </w:rPr>
              <w:t>m</w:t>
            </w:r>
            <w:r w:rsidR="00D97516" w:rsidRPr="00A0414E">
              <w:rPr>
                <w:rFonts w:ascii="Arial" w:hAnsi="Arial" w:cs="Arial"/>
                <w:b/>
                <w:color w:val="000000" w:themeColor="text1"/>
                <w:spacing w:val="1"/>
                <w:sz w:val="24"/>
                <w:szCs w:val="24"/>
              </w:rPr>
              <w:t>en</w:t>
            </w:r>
            <w:r w:rsidR="00D97516" w:rsidRPr="00A0414E">
              <w:rPr>
                <w:rFonts w:ascii="Arial" w:hAnsi="Arial" w:cs="Arial"/>
                <w:b/>
                <w:color w:val="000000" w:themeColor="text1"/>
                <w:spacing w:val="-2"/>
                <w:sz w:val="24"/>
                <w:szCs w:val="24"/>
              </w:rPr>
              <w:t>t</w:t>
            </w:r>
            <w:r w:rsidR="00D97516" w:rsidRPr="00A0414E">
              <w:rPr>
                <w:rFonts w:ascii="Arial" w:hAnsi="Arial" w:cs="Arial"/>
                <w:b/>
                <w:color w:val="000000" w:themeColor="text1"/>
                <w:sz w:val="24"/>
                <w:szCs w:val="24"/>
              </w:rPr>
              <w:t>o</w:t>
            </w:r>
          </w:p>
        </w:tc>
        <w:tc>
          <w:tcPr>
            <w:tcW w:w="1266"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690655F0" w14:textId="77777777" w:rsidR="00D97516" w:rsidRPr="00A0414E" w:rsidRDefault="00D97516" w:rsidP="0074797D">
            <w:pPr>
              <w:widowControl w:val="0"/>
              <w:autoSpaceDE w:val="0"/>
              <w:autoSpaceDN w:val="0"/>
              <w:adjustRightInd w:val="0"/>
              <w:spacing w:after="0" w:line="271" w:lineRule="exact"/>
              <w:jc w:val="center"/>
              <w:rPr>
                <w:rFonts w:ascii="Times New Roman" w:hAnsi="Times New Roman"/>
                <w:b/>
                <w:color w:val="000000" w:themeColor="text1"/>
                <w:sz w:val="24"/>
                <w:szCs w:val="24"/>
              </w:rPr>
            </w:pPr>
            <w:r w:rsidRPr="00A0414E">
              <w:rPr>
                <w:rFonts w:ascii="Arial" w:hAnsi="Arial" w:cs="Arial"/>
                <w:b/>
                <w:color w:val="000000" w:themeColor="text1"/>
                <w:sz w:val="24"/>
                <w:szCs w:val="24"/>
              </w:rPr>
              <w:t>Có</w:t>
            </w:r>
            <w:r w:rsidRPr="00A0414E">
              <w:rPr>
                <w:rFonts w:ascii="Arial" w:hAnsi="Arial" w:cs="Arial"/>
                <w:b/>
                <w:color w:val="000000" w:themeColor="text1"/>
                <w:spacing w:val="1"/>
                <w:sz w:val="24"/>
                <w:szCs w:val="24"/>
              </w:rPr>
              <w:t>d</w:t>
            </w:r>
            <w:r w:rsidRPr="00A0414E">
              <w:rPr>
                <w:rFonts w:ascii="Arial" w:hAnsi="Arial" w:cs="Arial"/>
                <w:b/>
                <w:color w:val="000000" w:themeColor="text1"/>
                <w:sz w:val="24"/>
                <w:szCs w:val="24"/>
              </w:rPr>
              <w:t>i</w:t>
            </w:r>
            <w:r w:rsidRPr="00A0414E">
              <w:rPr>
                <w:rFonts w:ascii="Arial" w:hAnsi="Arial" w:cs="Arial"/>
                <w:b/>
                <w:color w:val="000000" w:themeColor="text1"/>
                <w:spacing w:val="-2"/>
                <w:sz w:val="24"/>
                <w:szCs w:val="24"/>
              </w:rPr>
              <w:t>g</w:t>
            </w:r>
            <w:r w:rsidRPr="00A0414E">
              <w:rPr>
                <w:rFonts w:ascii="Arial" w:hAnsi="Arial" w:cs="Arial"/>
                <w:b/>
                <w:color w:val="000000" w:themeColor="text1"/>
                <w:sz w:val="24"/>
                <w:szCs w:val="24"/>
              </w:rPr>
              <w:t>o</w:t>
            </w:r>
          </w:p>
        </w:tc>
        <w:tc>
          <w:tcPr>
            <w:tcW w:w="1136" w:type="pct"/>
            <w:gridSpan w:val="2"/>
            <w:tcBorders>
              <w:top w:val="single" w:sz="4" w:space="0" w:color="000000"/>
              <w:left w:val="single" w:sz="4" w:space="0" w:color="000000"/>
              <w:bottom w:val="nil"/>
              <w:right w:val="single" w:sz="4" w:space="0" w:color="000000"/>
            </w:tcBorders>
            <w:shd w:val="clear" w:color="auto" w:fill="F2F2F2"/>
            <w:vAlign w:val="center"/>
          </w:tcPr>
          <w:p w14:paraId="331BC19D" w14:textId="77777777" w:rsidR="00D97516" w:rsidRPr="00A0414E" w:rsidRDefault="00D97516" w:rsidP="0074797D">
            <w:pPr>
              <w:widowControl w:val="0"/>
              <w:autoSpaceDE w:val="0"/>
              <w:autoSpaceDN w:val="0"/>
              <w:adjustRightInd w:val="0"/>
              <w:spacing w:after="0" w:line="271" w:lineRule="exact"/>
              <w:ind w:left="108"/>
              <w:jc w:val="center"/>
              <w:rPr>
                <w:rFonts w:ascii="Times New Roman" w:hAnsi="Times New Roman"/>
                <w:b/>
                <w:color w:val="000000" w:themeColor="text1"/>
                <w:sz w:val="24"/>
                <w:szCs w:val="24"/>
              </w:rPr>
            </w:pPr>
            <w:r w:rsidRPr="00A0414E">
              <w:rPr>
                <w:rFonts w:ascii="Arial" w:hAnsi="Arial" w:cs="Arial"/>
                <w:b/>
                <w:color w:val="000000" w:themeColor="text1"/>
                <w:sz w:val="24"/>
                <w:szCs w:val="24"/>
              </w:rPr>
              <w:t>Or</w:t>
            </w:r>
            <w:r w:rsidRPr="00A0414E">
              <w:rPr>
                <w:rFonts w:ascii="Arial" w:hAnsi="Arial" w:cs="Arial"/>
                <w:b/>
                <w:color w:val="000000" w:themeColor="text1"/>
                <w:spacing w:val="-1"/>
                <w:sz w:val="24"/>
                <w:szCs w:val="24"/>
              </w:rPr>
              <w:t>ig</w:t>
            </w:r>
            <w:r w:rsidRPr="00A0414E">
              <w:rPr>
                <w:rFonts w:ascii="Arial" w:hAnsi="Arial" w:cs="Arial"/>
                <w:b/>
                <w:color w:val="000000" w:themeColor="text1"/>
                <w:spacing w:val="1"/>
                <w:sz w:val="24"/>
                <w:szCs w:val="24"/>
              </w:rPr>
              <w:t>e</w:t>
            </w:r>
            <w:r w:rsidRPr="00A0414E">
              <w:rPr>
                <w:rFonts w:ascii="Arial" w:hAnsi="Arial" w:cs="Arial"/>
                <w:b/>
                <w:color w:val="000000" w:themeColor="text1"/>
                <w:sz w:val="24"/>
                <w:szCs w:val="24"/>
              </w:rPr>
              <w:t>n</w:t>
            </w:r>
          </w:p>
        </w:tc>
      </w:tr>
      <w:tr w:rsidR="00D97516" w:rsidRPr="00A0414E" w14:paraId="366270FD" w14:textId="77777777" w:rsidTr="00316F8A">
        <w:trPr>
          <w:trHeight w:hRule="exact" w:val="276"/>
          <w:tblHeader/>
        </w:trPr>
        <w:tc>
          <w:tcPr>
            <w:tcW w:w="828" w:type="pct"/>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787188A0" w14:textId="77777777" w:rsidR="00D97516" w:rsidRPr="00A0414E" w:rsidRDefault="00D97516" w:rsidP="0074797D">
            <w:pPr>
              <w:widowControl w:val="0"/>
              <w:autoSpaceDE w:val="0"/>
              <w:autoSpaceDN w:val="0"/>
              <w:adjustRightInd w:val="0"/>
              <w:spacing w:after="0" w:line="271" w:lineRule="exact"/>
              <w:ind w:left="554"/>
              <w:jc w:val="center"/>
              <w:rPr>
                <w:rFonts w:ascii="Times New Roman" w:hAnsi="Times New Roman"/>
                <w:b/>
                <w:color w:val="000000" w:themeColor="text1"/>
                <w:sz w:val="24"/>
                <w:szCs w:val="24"/>
              </w:rPr>
            </w:pPr>
          </w:p>
        </w:tc>
        <w:tc>
          <w:tcPr>
            <w:tcW w:w="1770" w:type="pct"/>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369357EA" w14:textId="77777777" w:rsidR="00D97516" w:rsidRPr="00A0414E" w:rsidRDefault="00D97516" w:rsidP="0074797D">
            <w:pPr>
              <w:widowControl w:val="0"/>
              <w:autoSpaceDE w:val="0"/>
              <w:autoSpaceDN w:val="0"/>
              <w:adjustRightInd w:val="0"/>
              <w:spacing w:after="0" w:line="271" w:lineRule="exact"/>
              <w:ind w:left="554"/>
              <w:jc w:val="center"/>
              <w:rPr>
                <w:rFonts w:ascii="Times New Roman" w:hAnsi="Times New Roman"/>
                <w:b/>
                <w:color w:val="000000" w:themeColor="text1"/>
                <w:sz w:val="24"/>
                <w:szCs w:val="24"/>
              </w:rPr>
            </w:pPr>
          </w:p>
        </w:tc>
        <w:tc>
          <w:tcPr>
            <w:tcW w:w="1266" w:type="pct"/>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DA0742A" w14:textId="77777777" w:rsidR="00D97516" w:rsidRPr="00A0414E" w:rsidRDefault="00D97516" w:rsidP="0074797D">
            <w:pPr>
              <w:widowControl w:val="0"/>
              <w:autoSpaceDE w:val="0"/>
              <w:autoSpaceDN w:val="0"/>
              <w:adjustRightInd w:val="0"/>
              <w:spacing w:after="0" w:line="271" w:lineRule="exact"/>
              <w:ind w:left="554"/>
              <w:jc w:val="center"/>
              <w:rPr>
                <w:rFonts w:ascii="Times New Roman" w:hAnsi="Times New Roman"/>
                <w:b/>
                <w:color w:val="000000" w:themeColor="text1"/>
                <w:sz w:val="24"/>
                <w:szCs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F954607" w14:textId="77777777" w:rsidR="00D97516" w:rsidRPr="00A0414E" w:rsidRDefault="00D97516" w:rsidP="0074797D">
            <w:pPr>
              <w:widowControl w:val="0"/>
              <w:autoSpaceDE w:val="0"/>
              <w:autoSpaceDN w:val="0"/>
              <w:adjustRightInd w:val="0"/>
              <w:spacing w:after="0" w:line="182" w:lineRule="exact"/>
              <w:ind w:left="213"/>
              <w:jc w:val="center"/>
              <w:rPr>
                <w:rFonts w:ascii="Times New Roman" w:hAnsi="Times New Roman"/>
                <w:b/>
                <w:color w:val="000000" w:themeColor="text1"/>
                <w:sz w:val="24"/>
                <w:szCs w:val="24"/>
              </w:rPr>
            </w:pPr>
            <w:r w:rsidRPr="00A0414E">
              <w:rPr>
                <w:rFonts w:ascii="Arial" w:hAnsi="Arial" w:cs="Arial"/>
                <w:b/>
                <w:color w:val="000000" w:themeColor="text1"/>
                <w:spacing w:val="1"/>
                <w:sz w:val="16"/>
                <w:szCs w:val="16"/>
              </w:rPr>
              <w:t>E</w:t>
            </w:r>
            <w:r w:rsidRPr="00A0414E">
              <w:rPr>
                <w:rFonts w:ascii="Arial" w:hAnsi="Arial" w:cs="Arial"/>
                <w:b/>
                <w:color w:val="000000" w:themeColor="text1"/>
                <w:spacing w:val="-4"/>
                <w:sz w:val="16"/>
                <w:szCs w:val="16"/>
              </w:rPr>
              <w:t>x</w:t>
            </w:r>
            <w:r w:rsidRPr="00A0414E">
              <w:rPr>
                <w:rFonts w:ascii="Arial" w:hAnsi="Arial" w:cs="Arial"/>
                <w:b/>
                <w:color w:val="000000" w:themeColor="text1"/>
                <w:spacing w:val="1"/>
                <w:sz w:val="16"/>
                <w:szCs w:val="16"/>
              </w:rPr>
              <w:t>t</w:t>
            </w:r>
            <w:r w:rsidRPr="00A0414E">
              <w:rPr>
                <w:rFonts w:ascii="Arial" w:hAnsi="Arial" w:cs="Arial"/>
                <w:b/>
                <w:color w:val="000000" w:themeColor="text1"/>
                <w:spacing w:val="-1"/>
                <w:sz w:val="16"/>
                <w:szCs w:val="16"/>
              </w:rPr>
              <w:t>ern</w:t>
            </w:r>
            <w:r w:rsidR="00C77728" w:rsidRPr="00A0414E">
              <w:rPr>
                <w:rFonts w:ascii="Arial" w:hAnsi="Arial" w:cs="Arial"/>
                <w:b/>
                <w:color w:val="000000" w:themeColor="text1"/>
                <w:sz w:val="16"/>
                <w:szCs w:val="16"/>
              </w:rPr>
              <w:t>o</w:t>
            </w:r>
          </w:p>
        </w:tc>
        <w:tc>
          <w:tcPr>
            <w:tcW w:w="48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CAC3B0F" w14:textId="77777777" w:rsidR="00D97516" w:rsidRPr="00A0414E" w:rsidRDefault="00D97516" w:rsidP="0074797D">
            <w:pPr>
              <w:widowControl w:val="0"/>
              <w:autoSpaceDE w:val="0"/>
              <w:autoSpaceDN w:val="0"/>
              <w:adjustRightInd w:val="0"/>
              <w:spacing w:after="0" w:line="182" w:lineRule="exact"/>
              <w:ind w:left="169"/>
              <w:jc w:val="center"/>
              <w:rPr>
                <w:rFonts w:ascii="Times New Roman" w:hAnsi="Times New Roman"/>
                <w:b/>
                <w:color w:val="000000" w:themeColor="text1"/>
                <w:sz w:val="24"/>
                <w:szCs w:val="24"/>
              </w:rPr>
            </w:pPr>
            <w:r w:rsidRPr="00A0414E">
              <w:rPr>
                <w:rFonts w:ascii="Arial" w:hAnsi="Arial" w:cs="Arial"/>
                <w:b/>
                <w:color w:val="000000" w:themeColor="text1"/>
                <w:spacing w:val="1"/>
                <w:sz w:val="16"/>
                <w:szCs w:val="16"/>
              </w:rPr>
              <w:t>I</w:t>
            </w:r>
            <w:r w:rsidRPr="00A0414E">
              <w:rPr>
                <w:rFonts w:ascii="Arial" w:hAnsi="Arial" w:cs="Arial"/>
                <w:b/>
                <w:color w:val="000000" w:themeColor="text1"/>
                <w:spacing w:val="-1"/>
                <w:sz w:val="16"/>
                <w:szCs w:val="16"/>
              </w:rPr>
              <w:t>n</w:t>
            </w:r>
            <w:r w:rsidRPr="00A0414E">
              <w:rPr>
                <w:rFonts w:ascii="Arial" w:hAnsi="Arial" w:cs="Arial"/>
                <w:b/>
                <w:color w:val="000000" w:themeColor="text1"/>
                <w:spacing w:val="1"/>
                <w:sz w:val="16"/>
                <w:szCs w:val="16"/>
              </w:rPr>
              <w:t>t</w:t>
            </w:r>
            <w:r w:rsidRPr="00A0414E">
              <w:rPr>
                <w:rFonts w:ascii="Arial" w:hAnsi="Arial" w:cs="Arial"/>
                <w:b/>
                <w:color w:val="000000" w:themeColor="text1"/>
                <w:spacing w:val="-1"/>
                <w:sz w:val="16"/>
                <w:szCs w:val="16"/>
              </w:rPr>
              <w:t>ern</w:t>
            </w:r>
            <w:r w:rsidR="00C77728" w:rsidRPr="00A0414E">
              <w:rPr>
                <w:rFonts w:ascii="Arial" w:hAnsi="Arial" w:cs="Arial"/>
                <w:b/>
                <w:color w:val="000000" w:themeColor="text1"/>
                <w:sz w:val="16"/>
                <w:szCs w:val="16"/>
              </w:rPr>
              <w:t>o</w:t>
            </w:r>
          </w:p>
        </w:tc>
      </w:tr>
      <w:tr w:rsidR="00D97516" w:rsidRPr="00A0414E" w14:paraId="785F2C2B" w14:textId="77777777" w:rsidTr="00316F8A">
        <w:trPr>
          <w:cantSplit/>
          <w:trHeight w:hRule="exact" w:val="1023"/>
        </w:trPr>
        <w:tc>
          <w:tcPr>
            <w:tcW w:w="828" w:type="pct"/>
            <w:tcBorders>
              <w:top w:val="single" w:sz="4" w:space="0" w:color="000000"/>
              <w:left w:val="single" w:sz="4" w:space="0" w:color="000000"/>
              <w:bottom w:val="single" w:sz="4" w:space="0" w:color="000000"/>
              <w:right w:val="single" w:sz="4" w:space="0" w:color="000000"/>
            </w:tcBorders>
            <w:vAlign w:val="center"/>
          </w:tcPr>
          <w:p w14:paraId="799558C6" w14:textId="14BC0700" w:rsidR="00D97516" w:rsidRPr="00A0414E" w:rsidRDefault="000C7EAF" w:rsidP="00316F8A">
            <w:pPr>
              <w:widowControl w:val="0"/>
              <w:autoSpaceDE w:val="0"/>
              <w:autoSpaceDN w:val="0"/>
              <w:adjustRightInd w:val="0"/>
              <w:spacing w:after="0" w:line="250" w:lineRule="exact"/>
              <w:rPr>
                <w:rFonts w:ascii="Arial" w:hAnsi="Arial" w:cs="Arial"/>
                <w:color w:val="000000" w:themeColor="text1"/>
                <w:sz w:val="24"/>
                <w:szCs w:val="24"/>
              </w:rPr>
            </w:pPr>
            <w:r>
              <w:rPr>
                <w:rFonts w:ascii="Arial" w:hAnsi="Arial" w:cs="Arial"/>
                <w:color w:val="000000" w:themeColor="text1"/>
                <w:sz w:val="24"/>
                <w:szCs w:val="24"/>
              </w:rPr>
              <w:t xml:space="preserve">Registros en el </w:t>
            </w:r>
            <w:r w:rsidR="002B6BD1">
              <w:rPr>
                <w:rFonts w:ascii="Arial" w:hAnsi="Arial" w:cs="Arial"/>
                <w:color w:val="000000" w:themeColor="text1"/>
                <w:sz w:val="24"/>
                <w:szCs w:val="24"/>
              </w:rPr>
              <w:t>Formato</w:t>
            </w:r>
          </w:p>
        </w:tc>
        <w:tc>
          <w:tcPr>
            <w:tcW w:w="1770" w:type="pct"/>
            <w:tcBorders>
              <w:top w:val="single" w:sz="4" w:space="0" w:color="000000"/>
              <w:left w:val="single" w:sz="4" w:space="0" w:color="000000"/>
              <w:bottom w:val="single" w:sz="4" w:space="0" w:color="000000"/>
              <w:right w:val="single" w:sz="4" w:space="0" w:color="000000"/>
            </w:tcBorders>
            <w:vAlign w:val="center"/>
          </w:tcPr>
          <w:p w14:paraId="717B8CFA" w14:textId="77777777" w:rsidR="00D97516" w:rsidRPr="00A0414E" w:rsidRDefault="002B6BD1">
            <w:pPr>
              <w:widowControl w:val="0"/>
              <w:autoSpaceDE w:val="0"/>
              <w:autoSpaceDN w:val="0"/>
              <w:adjustRightInd w:val="0"/>
              <w:spacing w:after="0" w:line="252" w:lineRule="exact"/>
              <w:ind w:left="102"/>
              <w:rPr>
                <w:rFonts w:ascii="Times New Roman" w:hAnsi="Times New Roman"/>
                <w:b/>
                <w:color w:val="000000" w:themeColor="text1"/>
                <w:sz w:val="24"/>
                <w:szCs w:val="24"/>
              </w:rPr>
            </w:pPr>
            <w:r>
              <w:rPr>
                <w:rFonts w:ascii="Arial" w:hAnsi="Arial" w:cs="Arial"/>
                <w:color w:val="000000" w:themeColor="text1"/>
                <w:sz w:val="24"/>
                <w:szCs w:val="24"/>
              </w:rPr>
              <w:t>A</w:t>
            </w:r>
            <w:r w:rsidR="000E72A3" w:rsidRPr="00A0414E">
              <w:rPr>
                <w:rFonts w:ascii="Arial" w:hAnsi="Arial" w:cs="Arial"/>
                <w:color w:val="000000" w:themeColor="text1"/>
                <w:sz w:val="24"/>
                <w:szCs w:val="24"/>
              </w:rPr>
              <w:t>cuerdo de sostenibilidad.</w:t>
            </w:r>
          </w:p>
        </w:tc>
        <w:tc>
          <w:tcPr>
            <w:tcW w:w="1266" w:type="pct"/>
            <w:tcBorders>
              <w:top w:val="single" w:sz="4" w:space="0" w:color="000000"/>
              <w:left w:val="single" w:sz="4" w:space="0" w:color="000000"/>
              <w:bottom w:val="single" w:sz="4" w:space="0" w:color="000000"/>
              <w:right w:val="single" w:sz="4" w:space="0" w:color="000000"/>
            </w:tcBorders>
            <w:vAlign w:val="center"/>
          </w:tcPr>
          <w:p w14:paraId="2BDC4623" w14:textId="77777777" w:rsidR="00D97516" w:rsidRPr="00A0414E" w:rsidRDefault="002B6BD1">
            <w:pPr>
              <w:widowControl w:val="0"/>
              <w:autoSpaceDE w:val="0"/>
              <w:autoSpaceDN w:val="0"/>
              <w:adjustRightInd w:val="0"/>
              <w:spacing w:after="0" w:line="240" w:lineRule="auto"/>
              <w:rPr>
                <w:rFonts w:ascii="Times New Roman" w:hAnsi="Times New Roman"/>
                <w:b/>
                <w:color w:val="000000" w:themeColor="text1"/>
                <w:sz w:val="24"/>
                <w:szCs w:val="24"/>
              </w:rPr>
            </w:pPr>
            <w:r w:rsidRPr="00CB227A">
              <w:rPr>
                <w:rFonts w:ascii="Arial" w:hAnsi="Arial" w:cs="Arial"/>
                <w:color w:val="000000" w:themeColor="text1"/>
                <w:sz w:val="24"/>
                <w:szCs w:val="24"/>
              </w:rPr>
              <w:t>208-MB-Ft-28</w:t>
            </w:r>
          </w:p>
        </w:tc>
        <w:tc>
          <w:tcPr>
            <w:tcW w:w="651" w:type="pct"/>
            <w:tcBorders>
              <w:top w:val="single" w:sz="4" w:space="0" w:color="000000"/>
              <w:left w:val="single" w:sz="4" w:space="0" w:color="000000"/>
              <w:bottom w:val="single" w:sz="4" w:space="0" w:color="000000"/>
              <w:right w:val="single" w:sz="4" w:space="0" w:color="000000"/>
            </w:tcBorders>
            <w:vAlign w:val="center"/>
          </w:tcPr>
          <w:p w14:paraId="3C7B752C" w14:textId="77777777" w:rsidR="00D97516" w:rsidRPr="00A0414E" w:rsidRDefault="00D97516" w:rsidP="00316F8A">
            <w:pPr>
              <w:widowControl w:val="0"/>
              <w:autoSpaceDE w:val="0"/>
              <w:autoSpaceDN w:val="0"/>
              <w:adjustRightInd w:val="0"/>
              <w:spacing w:before="9" w:after="0" w:line="240" w:lineRule="exact"/>
              <w:jc w:val="center"/>
              <w:rPr>
                <w:rFonts w:ascii="Times New Roman" w:hAnsi="Times New Roman"/>
                <w:b/>
                <w:color w:val="000000" w:themeColor="text1"/>
                <w:sz w:val="24"/>
                <w:szCs w:val="24"/>
              </w:rPr>
            </w:pPr>
          </w:p>
          <w:p w14:paraId="674AE542" w14:textId="77777777" w:rsidR="00D97516" w:rsidRPr="00A0414E" w:rsidRDefault="00D97516">
            <w:pPr>
              <w:widowControl w:val="0"/>
              <w:autoSpaceDE w:val="0"/>
              <w:autoSpaceDN w:val="0"/>
              <w:adjustRightInd w:val="0"/>
              <w:spacing w:after="0" w:line="240" w:lineRule="auto"/>
              <w:ind w:left="378" w:right="381"/>
              <w:jc w:val="center"/>
              <w:rPr>
                <w:rFonts w:ascii="Times New Roman" w:hAnsi="Times New Roman"/>
                <w:b/>
                <w:color w:val="000000" w:themeColor="text1"/>
                <w:sz w:val="24"/>
                <w:szCs w:val="24"/>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3F4A11BC" w14:textId="77777777" w:rsidR="000A7F9D" w:rsidRDefault="000A7F9D" w:rsidP="00316F8A">
            <w:pPr>
              <w:widowControl w:val="0"/>
              <w:autoSpaceDE w:val="0"/>
              <w:autoSpaceDN w:val="0"/>
              <w:adjustRightInd w:val="0"/>
              <w:spacing w:after="0" w:line="240" w:lineRule="auto"/>
              <w:ind w:right="-491"/>
              <w:jc w:val="center"/>
              <w:rPr>
                <w:rFonts w:ascii="Arial" w:hAnsi="Arial" w:cs="Arial"/>
                <w:b/>
                <w:color w:val="000000" w:themeColor="text1"/>
                <w:sz w:val="24"/>
                <w:szCs w:val="24"/>
              </w:rPr>
            </w:pPr>
          </w:p>
          <w:p w14:paraId="17971D56" w14:textId="77777777" w:rsidR="000A7F9D" w:rsidRDefault="000A7F9D" w:rsidP="00316F8A">
            <w:pPr>
              <w:widowControl w:val="0"/>
              <w:autoSpaceDE w:val="0"/>
              <w:autoSpaceDN w:val="0"/>
              <w:adjustRightInd w:val="0"/>
              <w:spacing w:after="0" w:line="240" w:lineRule="auto"/>
              <w:ind w:right="-491"/>
              <w:jc w:val="center"/>
              <w:rPr>
                <w:rFonts w:ascii="Arial" w:hAnsi="Arial" w:cs="Arial"/>
                <w:b/>
                <w:color w:val="000000" w:themeColor="text1"/>
                <w:sz w:val="24"/>
                <w:szCs w:val="24"/>
              </w:rPr>
            </w:pPr>
          </w:p>
          <w:p w14:paraId="1B4D1D06" w14:textId="77777777" w:rsidR="00D97516" w:rsidRPr="000A7F9D" w:rsidRDefault="00805F7A" w:rsidP="00316F8A">
            <w:pPr>
              <w:widowControl w:val="0"/>
              <w:autoSpaceDE w:val="0"/>
              <w:autoSpaceDN w:val="0"/>
              <w:adjustRightInd w:val="0"/>
              <w:spacing w:after="0" w:line="240" w:lineRule="auto"/>
              <w:ind w:right="-491"/>
              <w:jc w:val="center"/>
              <w:rPr>
                <w:rFonts w:ascii="Arial" w:hAnsi="Arial" w:cs="Arial"/>
                <w:color w:val="000000" w:themeColor="text1"/>
                <w:sz w:val="24"/>
                <w:szCs w:val="24"/>
              </w:rPr>
            </w:pPr>
            <w:r w:rsidRPr="000A7F9D">
              <w:rPr>
                <w:rFonts w:ascii="Arial" w:hAnsi="Arial" w:cs="Arial"/>
                <w:color w:val="000000" w:themeColor="text1"/>
                <w:sz w:val="24"/>
                <w:szCs w:val="24"/>
              </w:rPr>
              <w:t>X</w:t>
            </w:r>
          </w:p>
        </w:tc>
      </w:tr>
      <w:tr w:rsidR="00F95D5D" w:rsidRPr="00A0414E" w14:paraId="220CCFBC" w14:textId="77777777" w:rsidTr="00316F8A">
        <w:trPr>
          <w:cantSplit/>
          <w:trHeight w:hRule="exact" w:val="1023"/>
        </w:trPr>
        <w:tc>
          <w:tcPr>
            <w:tcW w:w="828" w:type="pct"/>
            <w:tcBorders>
              <w:top w:val="single" w:sz="4" w:space="0" w:color="000000"/>
              <w:left w:val="single" w:sz="4" w:space="0" w:color="000000"/>
              <w:bottom w:val="single" w:sz="4" w:space="0" w:color="000000"/>
              <w:right w:val="single" w:sz="4" w:space="0" w:color="000000"/>
            </w:tcBorders>
            <w:vAlign w:val="center"/>
          </w:tcPr>
          <w:p w14:paraId="762E6847" w14:textId="18C0228A" w:rsidR="00F95D5D" w:rsidRDefault="000C7EAF" w:rsidP="00316F8A">
            <w:pPr>
              <w:widowControl w:val="0"/>
              <w:autoSpaceDE w:val="0"/>
              <w:autoSpaceDN w:val="0"/>
              <w:adjustRightInd w:val="0"/>
              <w:spacing w:after="0" w:line="250" w:lineRule="exact"/>
              <w:rPr>
                <w:rFonts w:ascii="Arial" w:hAnsi="Arial" w:cs="Arial"/>
                <w:color w:val="000000" w:themeColor="text1"/>
                <w:sz w:val="24"/>
                <w:szCs w:val="24"/>
              </w:rPr>
            </w:pPr>
            <w:r>
              <w:rPr>
                <w:rFonts w:ascii="Arial" w:hAnsi="Arial" w:cs="Arial"/>
                <w:color w:val="000000" w:themeColor="text1"/>
                <w:sz w:val="24"/>
                <w:szCs w:val="24"/>
              </w:rPr>
              <w:t xml:space="preserve">Registros en el </w:t>
            </w:r>
            <w:r w:rsidR="00805F7A">
              <w:rPr>
                <w:rFonts w:ascii="Arial" w:hAnsi="Arial" w:cs="Arial"/>
                <w:color w:val="000000" w:themeColor="text1"/>
                <w:sz w:val="24"/>
                <w:szCs w:val="24"/>
              </w:rPr>
              <w:t>Formato</w:t>
            </w:r>
          </w:p>
        </w:tc>
        <w:tc>
          <w:tcPr>
            <w:tcW w:w="1770" w:type="pct"/>
            <w:tcBorders>
              <w:top w:val="single" w:sz="4" w:space="0" w:color="000000"/>
              <w:left w:val="single" w:sz="4" w:space="0" w:color="000000"/>
              <w:bottom w:val="single" w:sz="4" w:space="0" w:color="000000"/>
              <w:right w:val="single" w:sz="4" w:space="0" w:color="000000"/>
            </w:tcBorders>
            <w:vAlign w:val="center"/>
          </w:tcPr>
          <w:p w14:paraId="6D6352F7" w14:textId="77777777" w:rsidR="00F95D5D" w:rsidRPr="002B6BD1" w:rsidRDefault="00F95D5D">
            <w:pPr>
              <w:widowControl w:val="0"/>
              <w:autoSpaceDE w:val="0"/>
              <w:autoSpaceDN w:val="0"/>
              <w:adjustRightInd w:val="0"/>
              <w:spacing w:after="0" w:line="252" w:lineRule="exact"/>
              <w:ind w:left="102"/>
              <w:rPr>
                <w:rFonts w:ascii="Arial" w:hAnsi="Arial" w:cs="Arial"/>
                <w:color w:val="FF0000"/>
                <w:sz w:val="24"/>
                <w:szCs w:val="24"/>
              </w:rPr>
            </w:pPr>
            <w:r w:rsidRPr="00316F8A">
              <w:rPr>
                <w:rFonts w:ascii="Arial" w:hAnsi="Arial" w:cs="Arial"/>
                <w:sz w:val="24"/>
                <w:szCs w:val="24"/>
              </w:rPr>
              <w:t>Acta de liquidación del contrato</w:t>
            </w:r>
          </w:p>
        </w:tc>
        <w:tc>
          <w:tcPr>
            <w:tcW w:w="1266" w:type="pct"/>
            <w:tcBorders>
              <w:top w:val="single" w:sz="4" w:space="0" w:color="000000"/>
              <w:left w:val="single" w:sz="4" w:space="0" w:color="000000"/>
              <w:bottom w:val="single" w:sz="4" w:space="0" w:color="000000"/>
              <w:right w:val="single" w:sz="4" w:space="0" w:color="000000"/>
            </w:tcBorders>
            <w:vAlign w:val="center"/>
          </w:tcPr>
          <w:p w14:paraId="1672D295" w14:textId="77777777" w:rsidR="00F95D5D" w:rsidRPr="00805F7A" w:rsidRDefault="00805F7A">
            <w:pPr>
              <w:widowControl w:val="0"/>
              <w:autoSpaceDE w:val="0"/>
              <w:autoSpaceDN w:val="0"/>
              <w:adjustRightInd w:val="0"/>
              <w:spacing w:after="0" w:line="240" w:lineRule="auto"/>
              <w:rPr>
                <w:rFonts w:ascii="Arial" w:hAnsi="Arial" w:cs="Arial"/>
                <w:color w:val="000000" w:themeColor="text1"/>
                <w:sz w:val="24"/>
                <w:szCs w:val="24"/>
              </w:rPr>
            </w:pPr>
            <w:r w:rsidRPr="00316F8A">
              <w:rPr>
                <w:rFonts w:ascii="Arial" w:hAnsi="Arial" w:cs="Arial"/>
                <w:sz w:val="24"/>
                <w:szCs w:val="24"/>
              </w:rPr>
              <w:t>208-DGC-Ft-36</w:t>
            </w:r>
          </w:p>
        </w:tc>
        <w:tc>
          <w:tcPr>
            <w:tcW w:w="651" w:type="pct"/>
            <w:tcBorders>
              <w:top w:val="single" w:sz="4" w:space="0" w:color="000000"/>
              <w:left w:val="single" w:sz="4" w:space="0" w:color="000000"/>
              <w:bottom w:val="single" w:sz="4" w:space="0" w:color="000000"/>
              <w:right w:val="single" w:sz="4" w:space="0" w:color="000000"/>
            </w:tcBorders>
            <w:vAlign w:val="center"/>
          </w:tcPr>
          <w:p w14:paraId="4E05538D" w14:textId="77777777" w:rsidR="00F95D5D" w:rsidRPr="00A0414E" w:rsidRDefault="00F95D5D" w:rsidP="00316F8A">
            <w:pPr>
              <w:widowControl w:val="0"/>
              <w:autoSpaceDE w:val="0"/>
              <w:autoSpaceDN w:val="0"/>
              <w:adjustRightInd w:val="0"/>
              <w:spacing w:before="9" w:after="0" w:line="240" w:lineRule="exact"/>
              <w:jc w:val="center"/>
              <w:rPr>
                <w:rFonts w:ascii="Times New Roman" w:hAnsi="Times New Roman"/>
                <w:b/>
                <w:color w:val="000000" w:themeColor="text1"/>
                <w:sz w:val="24"/>
                <w:szCs w:val="24"/>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3D63359E" w14:textId="77777777" w:rsidR="00F95D5D" w:rsidRPr="000A7F9D" w:rsidRDefault="00F95D5D" w:rsidP="00316F8A">
            <w:pPr>
              <w:widowControl w:val="0"/>
              <w:autoSpaceDE w:val="0"/>
              <w:autoSpaceDN w:val="0"/>
              <w:adjustRightInd w:val="0"/>
              <w:spacing w:after="0" w:line="240" w:lineRule="auto"/>
              <w:ind w:right="-491"/>
              <w:jc w:val="center"/>
              <w:rPr>
                <w:rFonts w:ascii="Times New Roman" w:hAnsi="Times New Roman"/>
                <w:b/>
                <w:color w:val="000000" w:themeColor="text1"/>
                <w:sz w:val="24"/>
                <w:szCs w:val="24"/>
              </w:rPr>
            </w:pPr>
            <w:r>
              <w:rPr>
                <w:rFonts w:ascii="Arial" w:hAnsi="Arial" w:cs="Arial"/>
                <w:color w:val="000000" w:themeColor="text1"/>
                <w:sz w:val="24"/>
                <w:szCs w:val="24"/>
              </w:rPr>
              <w:t>X</w:t>
            </w:r>
          </w:p>
        </w:tc>
      </w:tr>
      <w:tr w:rsidR="002B6BD1" w:rsidRPr="00A0414E" w14:paraId="199035A7" w14:textId="77777777" w:rsidTr="00316F8A">
        <w:trPr>
          <w:cantSplit/>
          <w:trHeight w:hRule="exact" w:val="1023"/>
        </w:trPr>
        <w:tc>
          <w:tcPr>
            <w:tcW w:w="828" w:type="pct"/>
            <w:tcBorders>
              <w:top w:val="single" w:sz="4" w:space="0" w:color="000000"/>
              <w:left w:val="single" w:sz="4" w:space="0" w:color="000000"/>
              <w:bottom w:val="single" w:sz="4" w:space="0" w:color="000000"/>
              <w:right w:val="single" w:sz="4" w:space="0" w:color="000000"/>
            </w:tcBorders>
            <w:vAlign w:val="center"/>
          </w:tcPr>
          <w:p w14:paraId="608A10E6" w14:textId="586412D3" w:rsidR="002B6BD1" w:rsidRDefault="000C7EAF" w:rsidP="00316F8A">
            <w:pPr>
              <w:widowControl w:val="0"/>
              <w:autoSpaceDE w:val="0"/>
              <w:autoSpaceDN w:val="0"/>
              <w:adjustRightInd w:val="0"/>
              <w:spacing w:after="0" w:line="250" w:lineRule="exact"/>
              <w:rPr>
                <w:rFonts w:ascii="Arial" w:hAnsi="Arial" w:cs="Arial"/>
                <w:color w:val="000000" w:themeColor="text1"/>
                <w:sz w:val="24"/>
                <w:szCs w:val="24"/>
              </w:rPr>
            </w:pPr>
            <w:r>
              <w:rPr>
                <w:rFonts w:ascii="Arial" w:hAnsi="Arial" w:cs="Arial"/>
                <w:color w:val="000000" w:themeColor="text1"/>
                <w:sz w:val="24"/>
                <w:szCs w:val="24"/>
              </w:rPr>
              <w:t xml:space="preserve">Registros en el </w:t>
            </w:r>
            <w:r w:rsidR="00805F7A">
              <w:rPr>
                <w:rFonts w:ascii="Arial" w:hAnsi="Arial" w:cs="Arial"/>
                <w:color w:val="000000" w:themeColor="text1"/>
                <w:sz w:val="24"/>
                <w:szCs w:val="24"/>
              </w:rPr>
              <w:t>Formato</w:t>
            </w:r>
          </w:p>
        </w:tc>
        <w:tc>
          <w:tcPr>
            <w:tcW w:w="1770" w:type="pct"/>
            <w:tcBorders>
              <w:top w:val="single" w:sz="4" w:space="0" w:color="000000"/>
              <w:left w:val="single" w:sz="4" w:space="0" w:color="000000"/>
              <w:bottom w:val="single" w:sz="4" w:space="0" w:color="000000"/>
              <w:right w:val="single" w:sz="4" w:space="0" w:color="000000"/>
            </w:tcBorders>
            <w:vAlign w:val="center"/>
          </w:tcPr>
          <w:p w14:paraId="2BB72AD6" w14:textId="77777777" w:rsidR="002B6BD1" w:rsidRDefault="002B6BD1">
            <w:pPr>
              <w:widowControl w:val="0"/>
              <w:autoSpaceDE w:val="0"/>
              <w:autoSpaceDN w:val="0"/>
              <w:adjustRightInd w:val="0"/>
              <w:spacing w:after="0" w:line="252" w:lineRule="exact"/>
              <w:ind w:left="102"/>
              <w:rPr>
                <w:rFonts w:ascii="Arial" w:hAnsi="Arial" w:cs="Arial"/>
                <w:color w:val="000000" w:themeColor="text1"/>
                <w:sz w:val="24"/>
                <w:szCs w:val="24"/>
              </w:rPr>
            </w:pPr>
            <w:r w:rsidRPr="00316F8A">
              <w:rPr>
                <w:rFonts w:ascii="Arial" w:hAnsi="Arial" w:cs="Arial"/>
                <w:sz w:val="24"/>
                <w:szCs w:val="24"/>
              </w:rPr>
              <w:t xml:space="preserve">Acta de </w:t>
            </w:r>
            <w:r w:rsidR="009535A3">
              <w:rPr>
                <w:rFonts w:ascii="Arial" w:hAnsi="Arial" w:cs="Arial"/>
                <w:sz w:val="24"/>
                <w:szCs w:val="24"/>
              </w:rPr>
              <w:t xml:space="preserve">entrega y </w:t>
            </w:r>
            <w:r w:rsidRPr="00316F8A">
              <w:rPr>
                <w:rFonts w:ascii="Arial" w:hAnsi="Arial" w:cs="Arial"/>
                <w:sz w:val="24"/>
                <w:szCs w:val="24"/>
              </w:rPr>
              <w:t xml:space="preserve">recibo </w:t>
            </w:r>
            <w:proofErr w:type="gramStart"/>
            <w:r w:rsidR="00805F7A" w:rsidRPr="00316F8A">
              <w:rPr>
                <w:rFonts w:ascii="Arial" w:hAnsi="Arial" w:cs="Arial"/>
                <w:sz w:val="24"/>
                <w:szCs w:val="24"/>
              </w:rPr>
              <w:t xml:space="preserve">definitivo </w:t>
            </w:r>
            <w:r w:rsidRPr="00316F8A">
              <w:rPr>
                <w:rFonts w:ascii="Arial" w:hAnsi="Arial" w:cs="Arial"/>
                <w:sz w:val="24"/>
                <w:szCs w:val="24"/>
              </w:rPr>
              <w:t xml:space="preserve"> de</w:t>
            </w:r>
            <w:proofErr w:type="gramEnd"/>
            <w:r w:rsidR="00F95D5D" w:rsidRPr="00316F8A">
              <w:rPr>
                <w:rFonts w:ascii="Arial" w:hAnsi="Arial" w:cs="Arial"/>
                <w:sz w:val="24"/>
                <w:szCs w:val="24"/>
              </w:rPr>
              <w:t xml:space="preserve"> </w:t>
            </w:r>
            <w:r w:rsidRPr="00316F8A">
              <w:rPr>
                <w:rFonts w:ascii="Arial" w:hAnsi="Arial" w:cs="Arial"/>
                <w:sz w:val="24"/>
                <w:szCs w:val="24"/>
              </w:rPr>
              <w:t>obra</w:t>
            </w:r>
          </w:p>
        </w:tc>
        <w:tc>
          <w:tcPr>
            <w:tcW w:w="1266" w:type="pct"/>
            <w:tcBorders>
              <w:top w:val="single" w:sz="4" w:space="0" w:color="000000"/>
              <w:left w:val="single" w:sz="4" w:space="0" w:color="000000"/>
              <w:bottom w:val="single" w:sz="4" w:space="0" w:color="000000"/>
              <w:right w:val="single" w:sz="4" w:space="0" w:color="000000"/>
            </w:tcBorders>
            <w:vAlign w:val="center"/>
          </w:tcPr>
          <w:p w14:paraId="2CF32112" w14:textId="77777777" w:rsidR="002B6BD1" w:rsidRPr="00CB227A" w:rsidRDefault="00805F7A">
            <w:pPr>
              <w:widowControl w:val="0"/>
              <w:autoSpaceDE w:val="0"/>
              <w:autoSpaceDN w:val="0"/>
              <w:adjustRightInd w:val="0"/>
              <w:spacing w:after="0" w:line="240" w:lineRule="auto"/>
              <w:rPr>
                <w:rFonts w:ascii="Arial" w:hAnsi="Arial" w:cs="Arial"/>
                <w:color w:val="000000" w:themeColor="text1"/>
                <w:sz w:val="24"/>
                <w:szCs w:val="24"/>
              </w:rPr>
            </w:pPr>
            <w:r w:rsidRPr="00805F7A">
              <w:rPr>
                <w:rFonts w:ascii="Arial" w:hAnsi="Arial" w:cs="Arial"/>
                <w:color w:val="000000" w:themeColor="text1"/>
                <w:sz w:val="24"/>
                <w:szCs w:val="24"/>
              </w:rPr>
              <w:t>208-MB-Ft-17</w:t>
            </w:r>
          </w:p>
        </w:tc>
        <w:tc>
          <w:tcPr>
            <w:tcW w:w="651" w:type="pct"/>
            <w:tcBorders>
              <w:top w:val="single" w:sz="4" w:space="0" w:color="000000"/>
              <w:left w:val="single" w:sz="4" w:space="0" w:color="000000"/>
              <w:bottom w:val="single" w:sz="4" w:space="0" w:color="000000"/>
              <w:right w:val="single" w:sz="4" w:space="0" w:color="000000"/>
            </w:tcBorders>
            <w:vAlign w:val="center"/>
          </w:tcPr>
          <w:p w14:paraId="06487467" w14:textId="77777777" w:rsidR="002B6BD1" w:rsidRPr="00A0414E" w:rsidRDefault="002B6BD1" w:rsidP="00316F8A">
            <w:pPr>
              <w:widowControl w:val="0"/>
              <w:autoSpaceDE w:val="0"/>
              <w:autoSpaceDN w:val="0"/>
              <w:adjustRightInd w:val="0"/>
              <w:spacing w:before="9" w:after="0" w:line="240" w:lineRule="exact"/>
              <w:jc w:val="center"/>
              <w:rPr>
                <w:rFonts w:ascii="Times New Roman" w:hAnsi="Times New Roman"/>
                <w:b/>
                <w:color w:val="000000" w:themeColor="text1"/>
                <w:sz w:val="24"/>
                <w:szCs w:val="24"/>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24A64420" w14:textId="77777777" w:rsidR="002B6BD1" w:rsidRPr="000A7F9D" w:rsidRDefault="00805F7A" w:rsidP="00316F8A">
            <w:pPr>
              <w:widowControl w:val="0"/>
              <w:autoSpaceDE w:val="0"/>
              <w:autoSpaceDN w:val="0"/>
              <w:adjustRightInd w:val="0"/>
              <w:spacing w:after="0" w:line="240" w:lineRule="auto"/>
              <w:ind w:right="-491"/>
              <w:jc w:val="center"/>
              <w:rPr>
                <w:rFonts w:ascii="Times New Roman" w:hAnsi="Times New Roman"/>
                <w:b/>
                <w:color w:val="000000" w:themeColor="text1"/>
                <w:sz w:val="24"/>
                <w:szCs w:val="24"/>
              </w:rPr>
            </w:pPr>
            <w:r>
              <w:rPr>
                <w:rFonts w:ascii="Arial" w:hAnsi="Arial" w:cs="Arial"/>
                <w:color w:val="000000" w:themeColor="text1"/>
                <w:sz w:val="24"/>
                <w:szCs w:val="24"/>
              </w:rPr>
              <w:t>X</w:t>
            </w:r>
          </w:p>
        </w:tc>
      </w:tr>
      <w:tr w:rsidR="00D97516" w:rsidRPr="00A0414E" w14:paraId="71B0AB09" w14:textId="77777777" w:rsidTr="00316F8A">
        <w:trPr>
          <w:trHeight w:hRule="exact" w:val="1026"/>
        </w:trPr>
        <w:tc>
          <w:tcPr>
            <w:tcW w:w="828" w:type="pct"/>
            <w:tcBorders>
              <w:top w:val="single" w:sz="4" w:space="0" w:color="000000"/>
              <w:left w:val="single" w:sz="4" w:space="0" w:color="000000"/>
              <w:bottom w:val="single" w:sz="4" w:space="0" w:color="000000"/>
              <w:right w:val="single" w:sz="4" w:space="0" w:color="000000"/>
            </w:tcBorders>
            <w:vAlign w:val="center"/>
          </w:tcPr>
          <w:p w14:paraId="4C66F9B8" w14:textId="77777777" w:rsidR="00D97516" w:rsidRPr="00316F8A" w:rsidRDefault="000A7F9D">
            <w:pPr>
              <w:widowControl w:val="0"/>
              <w:autoSpaceDE w:val="0"/>
              <w:autoSpaceDN w:val="0"/>
              <w:adjustRightInd w:val="0"/>
              <w:spacing w:after="0" w:line="250" w:lineRule="exact"/>
              <w:ind w:left="102"/>
              <w:rPr>
                <w:rFonts w:ascii="Arial" w:hAnsi="Arial" w:cs="Arial"/>
                <w:color w:val="000000" w:themeColor="text1"/>
                <w:spacing w:val="-1"/>
                <w:sz w:val="24"/>
                <w:szCs w:val="24"/>
              </w:rPr>
            </w:pPr>
            <w:r w:rsidRPr="00316F8A">
              <w:rPr>
                <w:rFonts w:ascii="Arial" w:hAnsi="Arial" w:cs="Arial"/>
                <w:color w:val="000000" w:themeColor="text1"/>
                <w:spacing w:val="-1"/>
                <w:sz w:val="24"/>
                <w:szCs w:val="24"/>
              </w:rPr>
              <w:t>N/A</w:t>
            </w:r>
          </w:p>
        </w:tc>
        <w:tc>
          <w:tcPr>
            <w:tcW w:w="1770" w:type="pct"/>
            <w:tcBorders>
              <w:top w:val="single" w:sz="4" w:space="0" w:color="000000"/>
              <w:left w:val="single" w:sz="4" w:space="0" w:color="000000"/>
              <w:bottom w:val="single" w:sz="4" w:space="0" w:color="000000"/>
              <w:right w:val="single" w:sz="4" w:space="0" w:color="000000"/>
            </w:tcBorders>
            <w:vAlign w:val="center"/>
          </w:tcPr>
          <w:p w14:paraId="2586EE93" w14:textId="77777777" w:rsidR="00D97516" w:rsidRPr="00316F8A" w:rsidRDefault="000E72A3">
            <w:pPr>
              <w:widowControl w:val="0"/>
              <w:autoSpaceDE w:val="0"/>
              <w:autoSpaceDN w:val="0"/>
              <w:adjustRightInd w:val="0"/>
              <w:spacing w:before="1" w:after="0" w:line="252" w:lineRule="exact"/>
              <w:ind w:left="102" w:right="66"/>
              <w:rPr>
                <w:rFonts w:ascii="Arial" w:hAnsi="Arial" w:cs="Arial"/>
                <w:color w:val="000000" w:themeColor="text1"/>
                <w:spacing w:val="-1"/>
                <w:sz w:val="24"/>
                <w:szCs w:val="24"/>
                <w:lang w:val="es-ES"/>
              </w:rPr>
            </w:pPr>
            <w:r w:rsidRPr="00316F8A">
              <w:rPr>
                <w:rFonts w:ascii="Arial" w:hAnsi="Arial" w:cs="Arial"/>
                <w:color w:val="000000" w:themeColor="text1"/>
                <w:spacing w:val="-1"/>
                <w:sz w:val="24"/>
                <w:szCs w:val="24"/>
              </w:rPr>
              <w:t>Póliza de estabilidad y calidad de obra</w:t>
            </w:r>
            <w:r w:rsidR="000A7F9D" w:rsidRPr="00316F8A">
              <w:rPr>
                <w:rFonts w:ascii="Arial" w:hAnsi="Arial" w:cs="Arial"/>
                <w:color w:val="000000" w:themeColor="text1"/>
                <w:spacing w:val="-1"/>
                <w:sz w:val="24"/>
                <w:szCs w:val="24"/>
              </w:rPr>
              <w:t>.</w:t>
            </w:r>
          </w:p>
        </w:tc>
        <w:tc>
          <w:tcPr>
            <w:tcW w:w="1266" w:type="pct"/>
            <w:tcBorders>
              <w:top w:val="single" w:sz="4" w:space="0" w:color="000000"/>
              <w:left w:val="single" w:sz="4" w:space="0" w:color="000000"/>
              <w:bottom w:val="single" w:sz="4" w:space="0" w:color="000000"/>
              <w:right w:val="single" w:sz="4" w:space="0" w:color="000000"/>
            </w:tcBorders>
            <w:vAlign w:val="center"/>
          </w:tcPr>
          <w:p w14:paraId="447B3201" w14:textId="77777777" w:rsidR="00D97516" w:rsidRPr="00A0414E" w:rsidRDefault="000E72A3" w:rsidP="00316F8A">
            <w:pPr>
              <w:widowControl w:val="0"/>
              <w:autoSpaceDE w:val="0"/>
              <w:autoSpaceDN w:val="0"/>
              <w:adjustRightInd w:val="0"/>
              <w:spacing w:after="0" w:line="240" w:lineRule="auto"/>
              <w:rPr>
                <w:rFonts w:ascii="Arial" w:hAnsi="Arial" w:cs="Arial"/>
                <w:color w:val="000000" w:themeColor="text1"/>
              </w:rPr>
            </w:pPr>
            <w:r w:rsidRPr="00A0414E">
              <w:rPr>
                <w:rFonts w:ascii="Arial" w:hAnsi="Arial" w:cs="Arial"/>
                <w:color w:val="000000" w:themeColor="text1"/>
              </w:rPr>
              <w:t>N/A</w:t>
            </w:r>
          </w:p>
        </w:tc>
        <w:tc>
          <w:tcPr>
            <w:tcW w:w="651" w:type="pct"/>
            <w:tcBorders>
              <w:top w:val="single" w:sz="4" w:space="0" w:color="000000"/>
              <w:left w:val="single" w:sz="4" w:space="0" w:color="000000"/>
              <w:bottom w:val="single" w:sz="4" w:space="0" w:color="000000"/>
              <w:right w:val="single" w:sz="4" w:space="0" w:color="000000"/>
            </w:tcBorders>
            <w:vAlign w:val="center"/>
          </w:tcPr>
          <w:p w14:paraId="453A1778" w14:textId="77777777" w:rsidR="00D97516" w:rsidRPr="000A7F9D" w:rsidRDefault="007043E3">
            <w:pPr>
              <w:widowControl w:val="0"/>
              <w:autoSpaceDE w:val="0"/>
              <w:autoSpaceDN w:val="0"/>
              <w:adjustRightInd w:val="0"/>
              <w:spacing w:after="0" w:line="240" w:lineRule="auto"/>
              <w:jc w:val="center"/>
              <w:rPr>
                <w:rFonts w:ascii="Arial" w:hAnsi="Arial" w:cs="Arial"/>
                <w:color w:val="000000" w:themeColor="text1"/>
                <w:sz w:val="24"/>
                <w:szCs w:val="24"/>
              </w:rPr>
            </w:pPr>
            <w:r w:rsidRPr="000A7F9D">
              <w:rPr>
                <w:rFonts w:ascii="Arial" w:hAnsi="Arial" w:cs="Arial"/>
                <w:color w:val="000000" w:themeColor="text1"/>
                <w:sz w:val="24"/>
                <w:szCs w:val="24"/>
              </w:rPr>
              <w:t>X</w:t>
            </w:r>
          </w:p>
        </w:tc>
        <w:tc>
          <w:tcPr>
            <w:tcW w:w="485" w:type="pct"/>
            <w:tcBorders>
              <w:top w:val="single" w:sz="4" w:space="0" w:color="000000"/>
              <w:left w:val="single" w:sz="4" w:space="0" w:color="000000"/>
              <w:bottom w:val="single" w:sz="4" w:space="0" w:color="000000"/>
              <w:right w:val="single" w:sz="4" w:space="0" w:color="000000"/>
            </w:tcBorders>
            <w:vAlign w:val="center"/>
          </w:tcPr>
          <w:p w14:paraId="60A33EE4" w14:textId="77777777" w:rsidR="00D97516" w:rsidRPr="00A0414E" w:rsidRDefault="00D97516">
            <w:pPr>
              <w:widowControl w:val="0"/>
              <w:autoSpaceDE w:val="0"/>
              <w:autoSpaceDN w:val="0"/>
              <w:adjustRightInd w:val="0"/>
              <w:spacing w:after="0" w:line="247" w:lineRule="exact"/>
              <w:ind w:left="308" w:right="309"/>
              <w:jc w:val="center"/>
              <w:rPr>
                <w:rFonts w:ascii="Arial" w:hAnsi="Arial" w:cs="Arial"/>
                <w:b/>
                <w:bCs/>
                <w:color w:val="000000" w:themeColor="text1"/>
              </w:rPr>
            </w:pPr>
          </w:p>
        </w:tc>
      </w:tr>
    </w:tbl>
    <w:p w14:paraId="219E5BED" w14:textId="77777777" w:rsidR="00D97516" w:rsidRPr="00A0414E" w:rsidRDefault="00D97516" w:rsidP="00D97516">
      <w:pPr>
        <w:widowControl w:val="0"/>
        <w:autoSpaceDE w:val="0"/>
        <w:autoSpaceDN w:val="0"/>
        <w:adjustRightInd w:val="0"/>
        <w:spacing w:before="7" w:after="0" w:line="190" w:lineRule="exact"/>
        <w:rPr>
          <w:rFonts w:ascii="Times New Roman" w:hAnsi="Times New Roman"/>
          <w:color w:val="000000" w:themeColor="text1"/>
          <w:sz w:val="19"/>
          <w:szCs w:val="19"/>
        </w:rPr>
      </w:pPr>
    </w:p>
    <w:p w14:paraId="53395D0D" w14:textId="77777777" w:rsidR="00596C46" w:rsidRPr="00A0414E" w:rsidRDefault="001659F3">
      <w:pPr>
        <w:widowControl w:val="0"/>
        <w:autoSpaceDE w:val="0"/>
        <w:autoSpaceDN w:val="0"/>
        <w:adjustRightInd w:val="0"/>
        <w:spacing w:before="1" w:after="0" w:line="220" w:lineRule="exact"/>
        <w:rPr>
          <w:rFonts w:ascii="Times New Roman" w:hAnsi="Times New Roman"/>
          <w:color w:val="000000" w:themeColor="text1"/>
        </w:rPr>
      </w:pPr>
      <w:r w:rsidRPr="00A0414E">
        <w:rPr>
          <w:rFonts w:ascii="Arial" w:hAnsi="Arial" w:cs="Arial"/>
          <w:b/>
          <w:noProof/>
          <w:color w:val="000000" w:themeColor="text1"/>
          <w:sz w:val="24"/>
          <w:szCs w:val="24"/>
          <w:lang w:val="es-ES" w:eastAsia="es-ES"/>
        </w:rPr>
        <mc:AlternateContent>
          <mc:Choice Requires="wpg">
            <w:drawing>
              <wp:anchor distT="0" distB="0" distL="114300" distR="114300" simplePos="0" relativeHeight="251650560" behindDoc="1" locked="0" layoutInCell="0" allowOverlap="1" wp14:anchorId="62595902" wp14:editId="18B87B32">
                <wp:simplePos x="0" y="0"/>
                <wp:positionH relativeFrom="page">
                  <wp:posOffset>1038225</wp:posOffset>
                </wp:positionH>
                <wp:positionV relativeFrom="paragraph">
                  <wp:posOffset>74295</wp:posOffset>
                </wp:positionV>
                <wp:extent cx="5975350" cy="320040"/>
                <wp:effectExtent l="0" t="0" r="6350" b="3810"/>
                <wp:wrapNone/>
                <wp:docPr id="3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20040"/>
                          <a:chOff x="1588" y="21"/>
                          <a:chExt cx="9277" cy="283"/>
                        </a:xfrm>
                      </wpg:grpSpPr>
                      <wps:wsp>
                        <wps:cNvPr id="36" name="Freeform 80"/>
                        <wps:cNvSpPr>
                          <a:spLocks/>
                        </wps:cNvSpPr>
                        <wps:spPr bwMode="auto">
                          <a:xfrm>
                            <a:off x="1598" y="31"/>
                            <a:ext cx="9256" cy="0"/>
                          </a:xfrm>
                          <a:custGeom>
                            <a:avLst/>
                            <a:gdLst>
                              <a:gd name="T0" fmla="*/ 0 w 9256"/>
                              <a:gd name="T1" fmla="*/ 9255 w 9256"/>
                            </a:gdLst>
                            <a:ahLst/>
                            <a:cxnLst>
                              <a:cxn ang="0">
                                <a:pos x="T0" y="0"/>
                              </a:cxn>
                              <a:cxn ang="0">
                                <a:pos x="T1" y="0"/>
                              </a:cxn>
                            </a:cxnLst>
                            <a:rect l="0" t="0" r="r" b="b"/>
                            <a:pathLst>
                              <a:path w="9256">
                                <a:moveTo>
                                  <a:pt x="0" y="0"/>
                                </a:moveTo>
                                <a:lnTo>
                                  <a:pt x="92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81"/>
                        <wps:cNvSpPr>
                          <a:spLocks/>
                        </wps:cNvSpPr>
                        <wps:spPr bwMode="auto">
                          <a:xfrm>
                            <a:off x="1594" y="27"/>
                            <a:ext cx="0" cy="271"/>
                          </a:xfrm>
                          <a:custGeom>
                            <a:avLst/>
                            <a:gdLst>
                              <a:gd name="T0" fmla="*/ 0 h 271"/>
                              <a:gd name="T1" fmla="*/ 271 h 271"/>
                            </a:gdLst>
                            <a:ahLst/>
                            <a:cxnLst>
                              <a:cxn ang="0">
                                <a:pos x="0" y="T0"/>
                              </a:cxn>
                              <a:cxn ang="0">
                                <a:pos x="0" y="T1"/>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82"/>
                        <wps:cNvSpPr>
                          <a:spLocks/>
                        </wps:cNvSpPr>
                        <wps:spPr bwMode="auto">
                          <a:xfrm>
                            <a:off x="1598" y="293"/>
                            <a:ext cx="9256" cy="0"/>
                          </a:xfrm>
                          <a:custGeom>
                            <a:avLst/>
                            <a:gdLst>
                              <a:gd name="T0" fmla="*/ 0 w 9256"/>
                              <a:gd name="T1" fmla="*/ 9255 w 9256"/>
                            </a:gdLst>
                            <a:ahLst/>
                            <a:cxnLst>
                              <a:cxn ang="0">
                                <a:pos x="T0" y="0"/>
                              </a:cxn>
                              <a:cxn ang="0">
                                <a:pos x="T1" y="0"/>
                              </a:cxn>
                            </a:cxnLst>
                            <a:rect l="0" t="0" r="r" b="b"/>
                            <a:pathLst>
                              <a:path w="9256">
                                <a:moveTo>
                                  <a:pt x="0" y="0"/>
                                </a:moveTo>
                                <a:lnTo>
                                  <a:pt x="925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83"/>
                        <wps:cNvSpPr>
                          <a:spLocks/>
                        </wps:cNvSpPr>
                        <wps:spPr bwMode="auto">
                          <a:xfrm>
                            <a:off x="10859" y="27"/>
                            <a:ext cx="0" cy="271"/>
                          </a:xfrm>
                          <a:custGeom>
                            <a:avLst/>
                            <a:gdLst>
                              <a:gd name="T0" fmla="*/ 0 h 271"/>
                              <a:gd name="T1" fmla="*/ 271 h 271"/>
                            </a:gdLst>
                            <a:ahLst/>
                            <a:cxnLst>
                              <a:cxn ang="0">
                                <a:pos x="0" y="T0"/>
                              </a:cxn>
                              <a:cxn ang="0">
                                <a:pos x="0" y="T1"/>
                              </a:cxn>
                            </a:cxnLst>
                            <a:rect l="0" t="0" r="r" b="b"/>
                            <a:pathLst>
                              <a:path h="271">
                                <a:moveTo>
                                  <a:pt x="0" y="0"/>
                                </a:moveTo>
                                <a:lnTo>
                                  <a:pt x="0" y="27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0EF56" id="Group 79" o:spid="_x0000_s1026" style="position:absolute;margin-left:81.75pt;margin-top:5.85pt;width:470.5pt;height:25.2pt;z-index:-251665920;mso-position-horizontal-relative:page" coordorigin="1588,21" coordsize="927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" o:allowincell="f">
                <v:shape id="Freeform 80" o:spid="_x0000_s1027" style="position:absolute;left:1598;top:31;width:9256;height:0;visibility:visible;mso-wrap-style:square;v-text-anchor:top" coordsize="9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" path="m,l9255,e" filled="f" strokeweight=".58pt">
                  <v:path arrowok="t" o:connecttype="custom" o:connectlocs="0,0;9255,0" o:connectangles="0,0"/>
                </v:shape>
                <v:shape id="Freeform 81" o:spid="_x0000_s1028" style="position:absolute;left:1594;top:27;width:0;height:271;visibility:visible;mso-wrap-style:square;v-text-anchor:top" coordsize="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" path="m,l,271e" filled="f" strokeweight=".58pt">
                  <v:path arrowok="t" o:connecttype="custom" o:connectlocs="0,0;0,271" o:connectangles="0,0"/>
                </v:shape>
                <v:shape id="Freeform 82" o:spid="_x0000_s1029" style="position:absolute;left:1598;top:293;width:9256;height:0;visibility:visible;mso-wrap-style:square;v-text-anchor:top" coordsize="9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" path="m,l9255,e" filled="f" strokeweight=".20458mm">
                  <v:path arrowok="t" o:connecttype="custom" o:connectlocs="0,0;9255,0" o:connectangles="0,0"/>
                </v:shape>
                <v:shape id="Freeform 83" o:spid="_x0000_s1030" style="position:absolute;left:10859;top:27;width:0;height:271;visibility:visible;mso-wrap-style:square;v-text-anchor:top" coordsize="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" path="m,l,271e" filled="f" strokeweight=".20458mm">
                  <v:path arrowok="t" o:connecttype="custom" o:connectlocs="0,0;0,271" o:connectangles="0,0"/>
                </v:shape>
                <w10:wrap anchorx="page"/>
              </v:group>
            </w:pict>
          </mc:Fallback>
        </mc:AlternateContent>
      </w:r>
    </w:p>
    <w:p w14:paraId="5AB3A046" w14:textId="77777777" w:rsidR="00D644E6" w:rsidRPr="00A0414E" w:rsidRDefault="000C0F70" w:rsidP="00127CAD">
      <w:pPr>
        <w:widowControl w:val="0"/>
        <w:numPr>
          <w:ilvl w:val="0"/>
          <w:numId w:val="14"/>
        </w:numPr>
        <w:autoSpaceDE w:val="0"/>
        <w:autoSpaceDN w:val="0"/>
        <w:adjustRightInd w:val="0"/>
        <w:spacing w:before="32" w:after="0" w:line="248" w:lineRule="exact"/>
        <w:rPr>
          <w:rFonts w:ascii="Arial" w:hAnsi="Arial" w:cs="Arial"/>
          <w:b/>
          <w:color w:val="000000" w:themeColor="text1"/>
          <w:sz w:val="24"/>
          <w:szCs w:val="24"/>
        </w:rPr>
      </w:pPr>
      <w:r w:rsidRPr="00A0414E">
        <w:rPr>
          <w:rFonts w:ascii="Arial" w:hAnsi="Arial" w:cs="Arial"/>
          <w:b/>
          <w:noProof/>
          <w:color w:val="000000" w:themeColor="text1"/>
          <w:sz w:val="24"/>
          <w:szCs w:val="24"/>
        </w:rPr>
        <w:t>DEFINICIONES</w:t>
      </w:r>
    </w:p>
    <w:p w14:paraId="3818947E" w14:textId="77777777" w:rsidR="00D644E6" w:rsidRPr="00A0414E" w:rsidRDefault="00D644E6" w:rsidP="00D644E6">
      <w:pPr>
        <w:widowControl w:val="0"/>
        <w:autoSpaceDE w:val="0"/>
        <w:autoSpaceDN w:val="0"/>
        <w:adjustRightInd w:val="0"/>
        <w:spacing w:before="18" w:after="0" w:line="220" w:lineRule="exact"/>
        <w:rPr>
          <w:rFonts w:ascii="Arial" w:hAnsi="Arial" w:cs="Arial"/>
          <w:color w:val="000000" w:themeColor="text1"/>
        </w:rPr>
      </w:pPr>
    </w:p>
    <w:p w14:paraId="2205714E" w14:textId="77777777" w:rsidR="00123206" w:rsidRPr="00A0414E" w:rsidRDefault="00123206" w:rsidP="00123206">
      <w:pPr>
        <w:pStyle w:val="Textocomentario"/>
        <w:jc w:val="both"/>
        <w:rPr>
          <w:rFonts w:ascii="Arial" w:hAnsi="Arial" w:cs="Arial"/>
          <w:color w:val="000000" w:themeColor="text1"/>
          <w:sz w:val="24"/>
          <w:szCs w:val="24"/>
          <w:lang w:val="es-MX"/>
        </w:rPr>
      </w:pPr>
      <w:r w:rsidRPr="00A0414E">
        <w:rPr>
          <w:rFonts w:ascii="Arial" w:hAnsi="Arial" w:cs="Arial"/>
          <w:b/>
          <w:color w:val="000000" w:themeColor="text1"/>
          <w:sz w:val="24"/>
          <w:szCs w:val="24"/>
          <w:lang w:val="es-MX"/>
        </w:rPr>
        <w:t>ACUERDO DE SOSTENIBILIDAD:</w:t>
      </w:r>
      <w:r w:rsidRPr="00A0414E">
        <w:rPr>
          <w:rFonts w:ascii="Arial" w:hAnsi="Arial" w:cs="Arial"/>
          <w:color w:val="000000" w:themeColor="text1"/>
          <w:sz w:val="24"/>
          <w:szCs w:val="24"/>
          <w:lang w:val="es-MX"/>
        </w:rPr>
        <w:t xml:space="preserve"> Es la última actividad </w:t>
      </w:r>
      <w:r w:rsidR="009259E2">
        <w:rPr>
          <w:rFonts w:ascii="Arial" w:hAnsi="Arial" w:cs="Arial"/>
          <w:color w:val="000000" w:themeColor="text1"/>
          <w:sz w:val="24"/>
          <w:szCs w:val="24"/>
          <w:lang w:val="es-MX"/>
        </w:rPr>
        <w:t>realizada con la</w:t>
      </w:r>
      <w:r w:rsidRPr="00A0414E">
        <w:rPr>
          <w:rFonts w:ascii="Arial" w:hAnsi="Arial" w:cs="Arial"/>
          <w:color w:val="000000" w:themeColor="text1"/>
          <w:sz w:val="24"/>
          <w:szCs w:val="24"/>
          <w:lang w:val="es-MX"/>
        </w:rPr>
        <w:t xml:space="preserve"> comunidad</w:t>
      </w:r>
      <w:r w:rsidR="009259E2">
        <w:rPr>
          <w:rFonts w:ascii="Arial" w:hAnsi="Arial" w:cs="Arial"/>
          <w:color w:val="000000" w:themeColor="text1"/>
          <w:sz w:val="24"/>
          <w:szCs w:val="24"/>
          <w:lang w:val="es-MX"/>
        </w:rPr>
        <w:t>,</w:t>
      </w:r>
      <w:r w:rsidRPr="00A0414E">
        <w:rPr>
          <w:rFonts w:ascii="Arial" w:hAnsi="Arial" w:cs="Arial"/>
          <w:color w:val="000000" w:themeColor="text1"/>
          <w:sz w:val="24"/>
          <w:szCs w:val="24"/>
          <w:lang w:val="es-MX"/>
        </w:rPr>
        <w:t xml:space="preserve"> es en esencia</w:t>
      </w:r>
      <w:r w:rsidR="00F95D5D">
        <w:rPr>
          <w:rFonts w:ascii="Arial" w:hAnsi="Arial" w:cs="Arial"/>
          <w:color w:val="000000" w:themeColor="text1"/>
          <w:sz w:val="24"/>
          <w:szCs w:val="24"/>
          <w:lang w:val="es-MX"/>
        </w:rPr>
        <w:t>,</w:t>
      </w:r>
      <w:r w:rsidRPr="00A0414E">
        <w:rPr>
          <w:rFonts w:ascii="Arial" w:hAnsi="Arial" w:cs="Arial"/>
          <w:color w:val="000000" w:themeColor="text1"/>
          <w:sz w:val="24"/>
          <w:szCs w:val="24"/>
          <w:lang w:val="es-MX"/>
        </w:rPr>
        <w:t xml:space="preserve"> un espacio de encuentro entre la comunid</w:t>
      </w:r>
      <w:r w:rsidR="009259E2">
        <w:rPr>
          <w:rFonts w:ascii="Arial" w:hAnsi="Arial" w:cs="Arial"/>
          <w:color w:val="000000" w:themeColor="text1"/>
          <w:sz w:val="24"/>
          <w:szCs w:val="24"/>
          <w:lang w:val="es-MX"/>
        </w:rPr>
        <w:t xml:space="preserve">ad, las organizaciones sociales </w:t>
      </w:r>
      <w:r w:rsidRPr="00A0414E">
        <w:rPr>
          <w:rFonts w:ascii="Arial" w:hAnsi="Arial" w:cs="Arial"/>
          <w:color w:val="000000" w:themeColor="text1"/>
          <w:sz w:val="24"/>
          <w:szCs w:val="24"/>
          <w:lang w:val="es-MX"/>
        </w:rPr>
        <w:t>y la Administración</w:t>
      </w:r>
      <w:r w:rsidR="00F95D5D">
        <w:rPr>
          <w:rFonts w:ascii="Arial" w:hAnsi="Arial" w:cs="Arial"/>
          <w:color w:val="000000" w:themeColor="text1"/>
          <w:sz w:val="24"/>
          <w:szCs w:val="24"/>
          <w:lang w:val="es-MX"/>
        </w:rPr>
        <w:t xml:space="preserve"> mediante el cual se materializa la entrega de la obra física y se establece un compromiso de parte de la comunidad beneficiaria para la apropiación y cu</w:t>
      </w:r>
      <w:r w:rsidR="004A113E">
        <w:rPr>
          <w:rFonts w:ascii="Arial" w:hAnsi="Arial" w:cs="Arial"/>
          <w:color w:val="000000" w:themeColor="text1"/>
          <w:sz w:val="24"/>
          <w:szCs w:val="24"/>
          <w:lang w:val="es-MX"/>
        </w:rPr>
        <w:t>i</w:t>
      </w:r>
      <w:r w:rsidR="00F95D5D">
        <w:rPr>
          <w:rFonts w:ascii="Arial" w:hAnsi="Arial" w:cs="Arial"/>
          <w:color w:val="000000" w:themeColor="text1"/>
          <w:sz w:val="24"/>
          <w:szCs w:val="24"/>
          <w:lang w:val="es-MX"/>
        </w:rPr>
        <w:t>dado de las obras construidas</w:t>
      </w:r>
      <w:r w:rsidR="004A113E">
        <w:rPr>
          <w:rFonts w:ascii="Arial" w:hAnsi="Arial" w:cs="Arial"/>
          <w:color w:val="000000" w:themeColor="text1"/>
          <w:sz w:val="24"/>
          <w:szCs w:val="24"/>
          <w:lang w:val="es-MX"/>
        </w:rPr>
        <w:t xml:space="preserve">, de la misma manera se </w:t>
      </w:r>
      <w:r w:rsidR="00F068E1">
        <w:rPr>
          <w:rFonts w:ascii="Arial" w:hAnsi="Arial" w:cs="Arial"/>
          <w:color w:val="000000" w:themeColor="text1"/>
          <w:sz w:val="24"/>
          <w:szCs w:val="24"/>
          <w:lang w:val="es-MX"/>
        </w:rPr>
        <w:t xml:space="preserve">fomenta </w:t>
      </w:r>
      <w:r w:rsidRPr="00A0414E">
        <w:rPr>
          <w:rFonts w:ascii="Arial" w:hAnsi="Arial" w:cs="Arial"/>
          <w:color w:val="000000" w:themeColor="text1"/>
          <w:sz w:val="24"/>
          <w:szCs w:val="24"/>
          <w:lang w:val="es-MX"/>
        </w:rPr>
        <w:t>el uso adecuado y regulado del espacio público y la verificación periódica de las condiciones finales del proyecto.</w:t>
      </w:r>
    </w:p>
    <w:p w14:paraId="45D87469" w14:textId="77777777" w:rsidR="00123206" w:rsidRPr="00A0414E" w:rsidRDefault="00123206" w:rsidP="00123206">
      <w:pPr>
        <w:pStyle w:val="Textocomentario"/>
        <w:jc w:val="both"/>
        <w:rPr>
          <w:rFonts w:ascii="Arial" w:hAnsi="Arial" w:cs="Arial"/>
          <w:color w:val="000000" w:themeColor="text1"/>
          <w:sz w:val="24"/>
          <w:szCs w:val="24"/>
          <w:lang w:val="es-MX"/>
        </w:rPr>
      </w:pPr>
    </w:p>
    <w:p w14:paraId="1BF6A707" w14:textId="77777777" w:rsidR="006F2D58" w:rsidRDefault="00123206" w:rsidP="00123206">
      <w:pPr>
        <w:pStyle w:val="Textocomentario"/>
        <w:jc w:val="both"/>
        <w:rPr>
          <w:rFonts w:ascii="Arial" w:hAnsi="Arial" w:cs="Arial"/>
          <w:sz w:val="24"/>
          <w:szCs w:val="24"/>
          <w:lang w:val="es-MX"/>
        </w:rPr>
      </w:pPr>
      <w:r w:rsidRPr="00A0414E">
        <w:rPr>
          <w:rFonts w:ascii="Arial" w:hAnsi="Arial" w:cs="Arial"/>
          <w:b/>
          <w:color w:val="000000" w:themeColor="text1"/>
          <w:sz w:val="24"/>
          <w:szCs w:val="24"/>
          <w:lang w:val="es-MX"/>
        </w:rPr>
        <w:t>ENCUESTA DE SOSTENIBILIDAD:</w:t>
      </w:r>
      <w:r w:rsidRPr="00A0414E">
        <w:rPr>
          <w:rFonts w:ascii="Arial" w:hAnsi="Arial" w:cs="Arial"/>
          <w:color w:val="000000" w:themeColor="text1"/>
          <w:sz w:val="24"/>
          <w:szCs w:val="24"/>
          <w:lang w:val="es-MX"/>
        </w:rPr>
        <w:t xml:space="preserve"> </w:t>
      </w:r>
      <w:r w:rsidRPr="00883C34">
        <w:rPr>
          <w:rFonts w:ascii="Arial" w:hAnsi="Arial" w:cs="Arial"/>
          <w:sz w:val="24"/>
          <w:szCs w:val="24"/>
          <w:lang w:val="es-MX"/>
        </w:rPr>
        <w:t xml:space="preserve">Es un </w:t>
      </w:r>
      <w:r w:rsidR="006F2D58">
        <w:rPr>
          <w:rFonts w:ascii="Arial" w:hAnsi="Arial" w:cs="Arial"/>
          <w:sz w:val="24"/>
          <w:szCs w:val="24"/>
          <w:lang w:val="es-MX"/>
        </w:rPr>
        <w:t>formato</w:t>
      </w:r>
      <w:r w:rsidR="006F2D58" w:rsidRPr="00883C34">
        <w:rPr>
          <w:rFonts w:ascii="Arial" w:hAnsi="Arial" w:cs="Arial"/>
          <w:sz w:val="24"/>
          <w:szCs w:val="24"/>
          <w:lang w:val="es-MX"/>
        </w:rPr>
        <w:t xml:space="preserve"> </w:t>
      </w:r>
      <w:r w:rsidRPr="00883C34">
        <w:rPr>
          <w:rFonts w:ascii="Arial" w:hAnsi="Arial" w:cs="Arial"/>
          <w:sz w:val="24"/>
          <w:szCs w:val="24"/>
          <w:lang w:val="es-MX"/>
        </w:rPr>
        <w:t xml:space="preserve">que </w:t>
      </w:r>
      <w:r w:rsidR="004A113E">
        <w:rPr>
          <w:rFonts w:ascii="Arial" w:hAnsi="Arial" w:cs="Arial"/>
          <w:sz w:val="24"/>
          <w:szCs w:val="24"/>
          <w:lang w:val="es-MX"/>
        </w:rPr>
        <w:t xml:space="preserve">le </w:t>
      </w:r>
      <w:r w:rsidRPr="00883C34">
        <w:rPr>
          <w:rFonts w:ascii="Arial" w:hAnsi="Arial" w:cs="Arial"/>
          <w:sz w:val="24"/>
          <w:szCs w:val="24"/>
          <w:lang w:val="es-MX"/>
        </w:rPr>
        <w:t xml:space="preserve">permite </w:t>
      </w:r>
      <w:r w:rsidR="004A113E">
        <w:rPr>
          <w:rFonts w:ascii="Arial" w:hAnsi="Arial" w:cs="Arial"/>
          <w:sz w:val="24"/>
          <w:szCs w:val="24"/>
          <w:lang w:val="es-MX"/>
        </w:rPr>
        <w:t>a la C</w:t>
      </w:r>
      <w:r w:rsidR="006F2D58">
        <w:rPr>
          <w:rFonts w:ascii="Arial" w:hAnsi="Arial" w:cs="Arial"/>
          <w:sz w:val="24"/>
          <w:szCs w:val="24"/>
          <w:lang w:val="es-MX"/>
        </w:rPr>
        <w:t xml:space="preserve">aja de la </w:t>
      </w:r>
      <w:r w:rsidR="004A113E">
        <w:rPr>
          <w:rFonts w:ascii="Arial" w:hAnsi="Arial" w:cs="Arial"/>
          <w:sz w:val="24"/>
          <w:szCs w:val="24"/>
          <w:lang w:val="es-MX"/>
        </w:rPr>
        <w:t>V</w:t>
      </w:r>
      <w:r w:rsidR="006F2D58">
        <w:rPr>
          <w:rFonts w:ascii="Arial" w:hAnsi="Arial" w:cs="Arial"/>
          <w:sz w:val="24"/>
          <w:szCs w:val="24"/>
          <w:lang w:val="es-MX"/>
        </w:rPr>
        <w:t xml:space="preserve">ivienda </w:t>
      </w:r>
      <w:r w:rsidR="004A113E">
        <w:rPr>
          <w:rFonts w:ascii="Arial" w:hAnsi="Arial" w:cs="Arial"/>
          <w:sz w:val="24"/>
          <w:szCs w:val="24"/>
          <w:lang w:val="es-MX"/>
        </w:rPr>
        <w:t>P</w:t>
      </w:r>
      <w:r w:rsidR="006F2D58">
        <w:rPr>
          <w:rFonts w:ascii="Arial" w:hAnsi="Arial" w:cs="Arial"/>
          <w:sz w:val="24"/>
          <w:szCs w:val="24"/>
          <w:lang w:val="es-MX"/>
        </w:rPr>
        <w:t>opular</w:t>
      </w:r>
      <w:r w:rsidR="004A113E">
        <w:rPr>
          <w:rFonts w:ascii="Arial" w:hAnsi="Arial" w:cs="Arial"/>
          <w:sz w:val="24"/>
          <w:szCs w:val="24"/>
          <w:lang w:val="es-MX"/>
        </w:rPr>
        <w:t xml:space="preserve"> </w:t>
      </w:r>
      <w:r w:rsidR="00F15ADB" w:rsidRPr="00883C34">
        <w:rPr>
          <w:rFonts w:ascii="Arial" w:hAnsi="Arial" w:cs="Arial"/>
          <w:sz w:val="24"/>
          <w:szCs w:val="24"/>
          <w:lang w:val="es-MX"/>
        </w:rPr>
        <w:t>identificar las acciones que desarrolla la comunidad</w:t>
      </w:r>
      <w:r w:rsidR="00A67307" w:rsidRPr="00883C34">
        <w:rPr>
          <w:rFonts w:ascii="Arial" w:hAnsi="Arial" w:cs="Arial"/>
          <w:sz w:val="24"/>
          <w:szCs w:val="24"/>
          <w:lang w:val="es-MX"/>
        </w:rPr>
        <w:t>,</w:t>
      </w:r>
      <w:r w:rsidR="00F15ADB" w:rsidRPr="00883C34">
        <w:rPr>
          <w:rFonts w:ascii="Arial" w:hAnsi="Arial" w:cs="Arial"/>
          <w:sz w:val="24"/>
          <w:szCs w:val="24"/>
          <w:lang w:val="es-MX"/>
        </w:rPr>
        <w:t xml:space="preserve"> para garantizar </w:t>
      </w:r>
      <w:r w:rsidR="006F2D58">
        <w:rPr>
          <w:rFonts w:ascii="Arial" w:hAnsi="Arial" w:cs="Arial"/>
          <w:sz w:val="24"/>
          <w:szCs w:val="24"/>
          <w:lang w:val="es-MX"/>
        </w:rPr>
        <w:t>el seguimiento y control a la</w:t>
      </w:r>
      <w:r w:rsidR="006F2D58" w:rsidRPr="00883C34">
        <w:rPr>
          <w:rFonts w:ascii="Arial" w:hAnsi="Arial" w:cs="Arial"/>
          <w:sz w:val="24"/>
          <w:szCs w:val="24"/>
          <w:lang w:val="es-MX"/>
        </w:rPr>
        <w:t xml:space="preserve"> </w:t>
      </w:r>
      <w:r w:rsidR="00F15ADB" w:rsidRPr="00883C34">
        <w:rPr>
          <w:rFonts w:ascii="Arial" w:hAnsi="Arial" w:cs="Arial"/>
          <w:sz w:val="24"/>
          <w:szCs w:val="24"/>
          <w:lang w:val="es-MX"/>
        </w:rPr>
        <w:t xml:space="preserve">sostenibilidad de las obras </w:t>
      </w:r>
      <w:r w:rsidR="00796B22" w:rsidRPr="00883C34">
        <w:rPr>
          <w:rFonts w:ascii="Arial" w:hAnsi="Arial" w:cs="Arial"/>
          <w:sz w:val="24"/>
          <w:szCs w:val="24"/>
          <w:lang w:val="es-MX"/>
        </w:rPr>
        <w:t>ejecutadas por la Dirección de Mejoramiento de Barrios</w:t>
      </w:r>
      <w:r w:rsidR="006F2D58">
        <w:rPr>
          <w:rFonts w:ascii="Arial" w:hAnsi="Arial" w:cs="Arial"/>
          <w:sz w:val="24"/>
          <w:szCs w:val="24"/>
          <w:lang w:val="es-MX"/>
        </w:rPr>
        <w:t>.</w:t>
      </w:r>
    </w:p>
    <w:p w14:paraId="60728AF0" w14:textId="77777777" w:rsidR="00F15ADB" w:rsidRPr="00F15ADB" w:rsidRDefault="00F15ADB" w:rsidP="00123206">
      <w:pPr>
        <w:pStyle w:val="Textocomentario"/>
        <w:jc w:val="both"/>
        <w:rPr>
          <w:rFonts w:ascii="Arial" w:hAnsi="Arial" w:cs="Arial"/>
          <w:color w:val="000000" w:themeColor="text1"/>
          <w:sz w:val="22"/>
          <w:szCs w:val="22"/>
          <w:lang w:val="es-MX"/>
        </w:rPr>
      </w:pPr>
    </w:p>
    <w:p w14:paraId="2548F966" w14:textId="77777777" w:rsidR="00BB2FCE" w:rsidRPr="00A0414E" w:rsidRDefault="00BB2FCE" w:rsidP="00BB2FCE">
      <w:pPr>
        <w:pStyle w:val="Textocomentario"/>
        <w:jc w:val="both"/>
        <w:rPr>
          <w:rFonts w:ascii="Arial" w:hAnsi="Arial" w:cs="Arial"/>
          <w:color w:val="000000" w:themeColor="text1"/>
          <w:sz w:val="24"/>
          <w:szCs w:val="22"/>
          <w:lang w:val="es-MX"/>
        </w:rPr>
      </w:pPr>
      <w:r w:rsidRPr="00A0414E">
        <w:rPr>
          <w:rFonts w:ascii="Arial" w:hAnsi="Arial" w:cs="Arial"/>
          <w:b/>
          <w:color w:val="000000" w:themeColor="text1"/>
          <w:sz w:val="24"/>
          <w:szCs w:val="22"/>
          <w:lang w:val="es-MX"/>
        </w:rPr>
        <w:t xml:space="preserve">FICHA DE RECONOCIMIENTO AMBIENTAL SOSTENIBILIDAD: </w:t>
      </w:r>
      <w:r w:rsidR="004A113E" w:rsidRPr="00883C34">
        <w:rPr>
          <w:rFonts w:ascii="Arial" w:hAnsi="Arial" w:cs="Arial"/>
          <w:sz w:val="24"/>
          <w:szCs w:val="24"/>
          <w:lang w:val="es-MX"/>
        </w:rPr>
        <w:t xml:space="preserve">Es un documento que </w:t>
      </w:r>
      <w:r w:rsidR="004A113E">
        <w:rPr>
          <w:rFonts w:ascii="Arial" w:hAnsi="Arial" w:cs="Arial"/>
          <w:sz w:val="24"/>
          <w:szCs w:val="24"/>
          <w:lang w:val="es-MX"/>
        </w:rPr>
        <w:t xml:space="preserve">le </w:t>
      </w:r>
      <w:r w:rsidR="004A113E" w:rsidRPr="00883C34">
        <w:rPr>
          <w:rFonts w:ascii="Arial" w:hAnsi="Arial" w:cs="Arial"/>
          <w:sz w:val="24"/>
          <w:szCs w:val="24"/>
          <w:lang w:val="es-MX"/>
        </w:rPr>
        <w:t xml:space="preserve">permite </w:t>
      </w:r>
      <w:r w:rsidR="004A113E">
        <w:rPr>
          <w:rFonts w:ascii="Arial" w:hAnsi="Arial" w:cs="Arial"/>
          <w:sz w:val="24"/>
          <w:szCs w:val="24"/>
          <w:lang w:val="es-MX"/>
        </w:rPr>
        <w:t>a la C</w:t>
      </w:r>
      <w:r w:rsidR="006F2D58">
        <w:rPr>
          <w:rFonts w:ascii="Arial" w:hAnsi="Arial" w:cs="Arial"/>
          <w:sz w:val="24"/>
          <w:szCs w:val="24"/>
          <w:lang w:val="es-MX"/>
        </w:rPr>
        <w:t xml:space="preserve">aja de la </w:t>
      </w:r>
      <w:r w:rsidR="004A113E">
        <w:rPr>
          <w:rFonts w:ascii="Arial" w:hAnsi="Arial" w:cs="Arial"/>
          <w:sz w:val="24"/>
          <w:szCs w:val="24"/>
          <w:lang w:val="es-MX"/>
        </w:rPr>
        <w:t>V</w:t>
      </w:r>
      <w:r w:rsidR="006F2D58">
        <w:rPr>
          <w:rFonts w:ascii="Arial" w:hAnsi="Arial" w:cs="Arial"/>
          <w:sz w:val="24"/>
          <w:szCs w:val="24"/>
          <w:lang w:val="es-MX"/>
        </w:rPr>
        <w:t xml:space="preserve">ivienda </w:t>
      </w:r>
      <w:r w:rsidR="004A113E">
        <w:rPr>
          <w:rFonts w:ascii="Arial" w:hAnsi="Arial" w:cs="Arial"/>
          <w:sz w:val="24"/>
          <w:szCs w:val="24"/>
          <w:lang w:val="es-MX"/>
        </w:rPr>
        <w:t>P</w:t>
      </w:r>
      <w:r w:rsidR="006F2D58">
        <w:rPr>
          <w:rFonts w:ascii="Arial" w:hAnsi="Arial" w:cs="Arial"/>
          <w:sz w:val="24"/>
          <w:szCs w:val="24"/>
          <w:lang w:val="es-MX"/>
        </w:rPr>
        <w:t>opular</w:t>
      </w:r>
      <w:r w:rsidR="004A113E" w:rsidRPr="00A0414E" w:rsidDel="004A113E">
        <w:rPr>
          <w:rFonts w:ascii="Arial" w:hAnsi="Arial" w:cs="Arial"/>
          <w:color w:val="000000" w:themeColor="text1"/>
          <w:sz w:val="24"/>
          <w:szCs w:val="22"/>
          <w:lang w:val="es-MX"/>
        </w:rPr>
        <w:t xml:space="preserve"> </w:t>
      </w:r>
      <w:r w:rsidRPr="00A0414E">
        <w:rPr>
          <w:rFonts w:ascii="Arial" w:hAnsi="Arial" w:cs="Arial"/>
          <w:color w:val="000000" w:themeColor="text1"/>
          <w:sz w:val="24"/>
          <w:szCs w:val="22"/>
          <w:lang w:val="es-MX"/>
        </w:rPr>
        <w:t>recopilar información general de la localización del proyecto, las condiciones de la obra al momento de la visita</w:t>
      </w:r>
      <w:r w:rsidR="006F2D58">
        <w:rPr>
          <w:rFonts w:ascii="Arial" w:hAnsi="Arial" w:cs="Arial"/>
          <w:color w:val="000000" w:themeColor="text1"/>
          <w:sz w:val="24"/>
          <w:szCs w:val="22"/>
          <w:lang w:val="es-MX"/>
        </w:rPr>
        <w:t xml:space="preserve"> de seguimiento y control a la sostenibilidad de las obras</w:t>
      </w:r>
      <w:r w:rsidRPr="00A0414E">
        <w:rPr>
          <w:rFonts w:ascii="Arial" w:hAnsi="Arial" w:cs="Arial"/>
          <w:color w:val="000000" w:themeColor="text1"/>
          <w:sz w:val="24"/>
          <w:szCs w:val="22"/>
          <w:lang w:val="es-MX"/>
        </w:rPr>
        <w:t>.</w:t>
      </w:r>
    </w:p>
    <w:p w14:paraId="7B947A38" w14:textId="77777777" w:rsidR="00BB2FCE" w:rsidRPr="00A0414E" w:rsidRDefault="00BB2FCE" w:rsidP="00BB2FCE">
      <w:pPr>
        <w:pStyle w:val="Textocomentario"/>
        <w:jc w:val="both"/>
        <w:rPr>
          <w:rFonts w:ascii="Arial" w:hAnsi="Arial" w:cs="Arial"/>
          <w:color w:val="000000" w:themeColor="text1"/>
          <w:sz w:val="24"/>
          <w:szCs w:val="22"/>
          <w:lang w:val="es-MX"/>
        </w:rPr>
      </w:pPr>
    </w:p>
    <w:p w14:paraId="0A21B114" w14:textId="77777777" w:rsidR="00CD28B5" w:rsidRDefault="008A4AAD" w:rsidP="00BB2FCE">
      <w:pPr>
        <w:pStyle w:val="Textocomentario"/>
        <w:jc w:val="both"/>
        <w:rPr>
          <w:rFonts w:ascii="Arial" w:hAnsi="Arial" w:cs="Arial"/>
          <w:color w:val="FF0000"/>
          <w:sz w:val="24"/>
          <w:szCs w:val="24"/>
          <w:shd w:val="clear" w:color="auto" w:fill="FFFFFF"/>
        </w:rPr>
      </w:pPr>
      <w:r w:rsidRPr="00647DCA">
        <w:rPr>
          <w:rFonts w:ascii="Arial" w:hAnsi="Arial" w:cs="Arial"/>
          <w:b/>
          <w:color w:val="000000" w:themeColor="text1"/>
          <w:sz w:val="24"/>
          <w:szCs w:val="24"/>
          <w:shd w:val="clear" w:color="auto" w:fill="FFFFFF"/>
          <w:lang w:val="es-MX"/>
        </w:rPr>
        <w:lastRenderedPageBreak/>
        <w:t>PÓLIZA DE</w:t>
      </w:r>
      <w:r w:rsidRPr="00647DCA">
        <w:rPr>
          <w:rFonts w:ascii="Arial" w:hAnsi="Arial" w:cs="Arial"/>
          <w:b/>
          <w:color w:val="000000" w:themeColor="text1"/>
          <w:sz w:val="24"/>
          <w:szCs w:val="24"/>
          <w:shd w:val="clear" w:color="auto" w:fill="FFFFFF"/>
        </w:rPr>
        <w:t xml:space="preserve"> ESTABILIDAD</w:t>
      </w:r>
      <w:r w:rsidR="003F0FA9">
        <w:rPr>
          <w:rFonts w:ascii="Arial" w:hAnsi="Arial" w:cs="Arial"/>
          <w:b/>
          <w:color w:val="000000" w:themeColor="text1"/>
          <w:sz w:val="24"/>
          <w:szCs w:val="24"/>
          <w:shd w:val="clear" w:color="auto" w:fill="FFFFFF"/>
        </w:rPr>
        <w:t>:</w:t>
      </w:r>
      <w:r w:rsidR="000A7F9D" w:rsidRPr="00647DCA">
        <w:rPr>
          <w:rFonts w:ascii="Arial" w:hAnsi="Arial" w:cs="Arial"/>
          <w:color w:val="000000" w:themeColor="text1"/>
          <w:sz w:val="24"/>
          <w:szCs w:val="24"/>
          <w:shd w:val="clear" w:color="auto" w:fill="FFFFFF"/>
        </w:rPr>
        <w:t xml:space="preserve"> </w:t>
      </w:r>
      <w:r w:rsidR="003C25FE" w:rsidRPr="00A31E36">
        <w:rPr>
          <w:rFonts w:ascii="Arial" w:hAnsi="Arial" w:cs="Arial"/>
          <w:sz w:val="24"/>
          <w:szCs w:val="24"/>
          <w:shd w:val="clear" w:color="auto" w:fill="FFFFFF"/>
        </w:rPr>
        <w:t>Documento que ampara a la entidad contratante y mediante el cual el contratista constructor durante un período de tiempo determinado, garantiza que la obra objeto del contrato, en condiciones normales de uso no sufrirá deterioros que impidieran la utilización y el servicio para el cual se ejecutó ni perderá las características de armonía, seguridad y firmeza de su estructura.</w:t>
      </w:r>
    </w:p>
    <w:p w14:paraId="4993141F" w14:textId="77777777" w:rsidR="00CD28B5" w:rsidRDefault="00CD28B5" w:rsidP="00BB2FCE">
      <w:pPr>
        <w:pStyle w:val="Textocomentario"/>
        <w:jc w:val="both"/>
        <w:rPr>
          <w:rFonts w:ascii="Arial" w:hAnsi="Arial" w:cs="Arial"/>
          <w:color w:val="FF0000"/>
          <w:sz w:val="24"/>
          <w:szCs w:val="24"/>
          <w:shd w:val="clear" w:color="auto" w:fill="FFFFFF"/>
        </w:rPr>
      </w:pPr>
    </w:p>
    <w:p w14:paraId="2A77CA85" w14:textId="77777777" w:rsidR="00C75155" w:rsidRPr="008A4AAD" w:rsidRDefault="008A4AAD" w:rsidP="00BB2FCE">
      <w:pPr>
        <w:pStyle w:val="Textocomentario"/>
        <w:jc w:val="both"/>
        <w:rPr>
          <w:rFonts w:ascii="Arial" w:hAnsi="Arial" w:cs="Arial"/>
          <w:color w:val="000000" w:themeColor="text1"/>
          <w:sz w:val="24"/>
          <w:szCs w:val="24"/>
          <w:shd w:val="clear" w:color="auto" w:fill="FFFFFF"/>
        </w:rPr>
      </w:pPr>
      <w:r w:rsidRPr="008A4AAD">
        <w:rPr>
          <w:rFonts w:ascii="Arial" w:hAnsi="Arial" w:cs="Arial"/>
          <w:b/>
          <w:color w:val="000000" w:themeColor="text1"/>
          <w:sz w:val="24"/>
          <w:szCs w:val="24"/>
          <w:shd w:val="clear" w:color="auto" w:fill="FFFFFF"/>
        </w:rPr>
        <w:t>ESTABILIDAD:</w:t>
      </w:r>
      <w:r w:rsidR="009B0F6A">
        <w:rPr>
          <w:rFonts w:ascii="Arial" w:hAnsi="Arial" w:cs="Arial"/>
          <w:b/>
          <w:color w:val="000000" w:themeColor="text1"/>
          <w:sz w:val="24"/>
          <w:szCs w:val="24"/>
          <w:shd w:val="clear" w:color="auto" w:fill="FFFFFF"/>
        </w:rPr>
        <w:t xml:space="preserve"> </w:t>
      </w:r>
      <w:r w:rsidR="00CD28B5">
        <w:rPr>
          <w:rFonts w:ascii="Arial" w:hAnsi="Arial" w:cs="Arial"/>
          <w:color w:val="000000" w:themeColor="text1"/>
          <w:sz w:val="24"/>
          <w:szCs w:val="24"/>
          <w:shd w:val="clear" w:color="auto" w:fill="FFFFFF"/>
        </w:rPr>
        <w:t>Estado posterior al uso de la obra, en determinado periodo de tiempo que cumpla con criterios de funcionalidad.</w:t>
      </w:r>
    </w:p>
    <w:p w14:paraId="50A12150" w14:textId="77777777" w:rsidR="008A4AAD" w:rsidRDefault="008A4AAD" w:rsidP="00BB2FCE">
      <w:pPr>
        <w:pStyle w:val="Textocomentario"/>
        <w:jc w:val="both"/>
        <w:rPr>
          <w:rFonts w:ascii="Arial" w:hAnsi="Arial" w:cs="Arial"/>
          <w:b/>
          <w:color w:val="000000" w:themeColor="text1"/>
          <w:sz w:val="24"/>
          <w:szCs w:val="24"/>
          <w:shd w:val="clear" w:color="auto" w:fill="FFFFFF"/>
        </w:rPr>
      </w:pPr>
    </w:p>
    <w:p w14:paraId="5087E176" w14:textId="77777777" w:rsidR="008D0D30" w:rsidRDefault="008A4AAD" w:rsidP="00BB2FCE">
      <w:pPr>
        <w:pStyle w:val="Textocomentario"/>
        <w:jc w:val="both"/>
        <w:rPr>
          <w:rFonts w:ascii="Arial" w:hAnsi="Arial" w:cs="Arial"/>
          <w:color w:val="000000" w:themeColor="text1"/>
          <w:sz w:val="24"/>
          <w:szCs w:val="24"/>
          <w:shd w:val="clear" w:color="auto" w:fill="FFFFFF"/>
        </w:rPr>
      </w:pPr>
      <w:r w:rsidRPr="008A4AAD">
        <w:rPr>
          <w:rFonts w:ascii="Arial" w:hAnsi="Arial" w:cs="Arial"/>
          <w:b/>
          <w:color w:val="000000" w:themeColor="text1"/>
          <w:sz w:val="24"/>
          <w:szCs w:val="24"/>
          <w:shd w:val="clear" w:color="auto" w:fill="FFFFFF"/>
        </w:rPr>
        <w:t>SOSTENIBILIDAD:</w:t>
      </w:r>
      <w:r w:rsidR="008D0D30">
        <w:rPr>
          <w:rFonts w:ascii="Arial" w:hAnsi="Arial" w:cs="Arial"/>
          <w:b/>
          <w:color w:val="000000" w:themeColor="text1"/>
          <w:sz w:val="24"/>
          <w:szCs w:val="24"/>
          <w:shd w:val="clear" w:color="auto" w:fill="FFFFFF"/>
        </w:rPr>
        <w:t xml:space="preserve"> </w:t>
      </w:r>
      <w:r w:rsidR="008D0D30">
        <w:rPr>
          <w:rFonts w:ascii="Arial" w:hAnsi="Arial" w:cs="Arial"/>
          <w:color w:val="000000" w:themeColor="text1"/>
          <w:sz w:val="24"/>
          <w:szCs w:val="24"/>
          <w:shd w:val="clear" w:color="auto" w:fill="FFFFFF"/>
        </w:rPr>
        <w:t xml:space="preserve">Cualidad que se determina especialmente para las características de compromiso del uso adecuado </w:t>
      </w:r>
      <w:r w:rsidR="006F2D58">
        <w:rPr>
          <w:rFonts w:ascii="Arial" w:hAnsi="Arial" w:cs="Arial"/>
          <w:color w:val="000000" w:themeColor="text1"/>
          <w:sz w:val="24"/>
          <w:szCs w:val="24"/>
          <w:shd w:val="clear" w:color="auto" w:fill="FFFFFF"/>
        </w:rPr>
        <w:t>por la</w:t>
      </w:r>
      <w:r w:rsidR="008D0D30">
        <w:rPr>
          <w:rFonts w:ascii="Arial" w:hAnsi="Arial" w:cs="Arial"/>
          <w:color w:val="000000" w:themeColor="text1"/>
          <w:sz w:val="24"/>
          <w:szCs w:val="24"/>
          <w:shd w:val="clear" w:color="auto" w:fill="FFFFFF"/>
        </w:rPr>
        <w:t xml:space="preserve"> comunidad a la obra. El compromiso se adquiere a través de la firma del Acuerdo de sostenibilidad.</w:t>
      </w:r>
    </w:p>
    <w:p w14:paraId="07E15F30" w14:textId="77777777" w:rsidR="008D0D30" w:rsidRPr="008A4AAD" w:rsidRDefault="008D0D30" w:rsidP="00BB2FCE">
      <w:pPr>
        <w:pStyle w:val="Textocomentario"/>
        <w:jc w:val="both"/>
        <w:rPr>
          <w:rFonts w:ascii="Arial" w:hAnsi="Arial" w:cs="Arial"/>
          <w:b/>
          <w:color w:val="000000" w:themeColor="text1"/>
          <w:sz w:val="24"/>
          <w:szCs w:val="24"/>
          <w:lang w:val="es-MX"/>
        </w:rPr>
      </w:pPr>
    </w:p>
    <w:p w14:paraId="6C0D5674" w14:textId="77777777" w:rsidR="00BB2FCE" w:rsidRDefault="00BB2FCE" w:rsidP="00BB2FCE">
      <w:pPr>
        <w:pStyle w:val="Textocomentario"/>
        <w:jc w:val="both"/>
        <w:rPr>
          <w:rFonts w:ascii="Arial" w:hAnsi="Arial" w:cs="Arial"/>
          <w:color w:val="000000" w:themeColor="text1"/>
          <w:sz w:val="24"/>
          <w:szCs w:val="24"/>
          <w:lang w:val="es-CO"/>
        </w:rPr>
      </w:pPr>
      <w:r w:rsidRPr="00647DCA">
        <w:rPr>
          <w:rFonts w:ascii="Arial" w:hAnsi="Arial" w:cs="Arial"/>
          <w:b/>
          <w:color w:val="000000" w:themeColor="text1"/>
          <w:sz w:val="24"/>
          <w:szCs w:val="24"/>
          <w:lang w:val="es-CO"/>
        </w:rPr>
        <w:t>S</w:t>
      </w:r>
      <w:r w:rsidR="00194AE3">
        <w:rPr>
          <w:rFonts w:ascii="Arial" w:hAnsi="Arial" w:cs="Arial"/>
          <w:b/>
          <w:color w:val="000000" w:themeColor="text1"/>
          <w:sz w:val="24"/>
          <w:szCs w:val="24"/>
          <w:lang w:val="es-CO"/>
        </w:rPr>
        <w:t>ST-MA</w:t>
      </w:r>
      <w:r w:rsidRPr="00647DCA">
        <w:rPr>
          <w:rFonts w:ascii="Arial" w:hAnsi="Arial" w:cs="Arial"/>
          <w:b/>
          <w:color w:val="000000" w:themeColor="text1"/>
          <w:sz w:val="24"/>
          <w:szCs w:val="24"/>
          <w:lang w:val="es-CO"/>
        </w:rPr>
        <w:t xml:space="preserve">: </w:t>
      </w:r>
      <w:proofErr w:type="gramStart"/>
      <w:r w:rsidR="00CE0345" w:rsidRPr="00647DCA">
        <w:rPr>
          <w:rFonts w:ascii="Arial" w:hAnsi="Arial" w:cs="Arial"/>
          <w:color w:val="000000" w:themeColor="text1"/>
          <w:sz w:val="24"/>
          <w:szCs w:val="24"/>
          <w:lang w:val="es-CO"/>
        </w:rPr>
        <w:t>S</w:t>
      </w:r>
      <w:r w:rsidR="00D362AB" w:rsidRPr="00647DCA">
        <w:rPr>
          <w:rFonts w:ascii="Arial" w:hAnsi="Arial" w:cs="Arial"/>
          <w:color w:val="000000" w:themeColor="text1"/>
          <w:sz w:val="24"/>
          <w:szCs w:val="24"/>
          <w:lang w:val="es-CO"/>
        </w:rPr>
        <w:t>egurida</w:t>
      </w:r>
      <w:r w:rsidR="00194AE3">
        <w:rPr>
          <w:rFonts w:ascii="Arial" w:hAnsi="Arial" w:cs="Arial"/>
          <w:color w:val="000000" w:themeColor="text1"/>
          <w:sz w:val="24"/>
          <w:szCs w:val="24"/>
          <w:lang w:val="es-CO"/>
        </w:rPr>
        <w:t>d,</w:t>
      </w:r>
      <w:r w:rsidR="002B6BD1">
        <w:rPr>
          <w:rFonts w:ascii="Arial" w:hAnsi="Arial" w:cs="Arial"/>
          <w:color w:val="000000" w:themeColor="text1"/>
          <w:sz w:val="24"/>
          <w:szCs w:val="24"/>
          <w:lang w:val="es-CO"/>
        </w:rPr>
        <w:t>,</w:t>
      </w:r>
      <w:proofErr w:type="gramEnd"/>
      <w:r w:rsidR="00CE0345" w:rsidRPr="00647DCA">
        <w:rPr>
          <w:rFonts w:ascii="Arial" w:hAnsi="Arial" w:cs="Arial"/>
          <w:color w:val="000000" w:themeColor="text1"/>
          <w:sz w:val="24"/>
          <w:szCs w:val="24"/>
          <w:lang w:val="es-CO"/>
        </w:rPr>
        <w:t xml:space="preserve"> Salud </w:t>
      </w:r>
      <w:r w:rsidR="00194AE3">
        <w:rPr>
          <w:rFonts w:ascii="Arial" w:hAnsi="Arial" w:cs="Arial"/>
          <w:color w:val="000000" w:themeColor="text1"/>
          <w:sz w:val="24"/>
          <w:szCs w:val="24"/>
          <w:lang w:val="es-CO"/>
        </w:rPr>
        <w:t xml:space="preserve">en el trabajo </w:t>
      </w:r>
      <w:r w:rsidR="00CE0345" w:rsidRPr="00647DCA">
        <w:rPr>
          <w:rFonts w:ascii="Arial" w:hAnsi="Arial" w:cs="Arial"/>
          <w:color w:val="000000" w:themeColor="text1"/>
          <w:sz w:val="24"/>
          <w:szCs w:val="24"/>
          <w:lang w:val="es-CO"/>
        </w:rPr>
        <w:t>y Medio A</w:t>
      </w:r>
      <w:r w:rsidR="00D362AB" w:rsidRPr="00647DCA">
        <w:rPr>
          <w:rFonts w:ascii="Arial" w:hAnsi="Arial" w:cs="Arial"/>
          <w:color w:val="000000" w:themeColor="text1"/>
          <w:sz w:val="24"/>
          <w:szCs w:val="24"/>
          <w:lang w:val="es-CO"/>
        </w:rPr>
        <w:t>mbiente.</w:t>
      </w:r>
    </w:p>
    <w:p w14:paraId="56BA8BD0" w14:textId="77777777" w:rsidR="002B6BD1" w:rsidRDefault="002B6BD1" w:rsidP="00BB2FCE">
      <w:pPr>
        <w:pStyle w:val="Textocomentario"/>
        <w:jc w:val="both"/>
        <w:rPr>
          <w:rFonts w:ascii="Arial" w:hAnsi="Arial" w:cs="Arial"/>
          <w:color w:val="000000" w:themeColor="text1"/>
          <w:sz w:val="24"/>
          <w:szCs w:val="24"/>
          <w:lang w:val="es-CO"/>
        </w:rPr>
      </w:pPr>
    </w:p>
    <w:p w14:paraId="4D928526" w14:textId="77777777" w:rsidR="002B6BD1" w:rsidRPr="008D0D30" w:rsidRDefault="008A4AAD" w:rsidP="00BB2FCE">
      <w:pPr>
        <w:pStyle w:val="Textocomentario"/>
        <w:jc w:val="both"/>
        <w:rPr>
          <w:rFonts w:ascii="Arial" w:hAnsi="Arial" w:cs="Arial"/>
          <w:color w:val="000000" w:themeColor="text1"/>
          <w:sz w:val="24"/>
          <w:szCs w:val="24"/>
          <w:lang w:val="es-CO"/>
        </w:rPr>
      </w:pPr>
      <w:proofErr w:type="gramStart"/>
      <w:r w:rsidRPr="008A4AAD">
        <w:rPr>
          <w:rFonts w:ascii="Arial" w:hAnsi="Arial" w:cs="Arial"/>
          <w:b/>
          <w:color w:val="000000" w:themeColor="text1"/>
          <w:sz w:val="24"/>
          <w:szCs w:val="24"/>
          <w:lang w:val="es-CO"/>
        </w:rPr>
        <w:t>DIAGNÓSTICO  DE</w:t>
      </w:r>
      <w:proofErr w:type="gramEnd"/>
      <w:r w:rsidRPr="008A4AAD">
        <w:rPr>
          <w:rFonts w:ascii="Arial" w:hAnsi="Arial" w:cs="Arial"/>
          <w:b/>
          <w:color w:val="000000" w:themeColor="text1"/>
          <w:sz w:val="24"/>
          <w:szCs w:val="24"/>
          <w:lang w:val="es-CO"/>
        </w:rPr>
        <w:t xml:space="preserve"> ESTABILIDAD</w:t>
      </w:r>
      <w:r>
        <w:rPr>
          <w:rFonts w:ascii="Arial" w:hAnsi="Arial" w:cs="Arial"/>
          <w:b/>
          <w:color w:val="000000" w:themeColor="text1"/>
          <w:sz w:val="24"/>
          <w:szCs w:val="24"/>
          <w:lang w:val="es-CO"/>
        </w:rPr>
        <w:t xml:space="preserve">: </w:t>
      </w:r>
      <w:r w:rsidR="008D0D30" w:rsidRPr="008D0D30">
        <w:rPr>
          <w:rFonts w:ascii="Arial" w:hAnsi="Arial" w:cs="Arial"/>
          <w:color w:val="000000" w:themeColor="text1"/>
          <w:sz w:val="24"/>
          <w:szCs w:val="24"/>
          <w:lang w:val="es-CO"/>
        </w:rPr>
        <w:t xml:space="preserve">Concepto generado a través de reunión conjunta con los componentes </w:t>
      </w:r>
      <w:r w:rsidR="008D0D30" w:rsidRPr="00387DE6">
        <w:rPr>
          <w:rFonts w:ascii="Arial" w:hAnsi="Arial" w:cs="Arial"/>
          <w:color w:val="000000" w:themeColor="text1"/>
          <w:sz w:val="24"/>
          <w:szCs w:val="24"/>
          <w:lang w:val="es-CO"/>
        </w:rPr>
        <w:t xml:space="preserve">Técnico, </w:t>
      </w:r>
      <w:r w:rsidR="00387DE6" w:rsidRPr="00387DE6">
        <w:rPr>
          <w:rFonts w:ascii="Arial" w:hAnsi="Arial" w:cs="Arial"/>
          <w:color w:val="000000" w:themeColor="text1"/>
          <w:sz w:val="24"/>
          <w:szCs w:val="24"/>
        </w:rPr>
        <w:t>SST-MA</w:t>
      </w:r>
      <w:r w:rsidR="008D0D30" w:rsidRPr="00387DE6">
        <w:rPr>
          <w:rFonts w:ascii="Arial" w:hAnsi="Arial" w:cs="Arial"/>
          <w:color w:val="000000" w:themeColor="text1"/>
          <w:sz w:val="24"/>
          <w:szCs w:val="24"/>
          <w:lang w:val="es-CO"/>
        </w:rPr>
        <w:t xml:space="preserve"> y Social</w:t>
      </w:r>
      <w:r w:rsidR="008D0D30" w:rsidRPr="008D0D30">
        <w:rPr>
          <w:rFonts w:ascii="Arial" w:hAnsi="Arial" w:cs="Arial"/>
          <w:color w:val="000000" w:themeColor="text1"/>
          <w:sz w:val="24"/>
          <w:szCs w:val="24"/>
          <w:lang w:val="es-CO"/>
        </w:rPr>
        <w:t>, analizando los resultados de los registros de la ficha de estabilidad.</w:t>
      </w:r>
      <w:r w:rsidR="008D0D30">
        <w:rPr>
          <w:rFonts w:ascii="Arial" w:hAnsi="Arial" w:cs="Arial"/>
          <w:color w:val="000000" w:themeColor="text1"/>
          <w:sz w:val="24"/>
          <w:szCs w:val="24"/>
          <w:lang w:val="es-CO"/>
        </w:rPr>
        <w:t xml:space="preserve"> El concepto refleja un estado actual de </w:t>
      </w:r>
      <w:r w:rsidR="00D82B1F">
        <w:rPr>
          <w:rFonts w:ascii="Arial" w:hAnsi="Arial" w:cs="Arial"/>
          <w:color w:val="000000" w:themeColor="text1"/>
          <w:sz w:val="24"/>
          <w:szCs w:val="24"/>
          <w:lang w:val="es-CO"/>
        </w:rPr>
        <w:t xml:space="preserve">las obras en cuanto a los deterioros surgidos por la Calidad. Se especifican </w:t>
      </w:r>
      <w:r w:rsidR="008D0D30">
        <w:rPr>
          <w:rFonts w:ascii="Arial" w:hAnsi="Arial" w:cs="Arial"/>
          <w:color w:val="000000" w:themeColor="text1"/>
          <w:sz w:val="24"/>
          <w:szCs w:val="24"/>
          <w:lang w:val="es-CO"/>
        </w:rPr>
        <w:t>porcentajes de cumplimiento de los</w:t>
      </w:r>
      <w:r w:rsidR="00D82B1F">
        <w:rPr>
          <w:rFonts w:ascii="Arial" w:hAnsi="Arial" w:cs="Arial"/>
          <w:color w:val="000000" w:themeColor="text1"/>
          <w:sz w:val="24"/>
          <w:szCs w:val="24"/>
          <w:lang w:val="es-CO"/>
        </w:rPr>
        <w:t xml:space="preserve"> aspectos </w:t>
      </w:r>
      <w:r w:rsidR="008D0D30">
        <w:rPr>
          <w:rFonts w:ascii="Arial" w:hAnsi="Arial" w:cs="Arial"/>
          <w:color w:val="000000" w:themeColor="text1"/>
          <w:sz w:val="24"/>
          <w:szCs w:val="24"/>
          <w:lang w:val="es-CO"/>
        </w:rPr>
        <w:t>t</w:t>
      </w:r>
      <w:r w:rsidR="00D6725D">
        <w:rPr>
          <w:rFonts w:ascii="Arial" w:hAnsi="Arial" w:cs="Arial"/>
          <w:color w:val="000000" w:themeColor="text1"/>
          <w:sz w:val="24"/>
          <w:szCs w:val="24"/>
          <w:lang w:val="es-CO"/>
        </w:rPr>
        <w:t>écnicos.</w:t>
      </w:r>
    </w:p>
    <w:p w14:paraId="090AF3CD" w14:textId="77777777" w:rsidR="008A4AAD" w:rsidRPr="008A4AAD" w:rsidRDefault="008A4AAD" w:rsidP="00BB2FCE">
      <w:pPr>
        <w:pStyle w:val="Textocomentario"/>
        <w:jc w:val="both"/>
        <w:rPr>
          <w:rFonts w:ascii="Arial" w:hAnsi="Arial" w:cs="Arial"/>
          <w:b/>
          <w:color w:val="000000" w:themeColor="text1"/>
          <w:sz w:val="24"/>
          <w:szCs w:val="24"/>
          <w:lang w:val="es-CO"/>
        </w:rPr>
      </w:pPr>
    </w:p>
    <w:p w14:paraId="0437AFA8" w14:textId="77777777" w:rsidR="00F80593" w:rsidRDefault="008A4AAD" w:rsidP="00D82B1F">
      <w:pPr>
        <w:pStyle w:val="Textocomentario"/>
        <w:jc w:val="both"/>
        <w:rPr>
          <w:rFonts w:ascii="Arial" w:hAnsi="Arial" w:cs="Arial"/>
          <w:color w:val="000000" w:themeColor="text1"/>
          <w:sz w:val="24"/>
          <w:szCs w:val="24"/>
          <w:lang w:val="es-CO"/>
        </w:rPr>
      </w:pPr>
      <w:r w:rsidRPr="008A4AAD">
        <w:rPr>
          <w:rFonts w:ascii="Arial" w:hAnsi="Arial" w:cs="Arial"/>
          <w:b/>
          <w:color w:val="000000" w:themeColor="text1"/>
          <w:sz w:val="24"/>
          <w:szCs w:val="24"/>
          <w:lang w:val="es-CO"/>
        </w:rPr>
        <w:t>DIAGNÓSTICO DE SOSTENIBILIDAD:</w:t>
      </w:r>
      <w:r w:rsidR="008D0D30">
        <w:rPr>
          <w:rFonts w:ascii="Arial" w:hAnsi="Arial" w:cs="Arial"/>
          <w:b/>
          <w:color w:val="000000" w:themeColor="text1"/>
          <w:sz w:val="24"/>
          <w:szCs w:val="24"/>
          <w:lang w:val="es-CO"/>
        </w:rPr>
        <w:t xml:space="preserve"> </w:t>
      </w:r>
      <w:r w:rsidR="008D0D30">
        <w:rPr>
          <w:rFonts w:ascii="Arial" w:hAnsi="Arial" w:cs="Arial"/>
          <w:color w:val="000000" w:themeColor="text1"/>
          <w:sz w:val="24"/>
          <w:szCs w:val="24"/>
          <w:lang w:val="es-CO"/>
        </w:rPr>
        <w:t xml:space="preserve">Concepto generado a través de reunión conjunta con los componentes Técnico, </w:t>
      </w:r>
      <w:r w:rsidR="00AD022A" w:rsidRPr="00387DE6">
        <w:rPr>
          <w:rFonts w:ascii="Arial" w:hAnsi="Arial" w:cs="Arial"/>
          <w:color w:val="000000" w:themeColor="text1"/>
          <w:sz w:val="24"/>
          <w:szCs w:val="24"/>
        </w:rPr>
        <w:t>SST-MA</w:t>
      </w:r>
      <w:r w:rsidR="00AD022A" w:rsidRPr="00387DE6">
        <w:rPr>
          <w:rFonts w:ascii="Arial" w:hAnsi="Arial" w:cs="Arial"/>
          <w:color w:val="000000" w:themeColor="text1"/>
          <w:sz w:val="24"/>
          <w:szCs w:val="24"/>
          <w:lang w:val="es-CO"/>
        </w:rPr>
        <w:t xml:space="preserve"> </w:t>
      </w:r>
      <w:r w:rsidR="008D0D30">
        <w:rPr>
          <w:rFonts w:ascii="Arial" w:hAnsi="Arial" w:cs="Arial"/>
          <w:color w:val="000000" w:themeColor="text1"/>
          <w:sz w:val="24"/>
          <w:szCs w:val="24"/>
          <w:lang w:val="es-CO"/>
        </w:rPr>
        <w:t>y Social, analizando los resultados d</w:t>
      </w:r>
      <w:r w:rsidR="00D82B1F">
        <w:rPr>
          <w:rFonts w:ascii="Arial" w:hAnsi="Arial" w:cs="Arial"/>
          <w:color w:val="000000" w:themeColor="text1"/>
          <w:sz w:val="24"/>
          <w:szCs w:val="24"/>
          <w:lang w:val="es-CO"/>
        </w:rPr>
        <w:t>e los registros de la ficha</w:t>
      </w:r>
      <w:r w:rsidR="006F2D58">
        <w:rPr>
          <w:rFonts w:ascii="Arial" w:hAnsi="Arial" w:cs="Arial"/>
          <w:color w:val="000000" w:themeColor="text1"/>
          <w:sz w:val="24"/>
          <w:szCs w:val="24"/>
          <w:lang w:val="es-CO"/>
        </w:rPr>
        <w:t xml:space="preserve"> de condiciones habitacionales de sostenibilidad</w:t>
      </w:r>
      <w:r w:rsidR="00D82B1F">
        <w:rPr>
          <w:rFonts w:ascii="Arial" w:hAnsi="Arial" w:cs="Arial"/>
          <w:color w:val="000000" w:themeColor="text1"/>
          <w:sz w:val="24"/>
          <w:szCs w:val="24"/>
          <w:lang w:val="es-CO"/>
        </w:rPr>
        <w:t xml:space="preserve"> y de las encuestas</w:t>
      </w:r>
      <w:r w:rsidR="008D0D30">
        <w:rPr>
          <w:rFonts w:ascii="Arial" w:hAnsi="Arial" w:cs="Arial"/>
          <w:color w:val="000000" w:themeColor="text1"/>
          <w:sz w:val="24"/>
          <w:szCs w:val="24"/>
          <w:lang w:val="es-CO"/>
        </w:rPr>
        <w:t xml:space="preserve"> de sostenibilidad.</w:t>
      </w:r>
      <w:r w:rsidR="00D6725D">
        <w:rPr>
          <w:rFonts w:ascii="Arial" w:hAnsi="Arial" w:cs="Arial"/>
          <w:color w:val="000000" w:themeColor="text1"/>
          <w:sz w:val="24"/>
          <w:szCs w:val="24"/>
          <w:lang w:val="es-CO"/>
        </w:rPr>
        <w:t xml:space="preserve">  </w:t>
      </w:r>
      <w:r w:rsidR="00D82B1F">
        <w:rPr>
          <w:rFonts w:ascii="Arial" w:hAnsi="Arial" w:cs="Arial"/>
          <w:color w:val="000000" w:themeColor="text1"/>
          <w:sz w:val="24"/>
          <w:szCs w:val="24"/>
          <w:lang w:val="es-CO"/>
        </w:rPr>
        <w:t xml:space="preserve">El concepto refleja un estado actual de las obras en cuanto al uso debido de la Comunidad. Se especifican porcentajes de cumplimiento de los aspectos </w:t>
      </w:r>
      <w:r w:rsidR="00AD022A" w:rsidRPr="00387DE6">
        <w:rPr>
          <w:rFonts w:ascii="Arial" w:hAnsi="Arial" w:cs="Arial"/>
          <w:color w:val="000000" w:themeColor="text1"/>
          <w:sz w:val="24"/>
          <w:szCs w:val="24"/>
        </w:rPr>
        <w:t>SST-MA</w:t>
      </w:r>
      <w:r w:rsidR="00AD022A" w:rsidRPr="00387DE6">
        <w:rPr>
          <w:rFonts w:ascii="Arial" w:hAnsi="Arial" w:cs="Arial"/>
          <w:color w:val="000000" w:themeColor="text1"/>
          <w:sz w:val="24"/>
          <w:szCs w:val="24"/>
          <w:lang w:val="es-CO"/>
        </w:rPr>
        <w:t xml:space="preserve"> </w:t>
      </w:r>
      <w:r w:rsidR="00D82B1F">
        <w:rPr>
          <w:rFonts w:ascii="Arial" w:hAnsi="Arial" w:cs="Arial"/>
          <w:color w:val="000000" w:themeColor="text1"/>
          <w:sz w:val="24"/>
          <w:szCs w:val="24"/>
          <w:lang w:val="es-CO"/>
        </w:rPr>
        <w:t>y Social</w:t>
      </w:r>
      <w:r w:rsidR="006F2D58">
        <w:rPr>
          <w:rFonts w:ascii="Arial" w:hAnsi="Arial" w:cs="Arial"/>
          <w:color w:val="000000" w:themeColor="text1"/>
          <w:sz w:val="24"/>
          <w:szCs w:val="24"/>
          <w:lang w:val="es-CO"/>
        </w:rPr>
        <w:t xml:space="preserve"> </w:t>
      </w:r>
      <w:proofErr w:type="gramStart"/>
      <w:r w:rsidR="006F2D58">
        <w:rPr>
          <w:rFonts w:ascii="Arial" w:hAnsi="Arial" w:cs="Arial"/>
          <w:color w:val="000000" w:themeColor="text1"/>
          <w:sz w:val="24"/>
          <w:szCs w:val="24"/>
          <w:lang w:val="es-CO"/>
        </w:rPr>
        <w:t>y  de</w:t>
      </w:r>
      <w:proofErr w:type="gramEnd"/>
      <w:r w:rsidR="006F2D58">
        <w:rPr>
          <w:rFonts w:ascii="Arial" w:hAnsi="Arial" w:cs="Arial"/>
          <w:color w:val="000000" w:themeColor="text1"/>
          <w:sz w:val="24"/>
          <w:szCs w:val="24"/>
          <w:lang w:val="es-CO"/>
        </w:rPr>
        <w:t xml:space="preserve"> las </w:t>
      </w:r>
      <w:r w:rsidR="00D82B1F">
        <w:rPr>
          <w:rFonts w:ascii="Arial" w:hAnsi="Arial" w:cs="Arial"/>
          <w:color w:val="000000" w:themeColor="text1"/>
          <w:sz w:val="24"/>
          <w:szCs w:val="24"/>
          <w:lang w:val="es-CO"/>
        </w:rPr>
        <w:t>acciones que promuevan el buen uso del bien público</w:t>
      </w:r>
      <w:r w:rsidR="006F2D58">
        <w:rPr>
          <w:rFonts w:ascii="Arial" w:hAnsi="Arial" w:cs="Arial"/>
          <w:color w:val="000000" w:themeColor="text1"/>
          <w:sz w:val="24"/>
          <w:szCs w:val="24"/>
          <w:lang w:val="es-CO"/>
        </w:rPr>
        <w:t xml:space="preserve"> por parte de la comunidad</w:t>
      </w:r>
      <w:r w:rsidR="00D82B1F">
        <w:rPr>
          <w:rFonts w:ascii="Arial" w:hAnsi="Arial" w:cs="Arial"/>
          <w:color w:val="000000" w:themeColor="text1"/>
          <w:sz w:val="24"/>
          <w:szCs w:val="24"/>
          <w:lang w:val="es-CO"/>
        </w:rPr>
        <w:t>.</w:t>
      </w:r>
    </w:p>
    <w:p w14:paraId="675A6BA3" w14:textId="77777777" w:rsidR="006F2D58" w:rsidRDefault="006F2D58" w:rsidP="00D82B1F">
      <w:pPr>
        <w:pStyle w:val="Textocomentario"/>
        <w:jc w:val="both"/>
        <w:rPr>
          <w:rFonts w:ascii="Arial" w:hAnsi="Arial" w:cs="Arial"/>
          <w:color w:val="000000" w:themeColor="text1"/>
          <w:sz w:val="24"/>
          <w:szCs w:val="24"/>
          <w:lang w:val="es-CO"/>
        </w:rPr>
      </w:pPr>
    </w:p>
    <w:p w14:paraId="12E0417B" w14:textId="77777777" w:rsidR="00481BF8" w:rsidRPr="00A0414E" w:rsidRDefault="006F2D58">
      <w:pPr>
        <w:widowControl w:val="0"/>
        <w:autoSpaceDE w:val="0"/>
        <w:autoSpaceDN w:val="0"/>
        <w:adjustRightInd w:val="0"/>
        <w:spacing w:before="1" w:after="0" w:line="220" w:lineRule="exact"/>
        <w:rPr>
          <w:rFonts w:ascii="Times New Roman" w:hAnsi="Times New Roman"/>
          <w:color w:val="000000" w:themeColor="text1"/>
        </w:rPr>
      </w:pPr>
      <w:r w:rsidRPr="00A0414E">
        <w:rPr>
          <w:rFonts w:ascii="Times New Roman" w:hAnsi="Times New Roman"/>
          <w:noProof/>
          <w:color w:val="000000" w:themeColor="text1"/>
          <w:sz w:val="20"/>
          <w:szCs w:val="20"/>
          <w:lang w:val="es-ES" w:eastAsia="es-ES"/>
        </w:rPr>
        <mc:AlternateContent>
          <mc:Choice Requires="wpg">
            <w:drawing>
              <wp:anchor distT="0" distB="0" distL="114300" distR="114300" simplePos="0" relativeHeight="251646464" behindDoc="1" locked="0" layoutInCell="0" allowOverlap="1" wp14:anchorId="785ADBFE" wp14:editId="50B68D44">
                <wp:simplePos x="0" y="0"/>
                <wp:positionH relativeFrom="page">
                  <wp:posOffset>1076325</wp:posOffset>
                </wp:positionH>
                <wp:positionV relativeFrom="paragraph">
                  <wp:posOffset>131445</wp:posOffset>
                </wp:positionV>
                <wp:extent cx="6000750" cy="236220"/>
                <wp:effectExtent l="0" t="0" r="19050" b="11430"/>
                <wp:wrapNone/>
                <wp:docPr id="2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236220"/>
                          <a:chOff x="1588" y="18"/>
                          <a:chExt cx="9334" cy="286"/>
                        </a:xfrm>
                      </wpg:grpSpPr>
                      <wps:wsp>
                        <wps:cNvPr id="30" name="Freeform 13"/>
                        <wps:cNvSpPr>
                          <a:spLocks/>
                        </wps:cNvSpPr>
                        <wps:spPr bwMode="auto">
                          <a:xfrm>
                            <a:off x="1598" y="29"/>
                            <a:ext cx="9314" cy="0"/>
                          </a:xfrm>
                          <a:custGeom>
                            <a:avLst/>
                            <a:gdLst>
                              <a:gd name="T0" fmla="*/ 0 w 9314"/>
                              <a:gd name="T1" fmla="*/ 9313 w 9314"/>
                            </a:gdLst>
                            <a:ahLst/>
                            <a:cxnLst>
                              <a:cxn ang="0">
                                <a:pos x="T0" y="0"/>
                              </a:cxn>
                              <a:cxn ang="0">
                                <a:pos x="T1" y="0"/>
                              </a:cxn>
                            </a:cxnLst>
                            <a:rect l="0" t="0" r="r" b="b"/>
                            <a:pathLst>
                              <a:path w="9314">
                                <a:moveTo>
                                  <a:pt x="0" y="0"/>
                                </a:moveTo>
                                <a:lnTo>
                                  <a:pt x="9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4"/>
                        <wps:cNvSpPr>
                          <a:spLocks/>
                        </wps:cNvSpPr>
                        <wps:spPr bwMode="auto">
                          <a:xfrm>
                            <a:off x="1594" y="24"/>
                            <a:ext cx="0" cy="274"/>
                          </a:xfrm>
                          <a:custGeom>
                            <a:avLst/>
                            <a:gdLst>
                              <a:gd name="T0" fmla="*/ 0 h 274"/>
                              <a:gd name="T1" fmla="*/ 273 h 274"/>
                            </a:gdLst>
                            <a:ahLst/>
                            <a:cxnLst>
                              <a:cxn ang="0">
                                <a:pos x="0" y="T0"/>
                              </a:cxn>
                              <a:cxn ang="0">
                                <a:pos x="0" y="T1"/>
                              </a:cxn>
                            </a:cxnLst>
                            <a:rect l="0" t="0" r="r" b="b"/>
                            <a:pathLst>
                              <a:path h="274">
                                <a:moveTo>
                                  <a:pt x="0" y="0"/>
                                </a:moveTo>
                                <a:lnTo>
                                  <a:pt x="0" y="2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5"/>
                        <wps:cNvSpPr>
                          <a:spLocks/>
                        </wps:cNvSpPr>
                        <wps:spPr bwMode="auto">
                          <a:xfrm>
                            <a:off x="1598" y="293"/>
                            <a:ext cx="9314" cy="0"/>
                          </a:xfrm>
                          <a:custGeom>
                            <a:avLst/>
                            <a:gdLst>
                              <a:gd name="T0" fmla="*/ 0 w 9314"/>
                              <a:gd name="T1" fmla="*/ 9313 w 9314"/>
                            </a:gdLst>
                            <a:ahLst/>
                            <a:cxnLst>
                              <a:cxn ang="0">
                                <a:pos x="T0" y="0"/>
                              </a:cxn>
                              <a:cxn ang="0">
                                <a:pos x="T1" y="0"/>
                              </a:cxn>
                            </a:cxnLst>
                            <a:rect l="0" t="0" r="r" b="b"/>
                            <a:pathLst>
                              <a:path w="9314">
                                <a:moveTo>
                                  <a:pt x="0" y="0"/>
                                </a:moveTo>
                                <a:lnTo>
                                  <a:pt x="931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6"/>
                        <wps:cNvSpPr>
                          <a:spLocks/>
                        </wps:cNvSpPr>
                        <wps:spPr bwMode="auto">
                          <a:xfrm>
                            <a:off x="10917" y="24"/>
                            <a:ext cx="0" cy="274"/>
                          </a:xfrm>
                          <a:custGeom>
                            <a:avLst/>
                            <a:gdLst>
                              <a:gd name="T0" fmla="*/ 0 h 274"/>
                              <a:gd name="T1" fmla="*/ 273 h 274"/>
                            </a:gdLst>
                            <a:ahLst/>
                            <a:cxnLst>
                              <a:cxn ang="0">
                                <a:pos x="0" y="T0"/>
                              </a:cxn>
                              <a:cxn ang="0">
                                <a:pos x="0" y="T1"/>
                              </a:cxn>
                            </a:cxnLst>
                            <a:rect l="0" t="0" r="r" b="b"/>
                            <a:pathLst>
                              <a:path h="274">
                                <a:moveTo>
                                  <a:pt x="0" y="0"/>
                                </a:moveTo>
                                <a:lnTo>
                                  <a:pt x="0" y="27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7D859" id="Group 12" o:spid="_x0000_s1026" style="position:absolute;margin-left:84.75pt;margin-top:10.35pt;width:472.5pt;height:18.6pt;z-index:-251670016;mso-position-horizontal-relative:page" coordorigin="1588,18" coordsize="933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" o:allowincell="f">
                <v:shape id="Freeform 13" o:spid="_x0000_s1027" style="position:absolute;left:1598;top:29;width:9314;height:0;visibility:visible;mso-wrap-style:square;v-text-anchor:top" coordsize="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" path="m,l9313,e" filled="f" strokeweight=".58pt">
                  <v:path arrowok="t" o:connecttype="custom" o:connectlocs="0,0;9313,0" o:connectangles="0,0"/>
                </v:shape>
                <v:shape id="Freeform 14" o:spid="_x0000_s1028" style="position:absolute;left:1594;top:24;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" path="m,l,273e" filled="f" strokeweight=".58pt">
                  <v:path arrowok="t" o:connecttype="custom" o:connectlocs="0,0;0,273" o:connectangles="0,0"/>
                </v:shape>
                <v:shape id="Freeform 15" o:spid="_x0000_s1029" style="position:absolute;left:1598;top:293;width:9314;height:0;visibility:visible;mso-wrap-style:square;v-text-anchor:top" coordsize="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" path="m,l9313,e" filled="f" strokeweight=".20458mm">
                  <v:path arrowok="t" o:connecttype="custom" o:connectlocs="0,0;9313,0" o:connectangles="0,0"/>
                </v:shape>
                <v:shape id="Freeform 16" o:spid="_x0000_s1030" style="position:absolute;left:10917;top:24;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" path="m,l,273e" filled="f" strokeweight=".20458mm">
                  <v:path arrowok="t" o:connecttype="custom" o:connectlocs="0,0;0,273" o:connectangles="0,0"/>
                </v:shape>
                <w10:wrap anchorx="page"/>
              </v:group>
            </w:pict>
          </mc:Fallback>
        </mc:AlternateContent>
      </w:r>
    </w:p>
    <w:p w14:paraId="403CC96D" w14:textId="77777777" w:rsidR="00453040" w:rsidRPr="00A0414E" w:rsidRDefault="00453040" w:rsidP="00127CAD">
      <w:pPr>
        <w:widowControl w:val="0"/>
        <w:numPr>
          <w:ilvl w:val="0"/>
          <w:numId w:val="14"/>
        </w:numPr>
        <w:autoSpaceDE w:val="0"/>
        <w:autoSpaceDN w:val="0"/>
        <w:adjustRightInd w:val="0"/>
        <w:spacing w:before="32" w:after="0" w:line="248" w:lineRule="exact"/>
        <w:rPr>
          <w:rFonts w:ascii="Arial" w:hAnsi="Arial" w:cs="Arial"/>
          <w:color w:val="000000" w:themeColor="text1"/>
        </w:rPr>
      </w:pPr>
      <w:r w:rsidRPr="00A0414E">
        <w:rPr>
          <w:rFonts w:ascii="Arial" w:hAnsi="Arial" w:cs="Arial"/>
          <w:b/>
          <w:bCs/>
          <w:color w:val="000000" w:themeColor="text1"/>
          <w:spacing w:val="1"/>
          <w:position w:val="-1"/>
          <w:sz w:val="24"/>
          <w:szCs w:val="24"/>
        </w:rPr>
        <w:t xml:space="preserve"> </w:t>
      </w:r>
      <w:r w:rsidRPr="00A0414E">
        <w:rPr>
          <w:rFonts w:ascii="Arial" w:hAnsi="Arial" w:cs="Arial"/>
          <w:b/>
          <w:bCs/>
          <w:color w:val="000000" w:themeColor="text1"/>
          <w:spacing w:val="-1"/>
          <w:position w:val="-1"/>
          <w:sz w:val="24"/>
          <w:szCs w:val="24"/>
        </w:rPr>
        <w:t>C</w:t>
      </w:r>
      <w:r w:rsidRPr="00A0414E">
        <w:rPr>
          <w:rFonts w:ascii="Arial" w:hAnsi="Arial" w:cs="Arial"/>
          <w:b/>
          <w:bCs/>
          <w:color w:val="000000" w:themeColor="text1"/>
          <w:spacing w:val="1"/>
          <w:position w:val="-1"/>
          <w:sz w:val="24"/>
          <w:szCs w:val="24"/>
        </w:rPr>
        <w:t>O</w:t>
      </w:r>
      <w:r w:rsidRPr="00A0414E">
        <w:rPr>
          <w:rFonts w:ascii="Arial" w:hAnsi="Arial" w:cs="Arial"/>
          <w:b/>
          <w:bCs/>
          <w:color w:val="000000" w:themeColor="text1"/>
          <w:spacing w:val="-1"/>
          <w:position w:val="-1"/>
          <w:sz w:val="24"/>
          <w:szCs w:val="24"/>
        </w:rPr>
        <w:t>ND</w:t>
      </w:r>
      <w:r w:rsidRPr="00A0414E">
        <w:rPr>
          <w:rFonts w:ascii="Arial" w:hAnsi="Arial" w:cs="Arial"/>
          <w:b/>
          <w:bCs/>
          <w:color w:val="000000" w:themeColor="text1"/>
          <w:spacing w:val="1"/>
          <w:position w:val="-1"/>
          <w:sz w:val="24"/>
          <w:szCs w:val="24"/>
        </w:rPr>
        <w:t>I</w:t>
      </w:r>
      <w:r w:rsidRPr="00A0414E">
        <w:rPr>
          <w:rFonts w:ascii="Arial" w:hAnsi="Arial" w:cs="Arial"/>
          <w:b/>
          <w:bCs/>
          <w:color w:val="000000" w:themeColor="text1"/>
          <w:spacing w:val="-3"/>
          <w:position w:val="-1"/>
          <w:sz w:val="24"/>
          <w:szCs w:val="24"/>
        </w:rPr>
        <w:t>C</w:t>
      </w:r>
      <w:r w:rsidRPr="00A0414E">
        <w:rPr>
          <w:rFonts w:ascii="Arial" w:hAnsi="Arial" w:cs="Arial"/>
          <w:b/>
          <w:bCs/>
          <w:color w:val="000000" w:themeColor="text1"/>
          <w:spacing w:val="1"/>
          <w:position w:val="-1"/>
          <w:sz w:val="24"/>
          <w:szCs w:val="24"/>
        </w:rPr>
        <w:t>IO</w:t>
      </w:r>
      <w:r w:rsidRPr="00A0414E">
        <w:rPr>
          <w:rFonts w:ascii="Arial" w:hAnsi="Arial" w:cs="Arial"/>
          <w:b/>
          <w:bCs/>
          <w:color w:val="000000" w:themeColor="text1"/>
          <w:spacing w:val="-1"/>
          <w:position w:val="-1"/>
          <w:sz w:val="24"/>
          <w:szCs w:val="24"/>
        </w:rPr>
        <w:t>NE</w:t>
      </w:r>
      <w:r w:rsidRPr="00A0414E">
        <w:rPr>
          <w:rFonts w:ascii="Arial" w:hAnsi="Arial" w:cs="Arial"/>
          <w:b/>
          <w:bCs/>
          <w:color w:val="000000" w:themeColor="text1"/>
          <w:position w:val="-1"/>
          <w:sz w:val="24"/>
          <w:szCs w:val="24"/>
        </w:rPr>
        <w:t>S</w:t>
      </w:r>
      <w:r w:rsidRPr="00A0414E">
        <w:rPr>
          <w:rFonts w:ascii="Arial" w:hAnsi="Arial" w:cs="Arial"/>
          <w:b/>
          <w:bCs/>
          <w:color w:val="000000" w:themeColor="text1"/>
          <w:spacing w:val="-2"/>
          <w:position w:val="-1"/>
          <w:sz w:val="24"/>
          <w:szCs w:val="24"/>
        </w:rPr>
        <w:t xml:space="preserve"> </w:t>
      </w:r>
      <w:r w:rsidRPr="00A0414E">
        <w:rPr>
          <w:rFonts w:ascii="Arial" w:hAnsi="Arial" w:cs="Arial"/>
          <w:b/>
          <w:bCs/>
          <w:color w:val="000000" w:themeColor="text1"/>
          <w:spacing w:val="1"/>
          <w:position w:val="-1"/>
          <w:sz w:val="24"/>
          <w:szCs w:val="24"/>
        </w:rPr>
        <w:t>G</w:t>
      </w:r>
      <w:r w:rsidRPr="00A0414E">
        <w:rPr>
          <w:rFonts w:ascii="Arial" w:hAnsi="Arial" w:cs="Arial"/>
          <w:b/>
          <w:bCs/>
          <w:color w:val="000000" w:themeColor="text1"/>
          <w:spacing w:val="-1"/>
          <w:position w:val="-1"/>
          <w:sz w:val="24"/>
          <w:szCs w:val="24"/>
        </w:rPr>
        <w:t>E</w:t>
      </w:r>
      <w:r w:rsidRPr="00A0414E">
        <w:rPr>
          <w:rFonts w:ascii="Arial" w:hAnsi="Arial" w:cs="Arial"/>
          <w:b/>
          <w:bCs/>
          <w:color w:val="000000" w:themeColor="text1"/>
          <w:spacing w:val="-3"/>
          <w:position w:val="-1"/>
          <w:sz w:val="24"/>
          <w:szCs w:val="24"/>
        </w:rPr>
        <w:t>N</w:t>
      </w:r>
      <w:r w:rsidRPr="00A0414E">
        <w:rPr>
          <w:rFonts w:ascii="Arial" w:hAnsi="Arial" w:cs="Arial"/>
          <w:b/>
          <w:bCs/>
          <w:color w:val="000000" w:themeColor="text1"/>
          <w:spacing w:val="-1"/>
          <w:position w:val="-1"/>
          <w:sz w:val="24"/>
          <w:szCs w:val="24"/>
        </w:rPr>
        <w:t>E</w:t>
      </w:r>
      <w:r w:rsidRPr="00A0414E">
        <w:rPr>
          <w:rFonts w:ascii="Arial" w:hAnsi="Arial" w:cs="Arial"/>
          <w:b/>
          <w:bCs/>
          <w:color w:val="000000" w:themeColor="text1"/>
          <w:spacing w:val="4"/>
          <w:position w:val="-1"/>
          <w:sz w:val="24"/>
          <w:szCs w:val="24"/>
        </w:rPr>
        <w:t>R</w:t>
      </w:r>
      <w:r w:rsidRPr="00A0414E">
        <w:rPr>
          <w:rFonts w:ascii="Arial" w:hAnsi="Arial" w:cs="Arial"/>
          <w:b/>
          <w:bCs/>
          <w:color w:val="000000" w:themeColor="text1"/>
          <w:spacing w:val="-6"/>
          <w:position w:val="-1"/>
          <w:sz w:val="24"/>
          <w:szCs w:val="24"/>
        </w:rPr>
        <w:t>A</w:t>
      </w:r>
      <w:r w:rsidRPr="00A0414E">
        <w:rPr>
          <w:rFonts w:ascii="Arial" w:hAnsi="Arial" w:cs="Arial"/>
          <w:b/>
          <w:bCs/>
          <w:color w:val="000000" w:themeColor="text1"/>
          <w:position w:val="-1"/>
          <w:sz w:val="24"/>
          <w:szCs w:val="24"/>
        </w:rPr>
        <w:t>L</w:t>
      </w:r>
      <w:r w:rsidRPr="00A0414E">
        <w:rPr>
          <w:rFonts w:ascii="Arial" w:hAnsi="Arial" w:cs="Arial"/>
          <w:b/>
          <w:bCs/>
          <w:color w:val="000000" w:themeColor="text1"/>
          <w:spacing w:val="-1"/>
          <w:position w:val="-1"/>
          <w:sz w:val="24"/>
          <w:szCs w:val="24"/>
        </w:rPr>
        <w:t>E</w:t>
      </w:r>
      <w:r w:rsidRPr="00A0414E">
        <w:rPr>
          <w:rFonts w:ascii="Arial" w:hAnsi="Arial" w:cs="Arial"/>
          <w:b/>
          <w:bCs/>
          <w:color w:val="000000" w:themeColor="text1"/>
          <w:position w:val="-1"/>
          <w:sz w:val="24"/>
          <w:szCs w:val="24"/>
        </w:rPr>
        <w:t>S</w:t>
      </w:r>
      <w:r w:rsidR="000C0F70" w:rsidRPr="00A0414E">
        <w:rPr>
          <w:rFonts w:ascii="Arial" w:hAnsi="Arial" w:cs="Arial"/>
          <w:b/>
          <w:bCs/>
          <w:color w:val="000000" w:themeColor="text1"/>
          <w:position w:val="-1"/>
          <w:sz w:val="24"/>
          <w:szCs w:val="24"/>
        </w:rPr>
        <w:t xml:space="preserve"> </w:t>
      </w:r>
    </w:p>
    <w:p w14:paraId="770827D8" w14:textId="77777777" w:rsidR="005B4BA2" w:rsidRPr="00A0414E" w:rsidRDefault="005B4BA2" w:rsidP="002D5542">
      <w:pPr>
        <w:widowControl w:val="0"/>
        <w:autoSpaceDE w:val="0"/>
        <w:autoSpaceDN w:val="0"/>
        <w:adjustRightInd w:val="0"/>
        <w:spacing w:before="32" w:after="0" w:line="248" w:lineRule="exact"/>
        <w:rPr>
          <w:rFonts w:ascii="Arial" w:hAnsi="Arial" w:cs="Arial"/>
          <w:b/>
          <w:bCs/>
          <w:color w:val="000000" w:themeColor="text1"/>
          <w:spacing w:val="-1"/>
          <w:position w:val="-1"/>
          <w:sz w:val="24"/>
          <w:szCs w:val="24"/>
        </w:rPr>
      </w:pPr>
    </w:p>
    <w:p w14:paraId="0EED9417" w14:textId="77777777" w:rsidR="00D362AB" w:rsidRPr="00A0414E" w:rsidRDefault="00FB38F8" w:rsidP="00194B89">
      <w:pPr>
        <w:pStyle w:val="Textocomentario"/>
        <w:jc w:val="both"/>
        <w:rPr>
          <w:rFonts w:ascii="Arial" w:hAnsi="Arial" w:cs="Arial"/>
          <w:color w:val="000000" w:themeColor="text1"/>
          <w:sz w:val="24"/>
          <w:szCs w:val="24"/>
          <w:shd w:val="clear" w:color="auto" w:fill="FFFFFF"/>
        </w:rPr>
      </w:pPr>
      <w:r>
        <w:rPr>
          <w:rFonts w:ascii="Arial" w:hAnsi="Arial" w:cs="Arial"/>
          <w:color w:val="000000" w:themeColor="text1"/>
          <w:sz w:val="24"/>
          <w:szCs w:val="24"/>
          <w:lang w:val="es-MX"/>
        </w:rPr>
        <w:t>Para realizar el seguimiento y control a la estabilidad de las obras, c</w:t>
      </w:r>
      <w:r w:rsidR="00487A83">
        <w:rPr>
          <w:rFonts w:ascii="Arial" w:hAnsi="Arial" w:cs="Arial"/>
          <w:color w:val="000000" w:themeColor="text1"/>
          <w:sz w:val="24"/>
          <w:szCs w:val="24"/>
          <w:lang w:val="es-MX"/>
        </w:rPr>
        <w:t xml:space="preserve">omo condición general es importante que la obra </w:t>
      </w:r>
      <w:r w:rsidR="000A7F9D">
        <w:rPr>
          <w:rFonts w:ascii="Arial" w:hAnsi="Arial" w:cs="Arial"/>
          <w:color w:val="000000" w:themeColor="text1"/>
          <w:sz w:val="24"/>
          <w:szCs w:val="24"/>
          <w:lang w:val="es-MX"/>
        </w:rPr>
        <w:t>cuente con</w:t>
      </w:r>
      <w:r w:rsidR="00487A83">
        <w:rPr>
          <w:rFonts w:ascii="Arial" w:hAnsi="Arial" w:cs="Arial"/>
          <w:color w:val="000000" w:themeColor="text1"/>
          <w:sz w:val="24"/>
          <w:szCs w:val="24"/>
          <w:lang w:val="es-MX"/>
        </w:rPr>
        <w:t>:</w:t>
      </w:r>
      <w:r w:rsidR="000A7F9D">
        <w:rPr>
          <w:rFonts w:ascii="Arial" w:hAnsi="Arial" w:cs="Arial"/>
          <w:color w:val="000000" w:themeColor="text1"/>
          <w:sz w:val="24"/>
          <w:szCs w:val="24"/>
          <w:lang w:val="es-MX"/>
        </w:rPr>
        <w:t xml:space="preserve"> </w:t>
      </w:r>
      <w:r w:rsidR="00CE0345">
        <w:rPr>
          <w:rFonts w:ascii="Arial" w:hAnsi="Arial" w:cs="Arial"/>
          <w:color w:val="000000" w:themeColor="text1"/>
          <w:sz w:val="24"/>
          <w:szCs w:val="24"/>
          <w:lang w:val="es-MX"/>
        </w:rPr>
        <w:t xml:space="preserve">el </w:t>
      </w:r>
      <w:r w:rsidR="00CE0345" w:rsidRPr="000A7F9D">
        <w:rPr>
          <w:rFonts w:ascii="Arial" w:hAnsi="Arial" w:cs="Arial"/>
          <w:color w:val="000000" w:themeColor="text1"/>
          <w:sz w:val="24"/>
          <w:szCs w:val="24"/>
          <w:lang w:val="es-MX"/>
        </w:rPr>
        <w:t>acta de recibo final</w:t>
      </w:r>
      <w:r w:rsidR="00C75155">
        <w:rPr>
          <w:rFonts w:ascii="Arial" w:hAnsi="Arial" w:cs="Arial"/>
          <w:color w:val="000000" w:themeColor="text1"/>
          <w:sz w:val="24"/>
          <w:szCs w:val="24"/>
          <w:lang w:val="es-MX"/>
        </w:rPr>
        <w:t xml:space="preserve"> de obra</w:t>
      </w:r>
      <w:r w:rsidR="00CE0345">
        <w:rPr>
          <w:rFonts w:ascii="Arial" w:hAnsi="Arial" w:cs="Arial"/>
          <w:color w:val="000000" w:themeColor="text1"/>
          <w:sz w:val="24"/>
          <w:szCs w:val="24"/>
          <w:lang w:val="es-MX"/>
        </w:rPr>
        <w:t>,</w:t>
      </w:r>
      <w:r w:rsidR="00194B89" w:rsidRPr="00A0414E">
        <w:rPr>
          <w:rFonts w:ascii="Arial" w:hAnsi="Arial" w:cs="Arial"/>
          <w:color w:val="000000" w:themeColor="text1"/>
          <w:sz w:val="24"/>
          <w:szCs w:val="24"/>
          <w:lang w:val="es-MX"/>
        </w:rPr>
        <w:t xml:space="preserve"> </w:t>
      </w:r>
      <w:r w:rsidR="006F2D58">
        <w:rPr>
          <w:rFonts w:ascii="Arial" w:hAnsi="Arial" w:cs="Arial"/>
          <w:color w:val="000000" w:themeColor="text1"/>
          <w:sz w:val="24"/>
          <w:szCs w:val="24"/>
          <w:lang w:val="es-MX"/>
        </w:rPr>
        <w:t xml:space="preserve">con la </w:t>
      </w:r>
      <w:r w:rsidR="00194B89" w:rsidRPr="00A0414E">
        <w:rPr>
          <w:rFonts w:ascii="Arial" w:hAnsi="Arial" w:cs="Arial"/>
          <w:color w:val="000000" w:themeColor="text1"/>
          <w:sz w:val="24"/>
          <w:szCs w:val="24"/>
          <w:lang w:val="es-MX"/>
        </w:rPr>
        <w:t>póliza de</w:t>
      </w:r>
      <w:r w:rsidR="006F2D58">
        <w:rPr>
          <w:rFonts w:ascii="Arial" w:hAnsi="Arial" w:cs="Arial"/>
          <w:color w:val="000000" w:themeColor="text1"/>
          <w:sz w:val="24"/>
          <w:szCs w:val="24"/>
          <w:lang w:val="es-MX"/>
        </w:rPr>
        <w:t xml:space="preserve"> garantía y </w:t>
      </w:r>
      <w:r>
        <w:rPr>
          <w:rFonts w:ascii="Arial" w:hAnsi="Arial" w:cs="Arial"/>
          <w:color w:val="000000" w:themeColor="text1"/>
          <w:sz w:val="24"/>
          <w:szCs w:val="24"/>
          <w:lang w:val="es-MX"/>
        </w:rPr>
        <w:t>de</w:t>
      </w:r>
      <w:r w:rsidR="00194B89" w:rsidRPr="00A0414E">
        <w:rPr>
          <w:rFonts w:ascii="Arial" w:hAnsi="Arial" w:cs="Arial"/>
          <w:color w:val="000000" w:themeColor="text1"/>
          <w:sz w:val="24"/>
          <w:szCs w:val="24"/>
          <w:lang w:val="es-MX"/>
        </w:rPr>
        <w:t xml:space="preserve"> </w:t>
      </w:r>
      <w:r w:rsidR="00194B89" w:rsidRPr="000A7F9D">
        <w:rPr>
          <w:rFonts w:ascii="Arial" w:hAnsi="Arial" w:cs="Arial"/>
          <w:bCs/>
          <w:iCs/>
          <w:color w:val="000000" w:themeColor="text1"/>
          <w:sz w:val="24"/>
          <w:szCs w:val="24"/>
          <w:shd w:val="clear" w:color="auto" w:fill="FFFFFF"/>
        </w:rPr>
        <w:t>e</w:t>
      </w:r>
      <w:r w:rsidR="00A369C5">
        <w:rPr>
          <w:rFonts w:ascii="Arial" w:hAnsi="Arial" w:cs="Arial"/>
          <w:bCs/>
          <w:iCs/>
          <w:color w:val="000000" w:themeColor="text1"/>
          <w:sz w:val="24"/>
          <w:szCs w:val="24"/>
          <w:shd w:val="clear" w:color="auto" w:fill="FFFFFF"/>
        </w:rPr>
        <w:t>stabilidad de la obra. Est</w:t>
      </w:r>
      <w:r w:rsidR="006F2D58">
        <w:rPr>
          <w:rFonts w:ascii="Arial" w:hAnsi="Arial" w:cs="Arial"/>
          <w:bCs/>
          <w:iCs/>
          <w:color w:val="000000" w:themeColor="text1"/>
          <w:sz w:val="24"/>
          <w:szCs w:val="24"/>
          <w:shd w:val="clear" w:color="auto" w:fill="FFFFFF"/>
        </w:rPr>
        <w:t>os</w:t>
      </w:r>
      <w:r w:rsidR="00A369C5">
        <w:rPr>
          <w:rFonts w:ascii="Arial" w:hAnsi="Arial" w:cs="Arial"/>
          <w:bCs/>
          <w:iCs/>
          <w:color w:val="000000" w:themeColor="text1"/>
          <w:sz w:val="24"/>
          <w:szCs w:val="24"/>
          <w:shd w:val="clear" w:color="auto" w:fill="FFFFFF"/>
        </w:rPr>
        <w:t xml:space="preserve"> </w:t>
      </w:r>
      <w:r w:rsidRPr="003F0FA9">
        <w:rPr>
          <w:rFonts w:ascii="Arial" w:hAnsi="Arial" w:cs="Arial"/>
          <w:bCs/>
          <w:iCs/>
          <w:color w:val="000000" w:themeColor="text1"/>
          <w:sz w:val="24"/>
          <w:szCs w:val="24"/>
          <w:shd w:val="clear" w:color="auto" w:fill="FFFFFF"/>
        </w:rPr>
        <w:t>deber</w:t>
      </w:r>
      <w:r>
        <w:rPr>
          <w:rFonts w:ascii="Arial" w:hAnsi="Arial" w:cs="Arial"/>
          <w:bCs/>
          <w:iCs/>
          <w:color w:val="000000" w:themeColor="text1"/>
          <w:sz w:val="24"/>
          <w:szCs w:val="24"/>
          <w:shd w:val="clear" w:color="auto" w:fill="FFFFFF"/>
        </w:rPr>
        <w:t>án</w:t>
      </w:r>
      <w:r w:rsidR="00A369C5" w:rsidRPr="003F0FA9">
        <w:rPr>
          <w:rFonts w:ascii="Arial" w:hAnsi="Arial" w:cs="Arial"/>
          <w:bCs/>
          <w:iCs/>
          <w:color w:val="000000" w:themeColor="text1"/>
          <w:sz w:val="24"/>
          <w:szCs w:val="24"/>
          <w:shd w:val="clear" w:color="auto" w:fill="FFFFFF"/>
        </w:rPr>
        <w:t xml:space="preserve"> </w:t>
      </w:r>
      <w:r w:rsidR="00194B89" w:rsidRPr="003F0FA9">
        <w:rPr>
          <w:rFonts w:ascii="Arial" w:hAnsi="Arial" w:cs="Arial"/>
          <w:color w:val="000000" w:themeColor="text1"/>
          <w:sz w:val="24"/>
          <w:szCs w:val="24"/>
          <w:shd w:val="clear" w:color="auto" w:fill="FFFFFF"/>
        </w:rPr>
        <w:t>estar vigente</w:t>
      </w:r>
      <w:r>
        <w:rPr>
          <w:rFonts w:ascii="Arial" w:hAnsi="Arial" w:cs="Arial"/>
          <w:color w:val="000000" w:themeColor="text1"/>
          <w:sz w:val="24"/>
          <w:szCs w:val="24"/>
          <w:shd w:val="clear" w:color="auto" w:fill="FFFFFF"/>
        </w:rPr>
        <w:t>s</w:t>
      </w:r>
      <w:r w:rsidR="00194B89" w:rsidRPr="003F0FA9">
        <w:rPr>
          <w:rFonts w:ascii="Arial" w:hAnsi="Arial" w:cs="Arial"/>
          <w:color w:val="000000" w:themeColor="text1"/>
          <w:sz w:val="24"/>
          <w:szCs w:val="24"/>
          <w:shd w:val="clear" w:color="auto" w:fill="FFFFFF"/>
        </w:rPr>
        <w:t xml:space="preserve"> por un término no inferior a cinco (5) años contados a partir de la fecha en la cual la Entidad recibe </w:t>
      </w:r>
      <w:r w:rsidR="003F0FA9" w:rsidRPr="003F0FA9">
        <w:rPr>
          <w:rFonts w:ascii="Arial" w:hAnsi="Arial" w:cs="Arial"/>
          <w:color w:val="000000" w:themeColor="text1"/>
          <w:sz w:val="24"/>
          <w:szCs w:val="24"/>
          <w:shd w:val="clear" w:color="auto" w:fill="FFFFFF"/>
        </w:rPr>
        <w:t>la terminación de</w:t>
      </w:r>
      <w:r w:rsidR="00194B89" w:rsidRPr="003F0FA9">
        <w:rPr>
          <w:rFonts w:ascii="Arial" w:hAnsi="Arial" w:cs="Arial"/>
          <w:color w:val="000000" w:themeColor="text1"/>
          <w:sz w:val="24"/>
          <w:szCs w:val="24"/>
          <w:shd w:val="clear" w:color="auto" w:fill="FFFFFF"/>
        </w:rPr>
        <w:t xml:space="preserve"> la obra.</w:t>
      </w:r>
      <w:r w:rsidR="00194B89" w:rsidRPr="00A0414E">
        <w:rPr>
          <w:rFonts w:ascii="Arial" w:hAnsi="Arial" w:cs="Arial"/>
          <w:color w:val="000000" w:themeColor="text1"/>
          <w:sz w:val="24"/>
          <w:szCs w:val="24"/>
          <w:shd w:val="clear" w:color="auto" w:fill="FFFFFF"/>
        </w:rPr>
        <w:t xml:space="preserve"> </w:t>
      </w:r>
    </w:p>
    <w:p w14:paraId="4B56EB54" w14:textId="77777777" w:rsidR="00D362AB" w:rsidRPr="00A0414E" w:rsidRDefault="00D362AB" w:rsidP="00194B89">
      <w:pPr>
        <w:pStyle w:val="Textocomentario"/>
        <w:jc w:val="both"/>
        <w:rPr>
          <w:rFonts w:ascii="Arial" w:hAnsi="Arial" w:cs="Arial"/>
          <w:color w:val="000000" w:themeColor="text1"/>
          <w:sz w:val="24"/>
          <w:szCs w:val="24"/>
          <w:shd w:val="clear" w:color="auto" w:fill="FFFFFF"/>
        </w:rPr>
      </w:pPr>
    </w:p>
    <w:p w14:paraId="608EDF76" w14:textId="77777777" w:rsidR="00194B89" w:rsidRPr="00A0414E" w:rsidRDefault="00D362AB" w:rsidP="00194B89">
      <w:pPr>
        <w:pStyle w:val="Textocomentario"/>
        <w:jc w:val="both"/>
        <w:rPr>
          <w:rFonts w:ascii="Arial" w:hAnsi="Arial" w:cs="Arial"/>
          <w:color w:val="000000" w:themeColor="text1"/>
          <w:sz w:val="24"/>
          <w:szCs w:val="24"/>
          <w:shd w:val="clear" w:color="auto" w:fill="FFFFFF"/>
        </w:rPr>
      </w:pPr>
      <w:r w:rsidRPr="00A0414E">
        <w:rPr>
          <w:rFonts w:ascii="Arial" w:hAnsi="Arial" w:cs="Arial"/>
          <w:color w:val="000000" w:themeColor="text1"/>
          <w:sz w:val="24"/>
          <w:szCs w:val="24"/>
          <w:shd w:val="clear" w:color="auto" w:fill="FFFFFF"/>
        </w:rPr>
        <w:t>E</w:t>
      </w:r>
      <w:r w:rsidR="00194B89" w:rsidRPr="00A0414E">
        <w:rPr>
          <w:rFonts w:ascii="Arial" w:hAnsi="Arial" w:cs="Arial"/>
          <w:color w:val="000000" w:themeColor="text1"/>
          <w:sz w:val="24"/>
          <w:szCs w:val="24"/>
          <w:shd w:val="clear" w:color="auto" w:fill="FFFFFF"/>
        </w:rPr>
        <w:t xml:space="preserve">l </w:t>
      </w:r>
      <w:proofErr w:type="gramStart"/>
      <w:r w:rsidR="00194B89" w:rsidRPr="00A0414E">
        <w:rPr>
          <w:rFonts w:ascii="Arial" w:hAnsi="Arial" w:cs="Arial"/>
          <w:color w:val="000000" w:themeColor="text1"/>
          <w:sz w:val="24"/>
          <w:szCs w:val="24"/>
          <w:shd w:val="clear" w:color="auto" w:fill="FFFFFF"/>
        </w:rPr>
        <w:t xml:space="preserve">valor </w:t>
      </w:r>
      <w:r w:rsidR="00FB38F8">
        <w:rPr>
          <w:rFonts w:ascii="Arial" w:hAnsi="Arial" w:cs="Arial"/>
          <w:color w:val="000000" w:themeColor="text1"/>
          <w:sz w:val="24"/>
          <w:szCs w:val="24"/>
          <w:shd w:val="clear" w:color="auto" w:fill="FFFFFF"/>
        </w:rPr>
        <w:t xml:space="preserve"> de</w:t>
      </w:r>
      <w:proofErr w:type="gramEnd"/>
      <w:r w:rsidR="00FB38F8">
        <w:rPr>
          <w:rFonts w:ascii="Arial" w:hAnsi="Arial" w:cs="Arial"/>
          <w:color w:val="000000" w:themeColor="text1"/>
          <w:sz w:val="24"/>
          <w:szCs w:val="24"/>
          <w:shd w:val="clear" w:color="auto" w:fill="FFFFFF"/>
        </w:rPr>
        <w:t xml:space="preserve"> las</w:t>
      </w:r>
      <w:r w:rsidR="00194B89" w:rsidRPr="00A0414E">
        <w:rPr>
          <w:rFonts w:ascii="Arial" w:hAnsi="Arial" w:cs="Arial"/>
          <w:color w:val="000000" w:themeColor="text1"/>
          <w:sz w:val="24"/>
          <w:szCs w:val="24"/>
          <w:shd w:val="clear" w:color="auto" w:fill="FFFFFF"/>
        </w:rPr>
        <w:t xml:space="preserve"> garantía</w:t>
      </w:r>
      <w:r w:rsidR="00FB38F8">
        <w:rPr>
          <w:rFonts w:ascii="Arial" w:hAnsi="Arial" w:cs="Arial"/>
          <w:color w:val="000000" w:themeColor="text1"/>
          <w:sz w:val="24"/>
          <w:szCs w:val="24"/>
          <w:shd w:val="clear" w:color="auto" w:fill="FFFFFF"/>
        </w:rPr>
        <w:t>s en las pólizas,</w:t>
      </w:r>
      <w:r w:rsidR="00194B89" w:rsidRPr="00A0414E">
        <w:rPr>
          <w:rFonts w:ascii="Arial" w:hAnsi="Arial" w:cs="Arial"/>
          <w:color w:val="000000" w:themeColor="text1"/>
          <w:sz w:val="24"/>
          <w:szCs w:val="24"/>
          <w:shd w:val="clear" w:color="auto" w:fill="FFFFFF"/>
        </w:rPr>
        <w:t xml:space="preserve"> </w:t>
      </w:r>
      <w:r w:rsidRPr="00A0414E">
        <w:rPr>
          <w:rFonts w:ascii="Arial" w:hAnsi="Arial" w:cs="Arial"/>
          <w:color w:val="000000" w:themeColor="text1"/>
          <w:sz w:val="24"/>
          <w:szCs w:val="24"/>
          <w:shd w:val="clear" w:color="auto" w:fill="FFFFFF"/>
        </w:rPr>
        <w:t xml:space="preserve">se establece </w:t>
      </w:r>
      <w:r w:rsidR="00194B89" w:rsidRPr="00A0414E">
        <w:rPr>
          <w:rFonts w:ascii="Arial" w:hAnsi="Arial" w:cs="Arial"/>
          <w:color w:val="000000" w:themeColor="text1"/>
          <w:sz w:val="24"/>
          <w:szCs w:val="24"/>
          <w:shd w:val="clear" w:color="auto" w:fill="FFFFFF"/>
        </w:rPr>
        <w:t>en lo</w:t>
      </w:r>
      <w:r w:rsidR="00DA6AF7">
        <w:rPr>
          <w:rFonts w:ascii="Arial" w:hAnsi="Arial" w:cs="Arial"/>
          <w:color w:val="000000" w:themeColor="text1"/>
          <w:sz w:val="24"/>
          <w:szCs w:val="24"/>
          <w:shd w:val="clear" w:color="auto" w:fill="FFFFFF"/>
        </w:rPr>
        <w:t>s pliegos de condiciones de la c</w:t>
      </w:r>
      <w:r w:rsidR="00194B89" w:rsidRPr="00A0414E">
        <w:rPr>
          <w:rFonts w:ascii="Arial" w:hAnsi="Arial" w:cs="Arial"/>
          <w:color w:val="000000" w:themeColor="text1"/>
          <w:sz w:val="24"/>
          <w:szCs w:val="24"/>
          <w:shd w:val="clear" w:color="auto" w:fill="FFFFFF"/>
        </w:rPr>
        <w:t>ontratación, de acuerdo con el objeto, el valor, la naturaleza y las obligaciones contenidas en el contrato.</w:t>
      </w:r>
    </w:p>
    <w:p w14:paraId="641FABEC" w14:textId="77777777" w:rsidR="00194B89" w:rsidRPr="00A0414E" w:rsidRDefault="00FB38F8" w:rsidP="00194B89">
      <w:pPr>
        <w:pStyle w:val="Textocomentario"/>
        <w:jc w:val="both"/>
        <w:rPr>
          <w:rFonts w:ascii="Arial" w:hAnsi="Arial" w:cs="Arial"/>
          <w:color w:val="000000" w:themeColor="text1"/>
          <w:sz w:val="24"/>
          <w:szCs w:val="24"/>
          <w:lang w:val="es-MX"/>
        </w:rPr>
      </w:pPr>
      <w:r>
        <w:rPr>
          <w:rFonts w:ascii="Arial" w:hAnsi="Arial" w:cs="Arial"/>
          <w:color w:val="000000" w:themeColor="text1"/>
          <w:sz w:val="24"/>
          <w:szCs w:val="24"/>
        </w:rPr>
        <w:lastRenderedPageBreak/>
        <w:t>Para realizar seguimiento y control a la sostenibilidad de l</w:t>
      </w:r>
      <w:r w:rsidR="00194B89" w:rsidRPr="00A0414E">
        <w:rPr>
          <w:rFonts w:ascii="Arial" w:hAnsi="Arial" w:cs="Arial"/>
          <w:color w:val="000000" w:themeColor="text1"/>
          <w:sz w:val="24"/>
          <w:szCs w:val="24"/>
          <w:lang w:val="es-MX"/>
        </w:rPr>
        <w:t>as obras</w:t>
      </w:r>
      <w:r>
        <w:rPr>
          <w:rFonts w:ascii="Arial" w:hAnsi="Arial" w:cs="Arial"/>
          <w:color w:val="000000" w:themeColor="text1"/>
          <w:sz w:val="24"/>
          <w:szCs w:val="24"/>
          <w:lang w:val="es-MX"/>
        </w:rPr>
        <w:t>,</w:t>
      </w:r>
      <w:r w:rsidR="00194B89" w:rsidRPr="00A0414E">
        <w:rPr>
          <w:rFonts w:ascii="Arial" w:hAnsi="Arial" w:cs="Arial"/>
          <w:color w:val="000000" w:themeColor="text1"/>
          <w:sz w:val="24"/>
          <w:szCs w:val="24"/>
          <w:lang w:val="es-MX"/>
        </w:rPr>
        <w:t xml:space="preserve"> </w:t>
      </w:r>
      <w:r w:rsidR="00D362AB" w:rsidRPr="00A0414E">
        <w:rPr>
          <w:rFonts w:ascii="Arial" w:hAnsi="Arial" w:cs="Arial"/>
          <w:color w:val="000000" w:themeColor="text1"/>
          <w:sz w:val="24"/>
          <w:szCs w:val="24"/>
          <w:lang w:val="es-MX"/>
        </w:rPr>
        <w:t>deben contar</w:t>
      </w:r>
      <w:r w:rsidR="00194B89" w:rsidRPr="00A0414E">
        <w:rPr>
          <w:rFonts w:ascii="Arial" w:hAnsi="Arial" w:cs="Arial"/>
          <w:color w:val="000000" w:themeColor="text1"/>
          <w:sz w:val="24"/>
          <w:szCs w:val="24"/>
          <w:lang w:val="es-MX"/>
        </w:rPr>
        <w:t xml:space="preserve"> con la entrega a la comunidad mediante </w:t>
      </w:r>
      <w:r w:rsidR="00D362AB" w:rsidRPr="00A0414E">
        <w:rPr>
          <w:rFonts w:ascii="Arial" w:hAnsi="Arial" w:cs="Arial"/>
          <w:color w:val="000000" w:themeColor="text1"/>
          <w:sz w:val="24"/>
          <w:szCs w:val="24"/>
          <w:lang w:val="es-MX"/>
        </w:rPr>
        <w:t xml:space="preserve">el </w:t>
      </w:r>
      <w:r w:rsidR="00194B89" w:rsidRPr="00A0414E">
        <w:rPr>
          <w:rFonts w:ascii="Arial" w:hAnsi="Arial" w:cs="Arial"/>
          <w:color w:val="000000" w:themeColor="text1"/>
          <w:sz w:val="24"/>
          <w:szCs w:val="24"/>
          <w:lang w:val="es-MX"/>
        </w:rPr>
        <w:t>Acuerdo de Sostenibilidad</w:t>
      </w:r>
      <w:r w:rsidR="00D362AB" w:rsidRPr="00A0414E">
        <w:rPr>
          <w:rFonts w:ascii="Arial" w:hAnsi="Arial" w:cs="Arial"/>
          <w:color w:val="000000" w:themeColor="text1"/>
          <w:sz w:val="24"/>
          <w:szCs w:val="24"/>
          <w:lang w:val="es-MX"/>
        </w:rPr>
        <w:t>.</w:t>
      </w:r>
      <w:r w:rsidR="00194B89" w:rsidRPr="00A0414E">
        <w:rPr>
          <w:rFonts w:ascii="Arial" w:hAnsi="Arial" w:cs="Arial"/>
          <w:color w:val="000000" w:themeColor="text1"/>
          <w:sz w:val="24"/>
          <w:szCs w:val="24"/>
          <w:lang w:val="es-MX"/>
        </w:rPr>
        <w:t xml:space="preserve"> </w:t>
      </w:r>
    </w:p>
    <w:p w14:paraId="2E1378D1" w14:textId="77777777" w:rsidR="00194B89" w:rsidRPr="00A0414E" w:rsidRDefault="00194B89" w:rsidP="00194B89">
      <w:pPr>
        <w:pStyle w:val="Textocomentario"/>
        <w:jc w:val="both"/>
        <w:rPr>
          <w:rFonts w:ascii="Arial" w:hAnsi="Arial" w:cs="Arial"/>
          <w:color w:val="000000" w:themeColor="text1"/>
          <w:sz w:val="24"/>
          <w:szCs w:val="24"/>
          <w:lang w:val="es-MX"/>
        </w:rPr>
      </w:pPr>
    </w:p>
    <w:p w14:paraId="3C0EBBF9" w14:textId="77777777" w:rsidR="000A7F9D" w:rsidRDefault="00471D8F" w:rsidP="000A7F9D">
      <w:pPr>
        <w:pStyle w:val="Textocomentario"/>
        <w:jc w:val="both"/>
        <w:rPr>
          <w:rFonts w:ascii="Arial" w:hAnsi="Arial" w:cs="Arial"/>
          <w:color w:val="000000" w:themeColor="text1"/>
          <w:sz w:val="24"/>
          <w:szCs w:val="24"/>
          <w:lang w:val="es-MX"/>
        </w:rPr>
      </w:pPr>
      <w:r>
        <w:rPr>
          <w:rFonts w:ascii="Arial" w:hAnsi="Arial" w:cs="Arial"/>
          <w:color w:val="000000" w:themeColor="text1"/>
          <w:sz w:val="24"/>
          <w:szCs w:val="24"/>
          <w:lang w:val="es-MX"/>
        </w:rPr>
        <w:t xml:space="preserve">Para el seguimiento y control de la estabilidad </w:t>
      </w:r>
      <w:r w:rsidR="000A7F9D" w:rsidRPr="00A0414E">
        <w:rPr>
          <w:rFonts w:ascii="Arial" w:hAnsi="Arial" w:cs="Arial"/>
          <w:color w:val="000000" w:themeColor="text1"/>
          <w:sz w:val="24"/>
          <w:szCs w:val="24"/>
          <w:lang w:val="es-MX"/>
        </w:rPr>
        <w:t>se realizará una visita cada seis</w:t>
      </w:r>
      <w:r w:rsidR="008C438E">
        <w:rPr>
          <w:rFonts w:ascii="Arial" w:hAnsi="Arial" w:cs="Arial"/>
          <w:color w:val="000000" w:themeColor="text1"/>
          <w:sz w:val="24"/>
          <w:szCs w:val="24"/>
          <w:lang w:val="es-MX"/>
        </w:rPr>
        <w:t xml:space="preserve"> (06</w:t>
      </w:r>
      <w:proofErr w:type="gramStart"/>
      <w:r w:rsidR="008C438E">
        <w:rPr>
          <w:rFonts w:ascii="Arial" w:hAnsi="Arial" w:cs="Arial"/>
          <w:color w:val="000000" w:themeColor="text1"/>
          <w:sz w:val="24"/>
          <w:szCs w:val="24"/>
          <w:lang w:val="es-MX"/>
        </w:rPr>
        <w:t>)</w:t>
      </w:r>
      <w:r w:rsidR="008C438E" w:rsidRPr="00A0414E">
        <w:rPr>
          <w:rFonts w:ascii="Arial" w:hAnsi="Arial" w:cs="Arial"/>
          <w:color w:val="000000" w:themeColor="text1"/>
          <w:sz w:val="24"/>
          <w:szCs w:val="24"/>
          <w:lang w:val="es-MX"/>
        </w:rPr>
        <w:t xml:space="preserve"> </w:t>
      </w:r>
      <w:r w:rsidR="000A7F9D" w:rsidRPr="00A0414E">
        <w:rPr>
          <w:rFonts w:ascii="Arial" w:hAnsi="Arial" w:cs="Arial"/>
          <w:color w:val="000000" w:themeColor="text1"/>
          <w:sz w:val="24"/>
          <w:szCs w:val="24"/>
          <w:lang w:val="es-MX"/>
        </w:rPr>
        <w:t xml:space="preserve"> meses</w:t>
      </w:r>
      <w:proofErr w:type="gramEnd"/>
      <w:r w:rsidR="000A7F9D">
        <w:rPr>
          <w:rFonts w:ascii="Arial" w:hAnsi="Arial" w:cs="Arial"/>
          <w:color w:val="000000" w:themeColor="text1"/>
          <w:sz w:val="24"/>
          <w:szCs w:val="24"/>
          <w:lang w:val="es-MX"/>
        </w:rPr>
        <w:t>,</w:t>
      </w:r>
      <w:r w:rsidR="000A7F9D" w:rsidRPr="00A0414E">
        <w:rPr>
          <w:rFonts w:ascii="Arial" w:hAnsi="Arial" w:cs="Arial"/>
          <w:color w:val="000000" w:themeColor="text1"/>
          <w:sz w:val="24"/>
          <w:szCs w:val="24"/>
          <w:lang w:val="es-MX"/>
        </w:rPr>
        <w:t xml:space="preserve"> hasta que finalice la vigen</w:t>
      </w:r>
      <w:r w:rsidR="008A4AAD">
        <w:rPr>
          <w:rFonts w:ascii="Arial" w:hAnsi="Arial" w:cs="Arial"/>
          <w:color w:val="000000" w:themeColor="text1"/>
          <w:sz w:val="24"/>
          <w:szCs w:val="24"/>
          <w:lang w:val="es-MX"/>
        </w:rPr>
        <w:t xml:space="preserve">cia de la póliza de estabilidad, </w:t>
      </w:r>
      <w:r w:rsidR="008A4AAD" w:rsidRPr="00A0414E">
        <w:rPr>
          <w:rFonts w:ascii="Arial" w:hAnsi="Arial" w:cs="Arial"/>
          <w:color w:val="000000" w:themeColor="text1"/>
          <w:sz w:val="24"/>
          <w:szCs w:val="24"/>
          <w:lang w:val="es-MX"/>
        </w:rPr>
        <w:t>salvo que existan requerimientos por parte de la comunidad con anterioridad este tiempo</w:t>
      </w:r>
      <w:r w:rsidR="008A4AAD">
        <w:rPr>
          <w:rFonts w:ascii="Arial" w:hAnsi="Arial" w:cs="Arial"/>
          <w:color w:val="000000" w:themeColor="text1"/>
          <w:sz w:val="24"/>
          <w:szCs w:val="24"/>
          <w:lang w:val="es-MX"/>
        </w:rPr>
        <w:t>.</w:t>
      </w:r>
      <w:r w:rsidR="002753A2" w:rsidRPr="002753A2">
        <w:rPr>
          <w:rFonts w:ascii="Arial" w:hAnsi="Arial" w:cs="Arial"/>
          <w:color w:val="000000" w:themeColor="text1"/>
          <w:sz w:val="24"/>
          <w:szCs w:val="24"/>
          <w:lang w:val="es-MX"/>
        </w:rPr>
        <w:t xml:space="preserve"> </w:t>
      </w:r>
      <w:r w:rsidR="002753A2">
        <w:rPr>
          <w:rFonts w:ascii="Arial" w:hAnsi="Arial" w:cs="Arial"/>
          <w:color w:val="000000" w:themeColor="text1"/>
          <w:sz w:val="24"/>
          <w:szCs w:val="24"/>
          <w:lang w:val="es-MX"/>
        </w:rPr>
        <w:t>L</w:t>
      </w:r>
      <w:r w:rsidR="002753A2" w:rsidRPr="00A0414E">
        <w:rPr>
          <w:rFonts w:ascii="Arial" w:hAnsi="Arial" w:cs="Arial"/>
          <w:color w:val="000000" w:themeColor="text1"/>
          <w:sz w:val="24"/>
          <w:szCs w:val="24"/>
          <w:lang w:val="es-MX"/>
        </w:rPr>
        <w:t xml:space="preserve">a regularidad de las visitas de obras </w:t>
      </w:r>
      <w:r w:rsidR="002753A2">
        <w:rPr>
          <w:rFonts w:ascii="Arial" w:hAnsi="Arial" w:cs="Arial"/>
          <w:color w:val="000000" w:themeColor="text1"/>
          <w:sz w:val="24"/>
          <w:szCs w:val="24"/>
          <w:lang w:val="es-MX"/>
        </w:rPr>
        <w:t>puede</w:t>
      </w:r>
      <w:r w:rsidR="008C438E">
        <w:rPr>
          <w:rFonts w:ascii="Arial" w:hAnsi="Arial" w:cs="Arial"/>
          <w:color w:val="000000" w:themeColor="text1"/>
          <w:sz w:val="24"/>
          <w:szCs w:val="24"/>
          <w:lang w:val="es-MX"/>
        </w:rPr>
        <w:t xml:space="preserve"> estar sujeta a</w:t>
      </w:r>
      <w:r w:rsidR="002753A2">
        <w:rPr>
          <w:rFonts w:ascii="Arial" w:hAnsi="Arial" w:cs="Arial"/>
          <w:color w:val="000000" w:themeColor="text1"/>
          <w:sz w:val="24"/>
          <w:szCs w:val="24"/>
          <w:lang w:val="es-MX"/>
        </w:rPr>
        <w:t xml:space="preserve"> </w:t>
      </w:r>
      <w:r w:rsidR="008C438E">
        <w:rPr>
          <w:rFonts w:ascii="Arial" w:hAnsi="Arial" w:cs="Arial"/>
          <w:color w:val="000000" w:themeColor="text1"/>
          <w:sz w:val="24"/>
          <w:szCs w:val="24"/>
          <w:lang w:val="es-MX"/>
        </w:rPr>
        <w:t>variaciones</w:t>
      </w:r>
      <w:r w:rsidR="002753A2" w:rsidRPr="00A0414E">
        <w:rPr>
          <w:rFonts w:ascii="Arial" w:hAnsi="Arial" w:cs="Arial"/>
          <w:color w:val="000000" w:themeColor="text1"/>
          <w:sz w:val="24"/>
          <w:szCs w:val="24"/>
          <w:lang w:val="es-MX"/>
        </w:rPr>
        <w:t xml:space="preserve"> </w:t>
      </w:r>
      <w:r w:rsidR="002753A2">
        <w:rPr>
          <w:rFonts w:ascii="Arial" w:hAnsi="Arial" w:cs="Arial"/>
          <w:color w:val="000000" w:themeColor="text1"/>
          <w:sz w:val="24"/>
          <w:szCs w:val="24"/>
          <w:lang w:val="es-MX"/>
        </w:rPr>
        <w:t>cuando se presente</w:t>
      </w:r>
      <w:r w:rsidR="009D6558">
        <w:rPr>
          <w:rFonts w:ascii="Arial" w:hAnsi="Arial" w:cs="Arial"/>
          <w:color w:val="000000" w:themeColor="text1"/>
          <w:sz w:val="24"/>
          <w:szCs w:val="24"/>
          <w:lang w:val="es-MX"/>
        </w:rPr>
        <w:t>n</w:t>
      </w:r>
      <w:r w:rsidR="002753A2" w:rsidRPr="00A0414E">
        <w:rPr>
          <w:rFonts w:ascii="Arial" w:hAnsi="Arial" w:cs="Arial"/>
          <w:color w:val="000000" w:themeColor="text1"/>
          <w:sz w:val="24"/>
          <w:szCs w:val="24"/>
          <w:lang w:val="es-MX"/>
        </w:rPr>
        <w:t xml:space="preserve"> </w:t>
      </w:r>
      <w:proofErr w:type="gramStart"/>
      <w:r w:rsidR="009D6558">
        <w:rPr>
          <w:rFonts w:ascii="Arial" w:hAnsi="Arial" w:cs="Arial"/>
          <w:color w:val="000000" w:themeColor="text1"/>
          <w:sz w:val="24"/>
          <w:szCs w:val="24"/>
          <w:lang w:val="es-MX"/>
        </w:rPr>
        <w:t xml:space="preserve">intervenciones </w:t>
      </w:r>
      <w:r w:rsidR="002753A2">
        <w:rPr>
          <w:rFonts w:ascii="Arial" w:hAnsi="Arial" w:cs="Arial"/>
          <w:color w:val="000000" w:themeColor="text1"/>
          <w:sz w:val="24"/>
          <w:szCs w:val="24"/>
          <w:lang w:val="es-MX"/>
        </w:rPr>
        <w:t xml:space="preserve"> de</w:t>
      </w:r>
      <w:proofErr w:type="gramEnd"/>
      <w:r w:rsidR="002753A2">
        <w:rPr>
          <w:rFonts w:ascii="Arial" w:hAnsi="Arial" w:cs="Arial"/>
          <w:color w:val="000000" w:themeColor="text1"/>
          <w:sz w:val="24"/>
          <w:szCs w:val="24"/>
          <w:lang w:val="es-MX"/>
        </w:rPr>
        <w:t xml:space="preserve"> estabilidad o de mantenimiento.</w:t>
      </w:r>
      <w:r w:rsidR="008A4AAD">
        <w:rPr>
          <w:rFonts w:ascii="Arial" w:hAnsi="Arial" w:cs="Arial"/>
          <w:color w:val="000000" w:themeColor="text1"/>
          <w:sz w:val="24"/>
          <w:szCs w:val="24"/>
          <w:lang w:val="es-MX"/>
        </w:rPr>
        <w:t xml:space="preserve"> </w:t>
      </w:r>
    </w:p>
    <w:p w14:paraId="1C4E1554" w14:textId="77777777" w:rsidR="00471D8F" w:rsidRDefault="00471D8F" w:rsidP="000A7F9D">
      <w:pPr>
        <w:pStyle w:val="Textocomentario"/>
        <w:jc w:val="both"/>
        <w:rPr>
          <w:rFonts w:ascii="Arial" w:hAnsi="Arial" w:cs="Arial"/>
          <w:color w:val="000000" w:themeColor="text1"/>
          <w:sz w:val="24"/>
          <w:szCs w:val="24"/>
          <w:lang w:val="es-MX"/>
        </w:rPr>
      </w:pPr>
    </w:p>
    <w:p w14:paraId="7A94F122" w14:textId="77777777" w:rsidR="00471D8F" w:rsidRDefault="00384CAD" w:rsidP="000A7F9D">
      <w:pPr>
        <w:pStyle w:val="Textocomentario"/>
        <w:jc w:val="both"/>
        <w:rPr>
          <w:rFonts w:ascii="Arial" w:hAnsi="Arial" w:cs="Arial"/>
          <w:color w:val="000000" w:themeColor="text1"/>
          <w:sz w:val="24"/>
          <w:szCs w:val="24"/>
          <w:lang w:val="es-MX"/>
        </w:rPr>
      </w:pPr>
      <w:r>
        <w:rPr>
          <w:rFonts w:ascii="Arial" w:hAnsi="Arial" w:cs="Arial"/>
          <w:color w:val="000000" w:themeColor="text1"/>
          <w:sz w:val="24"/>
          <w:szCs w:val="24"/>
          <w:lang w:val="es-MX"/>
        </w:rPr>
        <w:t>Para el seguimiento y control de la sostenibilidad l</w:t>
      </w:r>
      <w:r w:rsidR="00471D8F">
        <w:rPr>
          <w:rFonts w:ascii="Arial" w:hAnsi="Arial" w:cs="Arial"/>
          <w:color w:val="000000" w:themeColor="text1"/>
          <w:sz w:val="24"/>
          <w:szCs w:val="24"/>
          <w:lang w:val="es-MX"/>
        </w:rPr>
        <w:t xml:space="preserve">os componentes Social y </w:t>
      </w:r>
      <w:r w:rsidR="00AD022A" w:rsidRPr="00387DE6">
        <w:rPr>
          <w:rFonts w:ascii="Arial" w:hAnsi="Arial" w:cs="Arial"/>
          <w:color w:val="000000" w:themeColor="text1"/>
          <w:sz w:val="24"/>
          <w:szCs w:val="24"/>
        </w:rPr>
        <w:t>SST-MA</w:t>
      </w:r>
      <w:r w:rsidR="00AD022A" w:rsidRPr="00387DE6">
        <w:rPr>
          <w:rFonts w:ascii="Arial" w:hAnsi="Arial" w:cs="Arial"/>
          <w:color w:val="000000" w:themeColor="text1"/>
          <w:sz w:val="24"/>
          <w:szCs w:val="24"/>
          <w:lang w:val="es-CO"/>
        </w:rPr>
        <w:t xml:space="preserve"> </w:t>
      </w:r>
      <w:r w:rsidR="00471D8F">
        <w:rPr>
          <w:rFonts w:ascii="Arial" w:hAnsi="Arial" w:cs="Arial"/>
          <w:color w:val="000000" w:themeColor="text1"/>
          <w:sz w:val="24"/>
          <w:szCs w:val="24"/>
          <w:lang w:val="es-MX"/>
        </w:rPr>
        <w:t xml:space="preserve">realizaran </w:t>
      </w:r>
      <w:r>
        <w:rPr>
          <w:rFonts w:ascii="Arial" w:hAnsi="Arial" w:cs="Arial"/>
          <w:color w:val="000000" w:themeColor="text1"/>
          <w:sz w:val="24"/>
          <w:szCs w:val="24"/>
          <w:lang w:val="es-MX"/>
        </w:rPr>
        <w:t xml:space="preserve">visitas a las obras ejecutadas anualmente, sin embargo desarrollara acompañamiento al componente </w:t>
      </w:r>
      <w:proofErr w:type="gramStart"/>
      <w:r>
        <w:rPr>
          <w:rFonts w:ascii="Arial" w:hAnsi="Arial" w:cs="Arial"/>
          <w:color w:val="000000" w:themeColor="text1"/>
          <w:sz w:val="24"/>
          <w:szCs w:val="24"/>
          <w:lang w:val="es-MX"/>
        </w:rPr>
        <w:t>técnico  en</w:t>
      </w:r>
      <w:proofErr w:type="gramEnd"/>
      <w:r>
        <w:rPr>
          <w:rFonts w:ascii="Arial" w:hAnsi="Arial" w:cs="Arial"/>
          <w:color w:val="000000" w:themeColor="text1"/>
          <w:sz w:val="24"/>
          <w:szCs w:val="24"/>
          <w:lang w:val="es-MX"/>
        </w:rPr>
        <w:t xml:space="preserve"> el seguimiento y control de la estabilidad.</w:t>
      </w:r>
    </w:p>
    <w:p w14:paraId="3EF39957" w14:textId="77777777" w:rsidR="006613FF" w:rsidRDefault="006613FF" w:rsidP="000A7F9D">
      <w:pPr>
        <w:pStyle w:val="Textocomentario"/>
        <w:jc w:val="both"/>
        <w:rPr>
          <w:rFonts w:ascii="Arial" w:hAnsi="Arial" w:cs="Arial"/>
          <w:color w:val="000000" w:themeColor="text1"/>
          <w:sz w:val="24"/>
          <w:szCs w:val="24"/>
          <w:lang w:val="es-MX"/>
        </w:rPr>
      </w:pPr>
    </w:p>
    <w:p w14:paraId="224E7F57" w14:textId="77777777" w:rsidR="006613FF" w:rsidRDefault="006613FF" w:rsidP="000A7F9D">
      <w:pPr>
        <w:pStyle w:val="Textocomentario"/>
        <w:jc w:val="both"/>
        <w:rPr>
          <w:rFonts w:ascii="Arial" w:hAnsi="Arial" w:cs="Arial"/>
          <w:color w:val="000000" w:themeColor="text1"/>
          <w:sz w:val="24"/>
          <w:szCs w:val="24"/>
          <w:lang w:val="es-MX"/>
        </w:rPr>
      </w:pPr>
      <w:r>
        <w:rPr>
          <w:rFonts w:ascii="Arial" w:hAnsi="Arial" w:cs="Arial"/>
          <w:color w:val="000000" w:themeColor="text1"/>
          <w:sz w:val="24"/>
          <w:szCs w:val="24"/>
          <w:lang w:val="es-MX"/>
        </w:rPr>
        <w:t xml:space="preserve">Para definir el tamaño de la población a </w:t>
      </w:r>
      <w:proofErr w:type="gramStart"/>
      <w:r>
        <w:rPr>
          <w:rFonts w:ascii="Arial" w:hAnsi="Arial" w:cs="Arial"/>
          <w:color w:val="000000" w:themeColor="text1"/>
          <w:sz w:val="24"/>
          <w:szCs w:val="24"/>
          <w:lang w:val="es-MX"/>
        </w:rPr>
        <w:t>encuestar  con</w:t>
      </w:r>
      <w:proofErr w:type="gramEnd"/>
      <w:r>
        <w:rPr>
          <w:rFonts w:ascii="Arial" w:hAnsi="Arial" w:cs="Arial"/>
          <w:color w:val="000000" w:themeColor="text1"/>
          <w:sz w:val="24"/>
          <w:szCs w:val="24"/>
          <w:lang w:val="es-MX"/>
        </w:rPr>
        <w:t xml:space="preserve"> la f</w:t>
      </w:r>
      <w:r w:rsidR="00FB38F8">
        <w:rPr>
          <w:rFonts w:ascii="Arial" w:hAnsi="Arial" w:cs="Arial"/>
          <w:color w:val="000000" w:themeColor="text1"/>
          <w:sz w:val="24"/>
          <w:szCs w:val="24"/>
          <w:lang w:val="es-MX"/>
        </w:rPr>
        <w:t xml:space="preserve">ichas de sostenibilidad se determina </w:t>
      </w:r>
      <w:r>
        <w:rPr>
          <w:rFonts w:ascii="Arial" w:hAnsi="Arial" w:cs="Arial"/>
          <w:color w:val="000000" w:themeColor="text1"/>
          <w:sz w:val="24"/>
          <w:szCs w:val="24"/>
          <w:lang w:val="es-MX"/>
        </w:rPr>
        <w:t>como máximo un muestreo correspondiente al 30% de la población directamente beneficiada.</w:t>
      </w:r>
    </w:p>
    <w:p w14:paraId="3877F330" w14:textId="77777777" w:rsidR="00FB38F8" w:rsidRDefault="00FB38F8" w:rsidP="000A7F9D">
      <w:pPr>
        <w:pStyle w:val="Textocomentario"/>
        <w:jc w:val="both"/>
        <w:rPr>
          <w:rFonts w:ascii="Arial" w:hAnsi="Arial" w:cs="Arial"/>
          <w:color w:val="000000" w:themeColor="text1"/>
          <w:sz w:val="24"/>
          <w:szCs w:val="24"/>
          <w:lang w:val="es-MX"/>
        </w:rPr>
      </w:pPr>
    </w:p>
    <w:p w14:paraId="6CB95652" w14:textId="77777777" w:rsidR="00FB38F8" w:rsidRDefault="00FB38F8" w:rsidP="000A7F9D">
      <w:pPr>
        <w:pStyle w:val="Textocomentario"/>
        <w:jc w:val="both"/>
        <w:rPr>
          <w:rFonts w:ascii="Arial" w:hAnsi="Arial" w:cs="Arial"/>
          <w:color w:val="000000" w:themeColor="text1"/>
          <w:sz w:val="24"/>
          <w:szCs w:val="24"/>
          <w:lang w:val="es-MX"/>
        </w:rPr>
      </w:pPr>
    </w:p>
    <w:p w14:paraId="1D31787C" w14:textId="77777777" w:rsidR="00471D8F" w:rsidRDefault="00471D8F" w:rsidP="000A7F9D">
      <w:pPr>
        <w:pStyle w:val="Textocomentario"/>
        <w:jc w:val="both"/>
        <w:rPr>
          <w:rFonts w:ascii="Arial" w:hAnsi="Arial" w:cs="Arial"/>
          <w:color w:val="000000" w:themeColor="text1"/>
          <w:sz w:val="24"/>
          <w:szCs w:val="24"/>
          <w:lang w:val="es-MX"/>
        </w:rPr>
      </w:pPr>
    </w:p>
    <w:p w14:paraId="0DE7E7B8" w14:textId="77777777" w:rsidR="00471D8F" w:rsidRPr="00A0414E" w:rsidRDefault="00471D8F" w:rsidP="000A7F9D">
      <w:pPr>
        <w:pStyle w:val="Textocomentario"/>
        <w:jc w:val="both"/>
        <w:rPr>
          <w:rFonts w:ascii="Arial" w:hAnsi="Arial" w:cs="Arial"/>
          <w:color w:val="000000" w:themeColor="text1"/>
          <w:sz w:val="24"/>
          <w:szCs w:val="24"/>
          <w:lang w:val="es-MX"/>
        </w:rPr>
      </w:pPr>
    </w:p>
    <w:p w14:paraId="14B139F0" w14:textId="77777777" w:rsidR="00194B89" w:rsidRPr="00A0414E" w:rsidRDefault="00194B89" w:rsidP="00194B89">
      <w:pPr>
        <w:pStyle w:val="Textocomentario"/>
        <w:jc w:val="both"/>
        <w:rPr>
          <w:rFonts w:ascii="Arial" w:hAnsi="Arial" w:cs="Arial"/>
          <w:color w:val="000000" w:themeColor="text1"/>
          <w:sz w:val="24"/>
          <w:szCs w:val="24"/>
          <w:lang w:val="es-MX"/>
        </w:rPr>
      </w:pPr>
    </w:p>
    <w:p w14:paraId="6E087996" w14:textId="77777777" w:rsidR="00194B89" w:rsidRPr="00A0414E" w:rsidRDefault="00194B89" w:rsidP="00194B89">
      <w:pPr>
        <w:pStyle w:val="Textocomentario"/>
        <w:jc w:val="both"/>
        <w:rPr>
          <w:rFonts w:ascii="Arial" w:hAnsi="Arial" w:cs="Arial"/>
          <w:color w:val="000000" w:themeColor="text1"/>
          <w:sz w:val="24"/>
          <w:szCs w:val="24"/>
          <w:lang w:val="es-MX"/>
        </w:rPr>
      </w:pPr>
    </w:p>
    <w:p w14:paraId="562D61AF" w14:textId="77777777" w:rsidR="00194B89" w:rsidRPr="00A0414E" w:rsidRDefault="00194B89" w:rsidP="00194B89">
      <w:pPr>
        <w:pStyle w:val="Textocomentario"/>
        <w:ind w:left="284"/>
        <w:jc w:val="both"/>
        <w:rPr>
          <w:rFonts w:ascii="Arial" w:hAnsi="Arial" w:cs="Arial"/>
          <w:color w:val="000000" w:themeColor="text1"/>
          <w:sz w:val="24"/>
          <w:szCs w:val="22"/>
          <w:lang w:val="es-MX"/>
        </w:rPr>
      </w:pPr>
    </w:p>
    <w:p w14:paraId="26094986" w14:textId="77777777" w:rsidR="00194B89" w:rsidRPr="00A0414E" w:rsidRDefault="00194B89" w:rsidP="00194B89">
      <w:pPr>
        <w:pStyle w:val="Textocomentario"/>
        <w:ind w:left="284"/>
        <w:jc w:val="both"/>
        <w:rPr>
          <w:rFonts w:ascii="Arial" w:hAnsi="Arial" w:cs="Arial"/>
          <w:color w:val="000000" w:themeColor="text1"/>
          <w:sz w:val="24"/>
          <w:szCs w:val="22"/>
          <w:lang w:val="es-MX"/>
        </w:rPr>
      </w:pPr>
    </w:p>
    <w:p w14:paraId="4D565014" w14:textId="77777777" w:rsidR="005D3136" w:rsidRDefault="005D3136" w:rsidP="00862C53">
      <w:pPr>
        <w:pStyle w:val="Textocomentario"/>
        <w:jc w:val="both"/>
        <w:rPr>
          <w:rFonts w:ascii="Arial" w:hAnsi="Arial" w:cs="Arial"/>
          <w:color w:val="000000" w:themeColor="text1"/>
          <w:sz w:val="24"/>
          <w:szCs w:val="22"/>
          <w:lang w:val="es-MX"/>
        </w:rPr>
      </w:pPr>
    </w:p>
    <w:p w14:paraId="034AE42A" w14:textId="77777777" w:rsidR="0015098D" w:rsidRDefault="0015098D" w:rsidP="00862C53">
      <w:pPr>
        <w:pStyle w:val="Textocomentario"/>
        <w:jc w:val="both"/>
        <w:rPr>
          <w:rFonts w:ascii="Arial" w:hAnsi="Arial" w:cs="Arial"/>
          <w:color w:val="000000" w:themeColor="text1"/>
          <w:sz w:val="24"/>
          <w:szCs w:val="22"/>
          <w:lang w:val="es-MX"/>
        </w:rPr>
      </w:pPr>
    </w:p>
    <w:p w14:paraId="6B1FCB03" w14:textId="77777777" w:rsidR="0015098D" w:rsidRDefault="0015098D" w:rsidP="00862C53">
      <w:pPr>
        <w:pStyle w:val="Textocomentario"/>
        <w:jc w:val="both"/>
        <w:rPr>
          <w:rFonts w:ascii="Arial" w:hAnsi="Arial" w:cs="Arial"/>
          <w:color w:val="000000" w:themeColor="text1"/>
          <w:sz w:val="24"/>
          <w:szCs w:val="22"/>
          <w:lang w:val="es-MX"/>
        </w:rPr>
      </w:pPr>
    </w:p>
    <w:p w14:paraId="3DBC354B" w14:textId="77777777" w:rsidR="00D82B1F" w:rsidRDefault="00D82B1F" w:rsidP="00862C53">
      <w:pPr>
        <w:pStyle w:val="Textocomentario"/>
        <w:jc w:val="both"/>
        <w:rPr>
          <w:rFonts w:ascii="Arial" w:hAnsi="Arial" w:cs="Arial"/>
          <w:color w:val="000000" w:themeColor="text1"/>
          <w:sz w:val="24"/>
          <w:szCs w:val="22"/>
          <w:lang w:val="es-MX"/>
        </w:rPr>
      </w:pPr>
    </w:p>
    <w:p w14:paraId="78554ABF" w14:textId="77777777" w:rsidR="00D82B1F" w:rsidRDefault="00D82B1F" w:rsidP="00862C53">
      <w:pPr>
        <w:pStyle w:val="Textocomentario"/>
        <w:jc w:val="both"/>
        <w:rPr>
          <w:rFonts w:ascii="Arial" w:hAnsi="Arial" w:cs="Arial"/>
          <w:color w:val="000000" w:themeColor="text1"/>
          <w:sz w:val="24"/>
          <w:szCs w:val="22"/>
          <w:lang w:val="es-MX"/>
        </w:rPr>
      </w:pPr>
    </w:p>
    <w:p w14:paraId="7B216CAE" w14:textId="77777777" w:rsidR="00D82B1F" w:rsidRDefault="00D82B1F" w:rsidP="00862C53">
      <w:pPr>
        <w:pStyle w:val="Textocomentario"/>
        <w:jc w:val="both"/>
        <w:rPr>
          <w:rFonts w:ascii="Arial" w:hAnsi="Arial" w:cs="Arial"/>
          <w:color w:val="000000" w:themeColor="text1"/>
          <w:sz w:val="24"/>
          <w:szCs w:val="22"/>
          <w:lang w:val="es-MX"/>
        </w:rPr>
      </w:pPr>
    </w:p>
    <w:p w14:paraId="4C53539C" w14:textId="77777777" w:rsidR="00D82B1F" w:rsidRDefault="00D82B1F" w:rsidP="00862C53">
      <w:pPr>
        <w:pStyle w:val="Textocomentario"/>
        <w:jc w:val="both"/>
        <w:rPr>
          <w:rFonts w:ascii="Arial" w:hAnsi="Arial" w:cs="Arial"/>
          <w:color w:val="000000" w:themeColor="text1"/>
          <w:sz w:val="24"/>
          <w:szCs w:val="22"/>
          <w:lang w:val="es-MX"/>
        </w:rPr>
      </w:pPr>
    </w:p>
    <w:p w14:paraId="33BB6003" w14:textId="77777777" w:rsidR="00361FA8" w:rsidRDefault="00361FA8" w:rsidP="00862C53">
      <w:pPr>
        <w:pStyle w:val="Textocomentario"/>
        <w:jc w:val="both"/>
        <w:rPr>
          <w:rFonts w:ascii="Arial" w:hAnsi="Arial" w:cs="Arial"/>
          <w:color w:val="000000" w:themeColor="text1"/>
          <w:sz w:val="24"/>
          <w:szCs w:val="22"/>
          <w:lang w:val="es-MX"/>
        </w:rPr>
      </w:pPr>
    </w:p>
    <w:p w14:paraId="365F32D9" w14:textId="77777777" w:rsidR="00361FA8" w:rsidRDefault="00361FA8" w:rsidP="00862C53">
      <w:pPr>
        <w:pStyle w:val="Textocomentario"/>
        <w:jc w:val="both"/>
        <w:rPr>
          <w:rFonts w:ascii="Arial" w:hAnsi="Arial" w:cs="Arial"/>
          <w:color w:val="000000" w:themeColor="text1"/>
          <w:sz w:val="24"/>
          <w:szCs w:val="22"/>
          <w:lang w:val="es-MX"/>
        </w:rPr>
      </w:pPr>
    </w:p>
    <w:p w14:paraId="7D2E8DEA" w14:textId="77777777" w:rsidR="00361FA8" w:rsidRDefault="00361FA8" w:rsidP="00862C53">
      <w:pPr>
        <w:pStyle w:val="Textocomentario"/>
        <w:jc w:val="both"/>
        <w:rPr>
          <w:rFonts w:ascii="Arial" w:hAnsi="Arial" w:cs="Arial"/>
          <w:color w:val="000000" w:themeColor="text1"/>
          <w:sz w:val="24"/>
          <w:szCs w:val="22"/>
          <w:lang w:val="es-MX"/>
        </w:rPr>
      </w:pPr>
    </w:p>
    <w:p w14:paraId="7E07371A" w14:textId="77777777" w:rsidR="00FB38F8" w:rsidRDefault="00FB38F8" w:rsidP="00862C53">
      <w:pPr>
        <w:pStyle w:val="Textocomentario"/>
        <w:jc w:val="both"/>
        <w:rPr>
          <w:rFonts w:ascii="Arial" w:hAnsi="Arial" w:cs="Arial"/>
          <w:color w:val="000000" w:themeColor="text1"/>
          <w:sz w:val="24"/>
          <w:szCs w:val="22"/>
          <w:lang w:val="es-MX"/>
        </w:rPr>
      </w:pPr>
    </w:p>
    <w:p w14:paraId="75D9CC44" w14:textId="77777777" w:rsidR="00FB38F8" w:rsidRDefault="00FB38F8" w:rsidP="00862C53">
      <w:pPr>
        <w:pStyle w:val="Textocomentario"/>
        <w:jc w:val="both"/>
        <w:rPr>
          <w:rFonts w:ascii="Arial" w:hAnsi="Arial" w:cs="Arial"/>
          <w:color w:val="000000" w:themeColor="text1"/>
          <w:sz w:val="24"/>
          <w:szCs w:val="22"/>
          <w:lang w:val="es-MX"/>
        </w:rPr>
      </w:pPr>
    </w:p>
    <w:p w14:paraId="3F7E353A" w14:textId="77777777" w:rsidR="00FB38F8" w:rsidRDefault="00FB38F8" w:rsidP="00862C53">
      <w:pPr>
        <w:pStyle w:val="Textocomentario"/>
        <w:jc w:val="both"/>
        <w:rPr>
          <w:rFonts w:ascii="Arial" w:hAnsi="Arial" w:cs="Arial"/>
          <w:color w:val="000000" w:themeColor="text1"/>
          <w:sz w:val="24"/>
          <w:szCs w:val="22"/>
          <w:lang w:val="es-MX"/>
        </w:rPr>
      </w:pPr>
    </w:p>
    <w:p w14:paraId="67CCDAE5" w14:textId="77777777" w:rsidR="00FB38F8" w:rsidRDefault="00FB38F8" w:rsidP="00862C53">
      <w:pPr>
        <w:pStyle w:val="Textocomentario"/>
        <w:jc w:val="both"/>
        <w:rPr>
          <w:rFonts w:ascii="Arial" w:hAnsi="Arial" w:cs="Arial"/>
          <w:color w:val="000000" w:themeColor="text1"/>
          <w:sz w:val="24"/>
          <w:szCs w:val="22"/>
          <w:lang w:val="es-MX"/>
        </w:rPr>
      </w:pPr>
    </w:p>
    <w:p w14:paraId="38F66174" w14:textId="77777777" w:rsidR="00D82B1F" w:rsidRDefault="00D82B1F" w:rsidP="00862C53">
      <w:pPr>
        <w:pStyle w:val="Textocomentario"/>
        <w:jc w:val="both"/>
        <w:rPr>
          <w:rFonts w:ascii="Arial" w:hAnsi="Arial" w:cs="Arial"/>
          <w:color w:val="000000" w:themeColor="text1"/>
          <w:sz w:val="24"/>
          <w:szCs w:val="22"/>
          <w:lang w:val="es-MX"/>
        </w:rPr>
      </w:pPr>
    </w:p>
    <w:tbl>
      <w:tblPr>
        <w:tblW w:w="9356" w:type="dxa"/>
        <w:tblInd w:w="70" w:type="dxa"/>
        <w:tblLayout w:type="fixed"/>
        <w:tblCellMar>
          <w:left w:w="70" w:type="dxa"/>
          <w:right w:w="70" w:type="dxa"/>
        </w:tblCellMar>
        <w:tblLook w:val="04A0" w:firstRow="1" w:lastRow="0" w:firstColumn="1" w:lastColumn="0" w:noHBand="0" w:noVBand="1"/>
      </w:tblPr>
      <w:tblGrid>
        <w:gridCol w:w="709"/>
        <w:gridCol w:w="3544"/>
        <w:gridCol w:w="850"/>
        <w:gridCol w:w="142"/>
        <w:gridCol w:w="851"/>
        <w:gridCol w:w="567"/>
        <w:gridCol w:w="2693"/>
      </w:tblGrid>
      <w:tr w:rsidR="00194B89" w:rsidRPr="00A0414E" w14:paraId="6D24E7B4" w14:textId="77777777" w:rsidTr="00D82B1F">
        <w:trPr>
          <w:trHeight w:val="360"/>
          <w:tblHeader/>
        </w:trPr>
        <w:tc>
          <w:tcPr>
            <w:tcW w:w="9356" w:type="dxa"/>
            <w:gridSpan w:val="7"/>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F0565F2" w14:textId="77777777" w:rsidR="00194B89" w:rsidRPr="00A0414E" w:rsidRDefault="00194B89" w:rsidP="00194B89">
            <w:pPr>
              <w:pStyle w:val="Prrafodelista"/>
              <w:widowControl w:val="0"/>
              <w:numPr>
                <w:ilvl w:val="0"/>
                <w:numId w:val="14"/>
              </w:numPr>
              <w:autoSpaceDE w:val="0"/>
              <w:autoSpaceDN w:val="0"/>
              <w:adjustRightInd w:val="0"/>
              <w:spacing w:before="32" w:after="0" w:line="248" w:lineRule="exact"/>
              <w:rPr>
                <w:rFonts w:ascii="Arial" w:hAnsi="Arial" w:cs="Arial"/>
                <w:b/>
                <w:bCs/>
                <w:color w:val="000000" w:themeColor="text1"/>
                <w:sz w:val="24"/>
                <w:szCs w:val="24"/>
              </w:rPr>
            </w:pPr>
            <w:r w:rsidRPr="00A0414E">
              <w:rPr>
                <w:rFonts w:ascii="Arial" w:hAnsi="Arial" w:cs="Arial"/>
                <w:b/>
                <w:bCs/>
                <w:color w:val="000000" w:themeColor="text1"/>
                <w:sz w:val="24"/>
                <w:szCs w:val="24"/>
              </w:rPr>
              <w:lastRenderedPageBreak/>
              <w:t xml:space="preserve"> DESCRIPCIÓN DEL PROCEDIMIENTO</w:t>
            </w:r>
          </w:p>
        </w:tc>
      </w:tr>
      <w:tr w:rsidR="00194B89" w:rsidRPr="00A0414E" w14:paraId="28C471CE" w14:textId="77777777" w:rsidTr="00D82B1F">
        <w:trPr>
          <w:trHeight w:val="535"/>
          <w:tblHeader/>
        </w:trPr>
        <w:tc>
          <w:tcPr>
            <w:tcW w:w="709" w:type="dxa"/>
            <w:tcBorders>
              <w:top w:val="nil"/>
              <w:left w:val="single" w:sz="4" w:space="0" w:color="auto"/>
              <w:bottom w:val="double" w:sz="4" w:space="0" w:color="auto"/>
              <w:right w:val="single" w:sz="4" w:space="0" w:color="auto"/>
            </w:tcBorders>
            <w:shd w:val="clear" w:color="auto" w:fill="D9D9D9"/>
            <w:vAlign w:val="center"/>
            <w:hideMark/>
          </w:tcPr>
          <w:p w14:paraId="3BD9C8B8" w14:textId="77777777" w:rsidR="00194B89" w:rsidRPr="00A0414E" w:rsidRDefault="00194B89" w:rsidP="00194B89">
            <w:pPr>
              <w:spacing w:after="0"/>
              <w:jc w:val="center"/>
              <w:rPr>
                <w:rFonts w:ascii="Arial" w:hAnsi="Arial" w:cs="Arial"/>
                <w:b/>
                <w:bCs/>
                <w:color w:val="000000" w:themeColor="text1"/>
              </w:rPr>
            </w:pPr>
            <w:r w:rsidRPr="00A0414E">
              <w:rPr>
                <w:rFonts w:ascii="Arial" w:hAnsi="Arial" w:cs="Arial"/>
                <w:b/>
                <w:bCs/>
                <w:color w:val="000000" w:themeColor="text1"/>
                <w:spacing w:val="-1"/>
              </w:rPr>
              <w:t>No.</w:t>
            </w:r>
          </w:p>
        </w:tc>
        <w:tc>
          <w:tcPr>
            <w:tcW w:w="3544" w:type="dxa"/>
            <w:tcBorders>
              <w:top w:val="single" w:sz="4" w:space="0" w:color="auto"/>
              <w:left w:val="nil"/>
              <w:bottom w:val="double" w:sz="4" w:space="0" w:color="auto"/>
              <w:right w:val="single" w:sz="4" w:space="0" w:color="auto"/>
            </w:tcBorders>
            <w:shd w:val="clear" w:color="auto" w:fill="D9D9D9"/>
            <w:vAlign w:val="center"/>
            <w:hideMark/>
          </w:tcPr>
          <w:p w14:paraId="2CF61D14" w14:textId="77777777" w:rsidR="00194B89" w:rsidRPr="00A0414E" w:rsidRDefault="00194B89" w:rsidP="00194B89">
            <w:pPr>
              <w:spacing w:after="0"/>
              <w:jc w:val="center"/>
              <w:rPr>
                <w:rFonts w:ascii="Arial" w:hAnsi="Arial" w:cs="Arial"/>
                <w:b/>
                <w:bCs/>
                <w:color w:val="000000" w:themeColor="text1"/>
              </w:rPr>
            </w:pPr>
            <w:r w:rsidRPr="00A0414E">
              <w:rPr>
                <w:rFonts w:ascii="Arial" w:hAnsi="Arial" w:cs="Arial"/>
                <w:b/>
                <w:bCs/>
                <w:color w:val="000000" w:themeColor="text1"/>
                <w:spacing w:val="-6"/>
              </w:rPr>
              <w:t>Actividad</w:t>
            </w:r>
          </w:p>
        </w:tc>
        <w:tc>
          <w:tcPr>
            <w:tcW w:w="1843" w:type="dxa"/>
            <w:gridSpan w:val="3"/>
            <w:tcBorders>
              <w:top w:val="single" w:sz="4" w:space="0" w:color="auto"/>
              <w:left w:val="nil"/>
              <w:bottom w:val="double" w:sz="4" w:space="0" w:color="auto"/>
              <w:right w:val="single" w:sz="4" w:space="0" w:color="auto"/>
            </w:tcBorders>
            <w:shd w:val="clear" w:color="auto" w:fill="D9D9D9"/>
            <w:vAlign w:val="center"/>
            <w:hideMark/>
          </w:tcPr>
          <w:p w14:paraId="78C640C2" w14:textId="77777777" w:rsidR="00194B89" w:rsidRPr="00A0414E" w:rsidRDefault="00194B89" w:rsidP="00194B89">
            <w:pPr>
              <w:spacing w:after="0"/>
              <w:jc w:val="center"/>
              <w:rPr>
                <w:rFonts w:ascii="Arial" w:hAnsi="Arial" w:cs="Arial"/>
                <w:b/>
                <w:bCs/>
                <w:color w:val="000000" w:themeColor="text1"/>
                <w:sz w:val="20"/>
                <w:szCs w:val="20"/>
              </w:rPr>
            </w:pPr>
            <w:r w:rsidRPr="00A0414E">
              <w:rPr>
                <w:rFonts w:ascii="Arial" w:hAnsi="Arial" w:cs="Arial"/>
                <w:b/>
                <w:bCs/>
                <w:color w:val="000000" w:themeColor="text1"/>
                <w:spacing w:val="-1"/>
                <w:sz w:val="20"/>
                <w:szCs w:val="20"/>
              </w:rPr>
              <w:t>Responsable</w:t>
            </w:r>
          </w:p>
        </w:tc>
        <w:tc>
          <w:tcPr>
            <w:tcW w:w="3260" w:type="dxa"/>
            <w:gridSpan w:val="2"/>
            <w:tcBorders>
              <w:top w:val="single" w:sz="4" w:space="0" w:color="auto"/>
              <w:left w:val="nil"/>
              <w:bottom w:val="double" w:sz="4" w:space="0" w:color="auto"/>
              <w:right w:val="single" w:sz="4" w:space="0" w:color="auto"/>
            </w:tcBorders>
            <w:shd w:val="clear" w:color="auto" w:fill="D9D9D9"/>
            <w:vAlign w:val="center"/>
            <w:hideMark/>
          </w:tcPr>
          <w:p w14:paraId="68AF5107" w14:textId="77777777" w:rsidR="00194B89" w:rsidRPr="00A0414E" w:rsidRDefault="00194B89" w:rsidP="00194B89">
            <w:pPr>
              <w:spacing w:after="0"/>
              <w:jc w:val="center"/>
              <w:rPr>
                <w:rFonts w:ascii="Arial" w:hAnsi="Arial" w:cs="Arial"/>
                <w:b/>
                <w:bCs/>
                <w:color w:val="000000" w:themeColor="text1"/>
              </w:rPr>
            </w:pPr>
            <w:r w:rsidRPr="00A0414E">
              <w:rPr>
                <w:rFonts w:ascii="Arial" w:hAnsi="Arial" w:cs="Arial"/>
                <w:b/>
                <w:bCs/>
                <w:color w:val="000000" w:themeColor="text1"/>
                <w:spacing w:val="1"/>
              </w:rPr>
              <w:t>Documentos/Registros</w:t>
            </w:r>
          </w:p>
        </w:tc>
      </w:tr>
      <w:tr w:rsidR="00E71329" w:rsidRPr="00A0414E" w14:paraId="7E5D7D66" w14:textId="77777777" w:rsidTr="00316F8A">
        <w:trPr>
          <w:trHeight w:hRule="exact" w:val="6720"/>
        </w:trPr>
        <w:tc>
          <w:tcPr>
            <w:tcW w:w="709" w:type="dxa"/>
            <w:tcBorders>
              <w:top w:val="nil"/>
              <w:left w:val="single" w:sz="4" w:space="0" w:color="auto"/>
              <w:bottom w:val="single" w:sz="4" w:space="0" w:color="auto"/>
              <w:right w:val="single" w:sz="4" w:space="0" w:color="auto"/>
            </w:tcBorders>
            <w:shd w:val="clear" w:color="auto" w:fill="auto"/>
          </w:tcPr>
          <w:p w14:paraId="134EB3C5" w14:textId="77777777" w:rsidR="00E71329" w:rsidRPr="00A0414E" w:rsidRDefault="00E71329" w:rsidP="00883C34">
            <w:pPr>
              <w:spacing w:before="240"/>
              <w:jc w:val="center"/>
              <w:rPr>
                <w:rFonts w:ascii="Arial" w:hAnsi="Arial" w:cs="Arial"/>
                <w:b/>
                <w:color w:val="000000" w:themeColor="text1"/>
                <w:sz w:val="20"/>
              </w:rPr>
            </w:pPr>
            <w:r>
              <w:rPr>
                <w:rFonts w:ascii="Arial" w:hAnsi="Arial" w:cs="Arial"/>
                <w:b/>
                <w:color w:val="000000" w:themeColor="text1"/>
                <w:sz w:val="20"/>
              </w:rPr>
              <w:t>1</w:t>
            </w:r>
          </w:p>
        </w:tc>
        <w:tc>
          <w:tcPr>
            <w:tcW w:w="3544" w:type="dxa"/>
            <w:tcBorders>
              <w:top w:val="single" w:sz="4" w:space="0" w:color="auto"/>
              <w:left w:val="nil"/>
              <w:bottom w:val="single" w:sz="4" w:space="0" w:color="auto"/>
              <w:right w:val="single" w:sz="4" w:space="0" w:color="auto"/>
            </w:tcBorders>
            <w:shd w:val="clear" w:color="auto" w:fill="auto"/>
          </w:tcPr>
          <w:p w14:paraId="4D534E6E" w14:textId="77777777" w:rsidR="005D7821" w:rsidRPr="00A0414E" w:rsidRDefault="00DA1228" w:rsidP="005D7821">
            <w:pPr>
              <w:spacing w:after="0"/>
              <w:jc w:val="both"/>
              <w:rPr>
                <w:rFonts w:ascii="Arial" w:hAnsi="Arial" w:cs="Arial"/>
                <w:b/>
                <w:bCs/>
                <w:color w:val="000000" w:themeColor="text1"/>
                <w:sz w:val="20"/>
                <w:szCs w:val="20"/>
              </w:rPr>
            </w:pPr>
            <w:r>
              <w:rPr>
                <w:rFonts w:ascii="Arial" w:hAnsi="Arial" w:cs="Arial"/>
                <w:b/>
                <w:bCs/>
                <w:color w:val="000000" w:themeColor="text1"/>
                <w:sz w:val="20"/>
                <w:szCs w:val="20"/>
              </w:rPr>
              <w:t>V</w:t>
            </w:r>
            <w:r w:rsidR="00E70593">
              <w:rPr>
                <w:rFonts w:ascii="Arial" w:hAnsi="Arial" w:cs="Arial"/>
                <w:b/>
                <w:bCs/>
                <w:color w:val="000000" w:themeColor="text1"/>
                <w:sz w:val="20"/>
                <w:szCs w:val="20"/>
              </w:rPr>
              <w:t>erificar</w:t>
            </w:r>
            <w:r w:rsidR="005D7821">
              <w:rPr>
                <w:rFonts w:ascii="Arial" w:hAnsi="Arial" w:cs="Arial"/>
                <w:b/>
                <w:bCs/>
                <w:color w:val="000000" w:themeColor="text1"/>
                <w:sz w:val="20"/>
                <w:szCs w:val="20"/>
              </w:rPr>
              <w:t xml:space="preserve"> la documentación referente al seguimiento de la estabilidad y sostenibilidad de las obras</w:t>
            </w:r>
            <w:r w:rsidR="005D7821" w:rsidRPr="00A0414E">
              <w:rPr>
                <w:rFonts w:ascii="Arial" w:hAnsi="Arial" w:cs="Arial"/>
                <w:b/>
                <w:bCs/>
                <w:color w:val="000000" w:themeColor="text1"/>
                <w:sz w:val="20"/>
                <w:szCs w:val="20"/>
              </w:rPr>
              <w:t>:</w:t>
            </w:r>
          </w:p>
          <w:p w14:paraId="0FF49ED7" w14:textId="77777777" w:rsidR="00E70593" w:rsidRDefault="00E70593" w:rsidP="00E70593">
            <w:pPr>
              <w:spacing w:after="0"/>
              <w:jc w:val="both"/>
              <w:rPr>
                <w:rFonts w:ascii="Arial" w:hAnsi="Arial" w:cs="Arial"/>
                <w:b/>
                <w:bCs/>
                <w:color w:val="000000" w:themeColor="text1"/>
                <w:sz w:val="20"/>
                <w:szCs w:val="20"/>
              </w:rPr>
            </w:pPr>
          </w:p>
          <w:p w14:paraId="367E5F85" w14:textId="77777777" w:rsidR="00E71329" w:rsidRDefault="00F178C0" w:rsidP="00F178C0">
            <w:pPr>
              <w:spacing w:after="0"/>
              <w:jc w:val="both"/>
              <w:rPr>
                <w:rFonts w:ascii="Arial" w:hAnsi="Arial" w:cs="Arial"/>
                <w:color w:val="000000" w:themeColor="text1"/>
                <w:sz w:val="20"/>
                <w:szCs w:val="20"/>
                <w:lang w:val="es-MX"/>
              </w:rPr>
            </w:pPr>
            <w:r w:rsidRPr="005D7821">
              <w:rPr>
                <w:rFonts w:ascii="Arial" w:hAnsi="Arial" w:cs="Arial"/>
                <w:color w:val="000000" w:themeColor="text1"/>
                <w:sz w:val="20"/>
                <w:szCs w:val="20"/>
              </w:rPr>
              <w:t xml:space="preserve">Se relacionan como fuentes: </w:t>
            </w:r>
            <w:r w:rsidR="00F068E1" w:rsidRPr="00316F8A">
              <w:rPr>
                <w:rFonts w:ascii="Arial" w:hAnsi="Arial" w:cs="Arial"/>
                <w:color w:val="000000" w:themeColor="text1"/>
                <w:sz w:val="20"/>
                <w:szCs w:val="20"/>
                <w:lang w:val="es-MX"/>
              </w:rPr>
              <w:t xml:space="preserve">Acta de liquidación del contrato de </w:t>
            </w:r>
            <w:proofErr w:type="gramStart"/>
            <w:r w:rsidR="00F068E1" w:rsidRPr="00316F8A">
              <w:rPr>
                <w:rFonts w:ascii="Arial" w:hAnsi="Arial" w:cs="Arial"/>
                <w:color w:val="000000" w:themeColor="text1"/>
                <w:sz w:val="20"/>
                <w:szCs w:val="20"/>
                <w:lang w:val="es-MX"/>
              </w:rPr>
              <w:t>obra</w:t>
            </w:r>
            <w:r w:rsidR="00FB38F8">
              <w:rPr>
                <w:rFonts w:ascii="Arial" w:hAnsi="Arial" w:cs="Arial"/>
                <w:color w:val="000000" w:themeColor="text1"/>
                <w:sz w:val="20"/>
                <w:szCs w:val="20"/>
                <w:lang w:val="es-MX"/>
              </w:rPr>
              <w:t xml:space="preserve">, </w:t>
            </w:r>
            <w:r w:rsidR="00F068E1" w:rsidRPr="00316F8A">
              <w:rPr>
                <w:rFonts w:ascii="Arial" w:hAnsi="Arial" w:cs="Arial"/>
                <w:color w:val="000000" w:themeColor="text1"/>
                <w:sz w:val="20"/>
                <w:szCs w:val="20"/>
                <w:lang w:val="es-MX"/>
              </w:rPr>
              <w:t xml:space="preserve"> </w:t>
            </w:r>
            <w:r w:rsidR="00E70593" w:rsidRPr="00316F8A">
              <w:rPr>
                <w:rFonts w:ascii="Arial" w:hAnsi="Arial" w:cs="Arial"/>
                <w:color w:val="000000" w:themeColor="text1"/>
                <w:sz w:val="20"/>
                <w:szCs w:val="20"/>
                <w:lang w:val="es-MX"/>
              </w:rPr>
              <w:t>A</w:t>
            </w:r>
            <w:r w:rsidR="00384CAD" w:rsidRPr="005D7821">
              <w:rPr>
                <w:rFonts w:ascii="Arial" w:hAnsi="Arial" w:cs="Arial"/>
                <w:color w:val="000000" w:themeColor="text1"/>
                <w:sz w:val="20"/>
                <w:szCs w:val="20"/>
                <w:lang w:val="es-MX"/>
              </w:rPr>
              <w:t>cta</w:t>
            </w:r>
            <w:r w:rsidR="005D7821">
              <w:rPr>
                <w:rFonts w:ascii="Arial" w:hAnsi="Arial" w:cs="Arial"/>
                <w:color w:val="000000" w:themeColor="text1"/>
                <w:sz w:val="20"/>
                <w:szCs w:val="20"/>
                <w:lang w:val="es-MX"/>
              </w:rPr>
              <w:t>s</w:t>
            </w:r>
            <w:proofErr w:type="gramEnd"/>
            <w:r w:rsidR="00576EA2">
              <w:rPr>
                <w:rFonts w:ascii="Arial" w:hAnsi="Arial" w:cs="Arial"/>
                <w:color w:val="000000" w:themeColor="text1"/>
                <w:sz w:val="20"/>
                <w:szCs w:val="20"/>
                <w:lang w:val="es-MX"/>
              </w:rPr>
              <w:t xml:space="preserve"> de recibido </w:t>
            </w:r>
            <w:r w:rsidR="00FB38F8">
              <w:rPr>
                <w:rFonts w:ascii="Arial" w:hAnsi="Arial" w:cs="Arial"/>
                <w:color w:val="000000" w:themeColor="text1"/>
                <w:sz w:val="20"/>
                <w:szCs w:val="20"/>
                <w:lang w:val="es-MX"/>
              </w:rPr>
              <w:t>definitivo</w:t>
            </w:r>
            <w:r w:rsidR="00384CAD" w:rsidRPr="005D7821">
              <w:rPr>
                <w:rFonts w:ascii="Arial" w:hAnsi="Arial" w:cs="Arial"/>
                <w:color w:val="000000" w:themeColor="text1"/>
                <w:sz w:val="20"/>
                <w:szCs w:val="20"/>
                <w:lang w:val="es-MX"/>
              </w:rPr>
              <w:t xml:space="preserve"> de las obras, pólizas de </w:t>
            </w:r>
            <w:r w:rsidR="00576EA2">
              <w:rPr>
                <w:rFonts w:ascii="Arial" w:hAnsi="Arial" w:cs="Arial"/>
                <w:color w:val="000000" w:themeColor="text1"/>
                <w:sz w:val="20"/>
                <w:szCs w:val="20"/>
                <w:lang w:val="es-MX"/>
              </w:rPr>
              <w:t xml:space="preserve">garantía y </w:t>
            </w:r>
            <w:r w:rsidR="00384CAD" w:rsidRPr="005D7821">
              <w:rPr>
                <w:rFonts w:ascii="Arial" w:hAnsi="Arial" w:cs="Arial"/>
                <w:color w:val="000000" w:themeColor="text1"/>
                <w:sz w:val="20"/>
                <w:szCs w:val="20"/>
                <w:lang w:val="es-MX"/>
              </w:rPr>
              <w:t>estabilidad, el acuerdo de sostenibilidad</w:t>
            </w:r>
            <w:r w:rsidRPr="005D7821">
              <w:rPr>
                <w:rFonts w:ascii="Arial" w:hAnsi="Arial" w:cs="Arial"/>
                <w:color w:val="000000" w:themeColor="text1"/>
                <w:sz w:val="20"/>
                <w:szCs w:val="20"/>
                <w:lang w:val="es-MX"/>
              </w:rPr>
              <w:t xml:space="preserve"> y </w:t>
            </w:r>
            <w:r w:rsidR="00FB38F8">
              <w:rPr>
                <w:rFonts w:ascii="Arial" w:hAnsi="Arial" w:cs="Arial"/>
                <w:color w:val="000000" w:themeColor="text1"/>
                <w:sz w:val="20"/>
                <w:szCs w:val="20"/>
                <w:lang w:val="es-MX"/>
              </w:rPr>
              <w:t xml:space="preserve">el </w:t>
            </w:r>
            <w:r w:rsidRPr="005D7821">
              <w:rPr>
                <w:rFonts w:ascii="Arial" w:hAnsi="Arial" w:cs="Arial"/>
                <w:color w:val="000000" w:themeColor="text1"/>
                <w:sz w:val="20"/>
                <w:szCs w:val="20"/>
                <w:lang w:val="es-MX"/>
              </w:rPr>
              <w:t xml:space="preserve">plano </w:t>
            </w:r>
            <w:proofErr w:type="spellStart"/>
            <w:r w:rsidRPr="005D7821">
              <w:rPr>
                <w:rFonts w:ascii="Arial" w:hAnsi="Arial" w:cs="Arial"/>
                <w:color w:val="000000" w:themeColor="text1"/>
                <w:sz w:val="20"/>
                <w:szCs w:val="20"/>
                <w:lang w:val="es-MX"/>
              </w:rPr>
              <w:t>record</w:t>
            </w:r>
            <w:proofErr w:type="spellEnd"/>
            <w:r w:rsidRPr="005D7821">
              <w:rPr>
                <w:rFonts w:ascii="Arial" w:hAnsi="Arial" w:cs="Arial"/>
                <w:color w:val="000000" w:themeColor="text1"/>
                <w:sz w:val="20"/>
                <w:szCs w:val="20"/>
                <w:lang w:val="es-MX"/>
              </w:rPr>
              <w:t>.</w:t>
            </w:r>
          </w:p>
          <w:p w14:paraId="29233ABF" w14:textId="77777777" w:rsidR="005D7821" w:rsidRDefault="005D7821" w:rsidP="00F178C0">
            <w:pPr>
              <w:spacing w:after="0"/>
              <w:jc w:val="both"/>
              <w:rPr>
                <w:rFonts w:ascii="Arial" w:hAnsi="Arial" w:cs="Arial"/>
                <w:color w:val="000000" w:themeColor="text1"/>
                <w:sz w:val="20"/>
                <w:szCs w:val="20"/>
                <w:lang w:val="es-MX"/>
              </w:rPr>
            </w:pPr>
          </w:p>
          <w:p w14:paraId="47918B86" w14:textId="77777777" w:rsidR="005D7821" w:rsidRPr="00141AB8" w:rsidRDefault="005D7821" w:rsidP="005D7821">
            <w:pPr>
              <w:spacing w:after="0"/>
              <w:jc w:val="both"/>
              <w:rPr>
                <w:rFonts w:ascii="Arial" w:hAnsi="Arial" w:cs="Arial"/>
                <w:bCs/>
                <w:color w:val="000000" w:themeColor="text1"/>
                <w:sz w:val="20"/>
                <w:szCs w:val="20"/>
              </w:rPr>
            </w:pPr>
            <w:r w:rsidRPr="00141AB8">
              <w:rPr>
                <w:rFonts w:ascii="Arial" w:hAnsi="Arial" w:cs="Arial"/>
                <w:bCs/>
                <w:color w:val="000000" w:themeColor="text1"/>
                <w:sz w:val="20"/>
                <w:szCs w:val="20"/>
              </w:rPr>
              <w:t>Verificar que la información suministrada por la supervisión técnica del contrato en el banco de proyectos relaci</w:t>
            </w:r>
            <w:r w:rsidR="00576EA2" w:rsidRPr="00141AB8">
              <w:rPr>
                <w:rFonts w:ascii="Arial" w:hAnsi="Arial" w:cs="Arial"/>
                <w:bCs/>
                <w:color w:val="000000" w:themeColor="text1"/>
                <w:sz w:val="20"/>
                <w:szCs w:val="20"/>
              </w:rPr>
              <w:t xml:space="preserve">onada </w:t>
            </w:r>
            <w:proofErr w:type="gramStart"/>
            <w:r w:rsidR="00576EA2" w:rsidRPr="00141AB8">
              <w:rPr>
                <w:rFonts w:ascii="Arial" w:hAnsi="Arial" w:cs="Arial"/>
                <w:bCs/>
                <w:color w:val="000000" w:themeColor="text1"/>
                <w:sz w:val="20"/>
                <w:szCs w:val="20"/>
              </w:rPr>
              <w:t>con</w:t>
            </w:r>
            <w:r w:rsidRPr="00141AB8">
              <w:rPr>
                <w:rFonts w:ascii="Arial" w:hAnsi="Arial" w:cs="Arial"/>
                <w:bCs/>
                <w:color w:val="000000" w:themeColor="text1"/>
                <w:sz w:val="20"/>
                <w:szCs w:val="20"/>
              </w:rPr>
              <w:t xml:space="preserve">  los</w:t>
            </w:r>
            <w:proofErr w:type="gramEnd"/>
            <w:r w:rsidRPr="00141AB8">
              <w:rPr>
                <w:rFonts w:ascii="Arial" w:hAnsi="Arial" w:cs="Arial"/>
                <w:bCs/>
                <w:color w:val="000000" w:themeColor="text1"/>
                <w:sz w:val="20"/>
                <w:szCs w:val="20"/>
              </w:rPr>
              <w:t xml:space="preserve"> datos generales de la estabilidad de obra sea la correspondiente a las obras entregadas.</w:t>
            </w:r>
          </w:p>
          <w:p w14:paraId="35A2813A" w14:textId="77777777" w:rsidR="005D7821" w:rsidRDefault="005D7821" w:rsidP="005D7821">
            <w:pPr>
              <w:spacing w:after="0"/>
              <w:jc w:val="both"/>
              <w:rPr>
                <w:rFonts w:ascii="Arial" w:hAnsi="Arial" w:cs="Arial"/>
                <w:b/>
                <w:bCs/>
                <w:color w:val="000000" w:themeColor="text1"/>
                <w:sz w:val="20"/>
                <w:szCs w:val="20"/>
              </w:rPr>
            </w:pPr>
          </w:p>
          <w:p w14:paraId="364456FA" w14:textId="77777777" w:rsidR="00F178C0" w:rsidRPr="00F178C0" w:rsidRDefault="005D7821" w:rsidP="00141AB8">
            <w:pPr>
              <w:spacing w:after="0"/>
              <w:jc w:val="both"/>
              <w:rPr>
                <w:rFonts w:ascii="Arial" w:hAnsi="Arial" w:cs="Arial"/>
                <w:b/>
                <w:bCs/>
                <w:color w:val="000000" w:themeColor="text1"/>
                <w:sz w:val="20"/>
                <w:szCs w:val="20"/>
              </w:rPr>
            </w:pPr>
            <w:r w:rsidRPr="00C0030F">
              <w:rPr>
                <w:rFonts w:ascii="Arial" w:hAnsi="Arial" w:cs="Arial"/>
                <w:bCs/>
                <w:color w:val="000000" w:themeColor="text1"/>
                <w:sz w:val="20"/>
                <w:szCs w:val="20"/>
              </w:rPr>
              <w:t>Re</w:t>
            </w:r>
            <w:r w:rsidR="007F34F8">
              <w:rPr>
                <w:rFonts w:ascii="Arial" w:hAnsi="Arial" w:cs="Arial"/>
                <w:bCs/>
                <w:color w:val="000000" w:themeColor="text1"/>
                <w:sz w:val="20"/>
                <w:szCs w:val="20"/>
              </w:rPr>
              <w:t>gistra</w:t>
            </w:r>
            <w:r w:rsidRPr="00C0030F">
              <w:rPr>
                <w:rFonts w:ascii="Arial" w:hAnsi="Arial" w:cs="Arial"/>
                <w:bCs/>
                <w:color w:val="000000" w:themeColor="text1"/>
                <w:sz w:val="20"/>
                <w:szCs w:val="20"/>
              </w:rPr>
              <w:t xml:space="preserve">r en </w:t>
            </w:r>
            <w:r w:rsidR="00576EA2">
              <w:rPr>
                <w:rFonts w:ascii="Arial" w:hAnsi="Arial" w:cs="Arial"/>
                <w:bCs/>
                <w:color w:val="000000" w:themeColor="text1"/>
                <w:sz w:val="20"/>
                <w:szCs w:val="20"/>
              </w:rPr>
              <w:t>los formatos</w:t>
            </w:r>
            <w:r w:rsidR="00245690">
              <w:rPr>
                <w:rFonts w:ascii="Arial" w:hAnsi="Arial" w:cs="Arial"/>
                <w:bCs/>
                <w:color w:val="000000" w:themeColor="text1"/>
                <w:sz w:val="20"/>
                <w:szCs w:val="20"/>
              </w:rPr>
              <w:t xml:space="preserve"> de seguimiento y control a la</w:t>
            </w:r>
            <w:r w:rsidR="00576EA2">
              <w:rPr>
                <w:rFonts w:ascii="Arial" w:hAnsi="Arial" w:cs="Arial"/>
                <w:bCs/>
                <w:color w:val="000000" w:themeColor="text1"/>
                <w:sz w:val="20"/>
                <w:szCs w:val="20"/>
              </w:rPr>
              <w:t xml:space="preserve"> estabilidad y sostenibilidad</w:t>
            </w:r>
            <w:r w:rsidR="00245690">
              <w:rPr>
                <w:rFonts w:ascii="Arial" w:hAnsi="Arial" w:cs="Arial"/>
                <w:bCs/>
                <w:color w:val="000000" w:themeColor="text1"/>
                <w:sz w:val="20"/>
                <w:szCs w:val="20"/>
              </w:rPr>
              <w:t xml:space="preserve"> de las obras</w:t>
            </w:r>
            <w:r w:rsidRPr="00C0030F">
              <w:rPr>
                <w:rFonts w:ascii="Arial" w:hAnsi="Arial" w:cs="Arial"/>
                <w:bCs/>
                <w:color w:val="000000" w:themeColor="text1"/>
                <w:sz w:val="20"/>
                <w:szCs w:val="20"/>
              </w:rPr>
              <w:t>,</w:t>
            </w:r>
            <w:r>
              <w:rPr>
                <w:rFonts w:ascii="Arial" w:hAnsi="Arial" w:cs="Arial"/>
                <w:bCs/>
                <w:color w:val="000000" w:themeColor="text1"/>
                <w:sz w:val="20"/>
                <w:szCs w:val="20"/>
              </w:rPr>
              <w:t xml:space="preserve"> la información inicial para programar las visitas </w:t>
            </w:r>
            <w:r w:rsidR="00245690">
              <w:rPr>
                <w:rFonts w:ascii="Arial" w:hAnsi="Arial" w:cs="Arial"/>
                <w:bCs/>
                <w:color w:val="000000" w:themeColor="text1"/>
                <w:sz w:val="20"/>
                <w:szCs w:val="20"/>
              </w:rPr>
              <w:t>a las obras ejecutadas.</w:t>
            </w:r>
          </w:p>
        </w:tc>
        <w:tc>
          <w:tcPr>
            <w:tcW w:w="1843" w:type="dxa"/>
            <w:gridSpan w:val="3"/>
            <w:tcBorders>
              <w:top w:val="single" w:sz="4" w:space="0" w:color="auto"/>
              <w:left w:val="nil"/>
              <w:bottom w:val="single" w:sz="4" w:space="0" w:color="auto"/>
              <w:right w:val="single" w:sz="4" w:space="0" w:color="auto"/>
            </w:tcBorders>
            <w:shd w:val="clear" w:color="auto" w:fill="auto"/>
          </w:tcPr>
          <w:p w14:paraId="76C9848A" w14:textId="77777777" w:rsidR="00E71329" w:rsidRPr="00A0414E" w:rsidRDefault="00E71329">
            <w:pPr>
              <w:spacing w:before="240"/>
              <w:jc w:val="center"/>
              <w:rPr>
                <w:rFonts w:ascii="Arial" w:hAnsi="Arial" w:cs="Arial"/>
                <w:color w:val="000000" w:themeColor="text1"/>
                <w:sz w:val="20"/>
              </w:rPr>
            </w:pPr>
            <w:r w:rsidRPr="00A0414E">
              <w:rPr>
                <w:rFonts w:ascii="Arial" w:hAnsi="Arial" w:cs="Arial"/>
                <w:color w:val="000000" w:themeColor="text1"/>
                <w:sz w:val="20"/>
              </w:rPr>
              <w:t xml:space="preserve">Equipo </w:t>
            </w:r>
            <w:r>
              <w:rPr>
                <w:rFonts w:ascii="Arial" w:hAnsi="Arial" w:cs="Arial"/>
                <w:color w:val="000000" w:themeColor="text1"/>
                <w:sz w:val="20"/>
              </w:rPr>
              <w:t>Componente Técnico, S</w:t>
            </w:r>
            <w:r w:rsidRPr="00A0414E">
              <w:rPr>
                <w:rFonts w:ascii="Arial" w:hAnsi="Arial" w:cs="Arial"/>
                <w:color w:val="000000" w:themeColor="text1"/>
                <w:sz w:val="20"/>
              </w:rPr>
              <w:t xml:space="preserve">ocial y </w:t>
            </w:r>
            <w:r w:rsidR="00AD022A" w:rsidRPr="00AD022A">
              <w:rPr>
                <w:rFonts w:ascii="Arial" w:hAnsi="Arial" w:cs="Arial"/>
                <w:color w:val="000000" w:themeColor="text1"/>
                <w:sz w:val="20"/>
                <w:szCs w:val="20"/>
              </w:rPr>
              <w:t>SST-MA</w:t>
            </w:r>
          </w:p>
        </w:tc>
        <w:tc>
          <w:tcPr>
            <w:tcW w:w="3260" w:type="dxa"/>
            <w:gridSpan w:val="2"/>
            <w:tcBorders>
              <w:top w:val="single" w:sz="4" w:space="0" w:color="auto"/>
              <w:left w:val="nil"/>
              <w:bottom w:val="single" w:sz="4" w:space="0" w:color="auto"/>
              <w:right w:val="single" w:sz="4" w:space="0" w:color="auto"/>
            </w:tcBorders>
            <w:shd w:val="clear" w:color="auto" w:fill="auto"/>
          </w:tcPr>
          <w:p w14:paraId="2BEEAC87" w14:textId="77777777" w:rsidR="00E71329" w:rsidRPr="00A0414E" w:rsidRDefault="00141AB8" w:rsidP="00141AB8">
            <w:pPr>
              <w:spacing w:after="0"/>
              <w:ind w:left="215"/>
              <w:rPr>
                <w:rFonts w:ascii="Arial" w:hAnsi="Arial" w:cs="Arial"/>
                <w:color w:val="000000" w:themeColor="text1"/>
                <w:sz w:val="20"/>
              </w:rPr>
            </w:pPr>
            <w:r>
              <w:rPr>
                <w:rFonts w:ascii="Arial" w:hAnsi="Arial" w:cs="Arial"/>
                <w:color w:val="000000" w:themeColor="text1"/>
                <w:sz w:val="20"/>
              </w:rPr>
              <w:t xml:space="preserve">Banco </w:t>
            </w:r>
            <w:proofErr w:type="gramStart"/>
            <w:r>
              <w:rPr>
                <w:rFonts w:ascii="Arial" w:hAnsi="Arial" w:cs="Arial"/>
                <w:color w:val="000000" w:themeColor="text1"/>
                <w:sz w:val="20"/>
              </w:rPr>
              <w:t xml:space="preserve">de </w:t>
            </w:r>
            <w:r w:rsidR="00E71329" w:rsidRPr="00A0414E">
              <w:rPr>
                <w:rFonts w:ascii="Arial" w:hAnsi="Arial" w:cs="Arial"/>
                <w:color w:val="000000" w:themeColor="text1"/>
                <w:sz w:val="20"/>
              </w:rPr>
              <w:t xml:space="preserve"> proyectos</w:t>
            </w:r>
            <w:proofErr w:type="gramEnd"/>
            <w:r w:rsidR="00E71329" w:rsidRPr="00A0414E">
              <w:rPr>
                <w:rFonts w:ascii="Arial" w:hAnsi="Arial" w:cs="Arial"/>
                <w:color w:val="000000" w:themeColor="text1"/>
                <w:sz w:val="20"/>
              </w:rPr>
              <w:t xml:space="preserve"> </w:t>
            </w:r>
            <w:r>
              <w:rPr>
                <w:rFonts w:ascii="Arial" w:hAnsi="Arial" w:cs="Arial"/>
                <w:color w:val="000000" w:themeColor="text1"/>
                <w:sz w:val="20"/>
              </w:rPr>
              <w:t>con la información de estabilidad y sostenibilidad verificada.</w:t>
            </w:r>
          </w:p>
        </w:tc>
      </w:tr>
      <w:tr w:rsidR="00E71329" w:rsidRPr="00A0414E" w14:paraId="52DA7750" w14:textId="77777777" w:rsidTr="00D82B1F">
        <w:trPr>
          <w:trHeight w:val="180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A0A165" w14:textId="77777777" w:rsidR="00E71329" w:rsidRPr="00A0414E" w:rsidRDefault="007F34F8" w:rsidP="00194B89">
            <w:pPr>
              <w:spacing w:before="240"/>
              <w:jc w:val="center"/>
              <w:rPr>
                <w:rFonts w:ascii="Arial" w:hAnsi="Arial" w:cs="Arial"/>
                <w:b/>
                <w:color w:val="000000" w:themeColor="text1"/>
                <w:sz w:val="20"/>
              </w:rPr>
            </w:pPr>
            <w:r>
              <w:rPr>
                <w:rFonts w:ascii="Arial" w:hAnsi="Arial" w:cs="Arial"/>
                <w:b/>
                <w:color w:val="000000" w:themeColor="text1"/>
                <w:sz w:val="20"/>
              </w:rPr>
              <w:t>2.</w:t>
            </w:r>
          </w:p>
        </w:tc>
        <w:tc>
          <w:tcPr>
            <w:tcW w:w="3544" w:type="dxa"/>
            <w:tcBorders>
              <w:top w:val="single" w:sz="4" w:space="0" w:color="auto"/>
              <w:left w:val="nil"/>
              <w:bottom w:val="single" w:sz="4" w:space="0" w:color="auto"/>
              <w:right w:val="single" w:sz="4" w:space="0" w:color="auto"/>
            </w:tcBorders>
            <w:shd w:val="clear" w:color="auto" w:fill="auto"/>
            <w:hideMark/>
          </w:tcPr>
          <w:p w14:paraId="245C9CE6" w14:textId="77777777" w:rsidR="00E71329" w:rsidRPr="00A0414E" w:rsidRDefault="00E71329" w:rsidP="00194B89">
            <w:pPr>
              <w:spacing w:after="0"/>
              <w:jc w:val="both"/>
              <w:rPr>
                <w:rFonts w:ascii="Arial" w:hAnsi="Arial" w:cs="Arial"/>
                <w:b/>
                <w:bCs/>
                <w:color w:val="000000" w:themeColor="text1"/>
                <w:sz w:val="20"/>
                <w:szCs w:val="20"/>
              </w:rPr>
            </w:pPr>
          </w:p>
          <w:p w14:paraId="0FFBEB0A" w14:textId="77777777" w:rsidR="00E71329" w:rsidRPr="00A0414E" w:rsidRDefault="00E71329" w:rsidP="00194B89">
            <w:pPr>
              <w:spacing w:after="0"/>
              <w:jc w:val="both"/>
              <w:rPr>
                <w:rFonts w:ascii="Arial" w:hAnsi="Arial" w:cs="Arial"/>
                <w:b/>
                <w:bCs/>
                <w:color w:val="000000" w:themeColor="text1"/>
                <w:sz w:val="20"/>
                <w:szCs w:val="20"/>
              </w:rPr>
            </w:pPr>
            <w:r w:rsidRPr="00A0414E">
              <w:rPr>
                <w:rFonts w:ascii="Arial" w:hAnsi="Arial" w:cs="Arial"/>
                <w:b/>
                <w:bCs/>
                <w:color w:val="000000" w:themeColor="text1"/>
                <w:sz w:val="20"/>
                <w:szCs w:val="20"/>
              </w:rPr>
              <w:t>Programar visitas a las Obras ejecutadas</w:t>
            </w:r>
            <w:r>
              <w:rPr>
                <w:rFonts w:ascii="Arial" w:hAnsi="Arial" w:cs="Arial"/>
                <w:b/>
                <w:bCs/>
                <w:color w:val="000000" w:themeColor="text1"/>
                <w:sz w:val="20"/>
                <w:szCs w:val="20"/>
              </w:rPr>
              <w:t>:</w:t>
            </w:r>
          </w:p>
          <w:p w14:paraId="4E749D0C" w14:textId="77777777" w:rsidR="00E71329" w:rsidRDefault="00E71329" w:rsidP="00194B89">
            <w:pPr>
              <w:spacing w:after="0"/>
              <w:jc w:val="both"/>
              <w:rPr>
                <w:rFonts w:ascii="Arial" w:hAnsi="Arial" w:cs="Arial"/>
                <w:bCs/>
                <w:color w:val="000000" w:themeColor="text1"/>
                <w:sz w:val="20"/>
                <w:szCs w:val="20"/>
              </w:rPr>
            </w:pPr>
          </w:p>
          <w:p w14:paraId="6AB9BAF6" w14:textId="77777777" w:rsidR="00E71329" w:rsidRPr="00A0414E" w:rsidRDefault="00E71329" w:rsidP="00194B89">
            <w:pPr>
              <w:spacing w:after="0"/>
              <w:jc w:val="both"/>
              <w:rPr>
                <w:rFonts w:ascii="Arial" w:hAnsi="Arial" w:cs="Arial"/>
                <w:color w:val="000000" w:themeColor="text1"/>
                <w:sz w:val="20"/>
              </w:rPr>
            </w:pPr>
            <w:r w:rsidRPr="00A0414E">
              <w:rPr>
                <w:rFonts w:ascii="Arial" w:hAnsi="Arial" w:cs="Arial"/>
                <w:bCs/>
                <w:color w:val="000000" w:themeColor="text1"/>
                <w:sz w:val="20"/>
                <w:szCs w:val="20"/>
              </w:rPr>
              <w:t>Realizar conjuntamente entre el</w:t>
            </w:r>
            <w:r w:rsidRPr="00A0414E">
              <w:rPr>
                <w:rFonts w:ascii="Arial" w:hAnsi="Arial" w:cs="Arial"/>
                <w:color w:val="000000" w:themeColor="text1"/>
                <w:sz w:val="20"/>
              </w:rPr>
              <w:t xml:space="preserve"> eq</w:t>
            </w:r>
            <w:r>
              <w:rPr>
                <w:rFonts w:ascii="Arial" w:hAnsi="Arial" w:cs="Arial"/>
                <w:color w:val="000000" w:themeColor="text1"/>
                <w:sz w:val="20"/>
              </w:rPr>
              <w:t>uipo de Gestión Administrativa,</w:t>
            </w:r>
            <w:r w:rsidRPr="00A0414E">
              <w:rPr>
                <w:rFonts w:ascii="Arial" w:hAnsi="Arial" w:cs="Arial"/>
                <w:color w:val="000000" w:themeColor="text1"/>
                <w:sz w:val="20"/>
              </w:rPr>
              <w:t xml:space="preserve"> Técnico, Social y </w:t>
            </w:r>
            <w:r w:rsidR="00AD022A" w:rsidRPr="00AD022A">
              <w:rPr>
                <w:rFonts w:ascii="Arial" w:hAnsi="Arial" w:cs="Arial"/>
                <w:color w:val="000000" w:themeColor="text1"/>
                <w:sz w:val="20"/>
                <w:szCs w:val="20"/>
              </w:rPr>
              <w:t>SST-MA</w:t>
            </w:r>
            <w:r w:rsidRPr="00A0414E">
              <w:rPr>
                <w:rFonts w:ascii="Arial" w:hAnsi="Arial" w:cs="Arial"/>
                <w:color w:val="000000" w:themeColor="text1"/>
                <w:sz w:val="20"/>
              </w:rPr>
              <w:t xml:space="preserve"> la proyección de visitas a las obras ejecutadas y el alistamiento de recursos (Camionetas, cámaras fotográficas, papelería, etc.).</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724654E4" w14:textId="77777777" w:rsidR="00E71329" w:rsidRPr="00A0414E" w:rsidRDefault="00E71329" w:rsidP="00194B89">
            <w:pPr>
              <w:spacing w:before="240"/>
              <w:jc w:val="center"/>
              <w:rPr>
                <w:color w:val="000000" w:themeColor="text1"/>
                <w:sz w:val="20"/>
              </w:rPr>
            </w:pPr>
            <w:r w:rsidRPr="00A0414E">
              <w:rPr>
                <w:rFonts w:ascii="Arial" w:hAnsi="Arial" w:cs="Arial"/>
                <w:color w:val="000000" w:themeColor="text1"/>
                <w:sz w:val="20"/>
              </w:rPr>
              <w:t xml:space="preserve">Equipo Gestión Administrativa y Técnico, Social y </w:t>
            </w:r>
            <w:r w:rsidR="00AD022A" w:rsidRPr="00AD022A">
              <w:rPr>
                <w:rFonts w:ascii="Arial" w:hAnsi="Arial" w:cs="Arial"/>
                <w:color w:val="000000" w:themeColor="text1"/>
                <w:sz w:val="20"/>
                <w:szCs w:val="20"/>
              </w:rPr>
              <w:t>SST-MA</w:t>
            </w:r>
            <w:r w:rsidR="00AD022A">
              <w:rPr>
                <w:rFonts w:ascii="Arial" w:hAnsi="Arial" w:cs="Arial"/>
                <w:color w:val="000000" w:themeColor="text1"/>
                <w:sz w:val="20"/>
                <w:szCs w:val="20"/>
              </w:rPr>
              <w:t>.</w:t>
            </w:r>
          </w:p>
        </w:tc>
        <w:tc>
          <w:tcPr>
            <w:tcW w:w="3260" w:type="dxa"/>
            <w:gridSpan w:val="2"/>
            <w:tcBorders>
              <w:top w:val="single" w:sz="4" w:space="0" w:color="auto"/>
              <w:left w:val="nil"/>
              <w:bottom w:val="single" w:sz="4" w:space="0" w:color="auto"/>
              <w:right w:val="single" w:sz="4" w:space="0" w:color="auto"/>
            </w:tcBorders>
            <w:shd w:val="clear" w:color="auto" w:fill="auto"/>
            <w:hideMark/>
          </w:tcPr>
          <w:p w14:paraId="0F33B3C1" w14:textId="77777777" w:rsidR="00E71329" w:rsidRPr="00A0414E" w:rsidRDefault="00E71329" w:rsidP="00194B89">
            <w:pPr>
              <w:spacing w:after="0"/>
              <w:ind w:left="215"/>
              <w:rPr>
                <w:color w:val="000000" w:themeColor="text1"/>
                <w:sz w:val="20"/>
              </w:rPr>
            </w:pPr>
          </w:p>
          <w:p w14:paraId="4D83AF94" w14:textId="77777777" w:rsidR="00E71329" w:rsidRPr="00A0414E" w:rsidRDefault="00E71329" w:rsidP="00194B89">
            <w:pPr>
              <w:spacing w:after="0"/>
              <w:jc w:val="both"/>
              <w:rPr>
                <w:color w:val="000000" w:themeColor="text1"/>
                <w:sz w:val="20"/>
              </w:rPr>
            </w:pPr>
            <w:r w:rsidRPr="00A0414E">
              <w:rPr>
                <w:rFonts w:ascii="Arial" w:hAnsi="Arial" w:cs="Arial"/>
                <w:color w:val="000000" w:themeColor="text1"/>
                <w:sz w:val="20"/>
              </w:rPr>
              <w:t xml:space="preserve">Préstamo de cámaras y grabadora de voz. 208-MB-Ft-26.  </w:t>
            </w:r>
          </w:p>
          <w:p w14:paraId="4FF3B102" w14:textId="77777777" w:rsidR="00E71329" w:rsidRPr="00A0414E" w:rsidRDefault="00E71329" w:rsidP="00194B89">
            <w:pPr>
              <w:spacing w:after="0"/>
              <w:jc w:val="both"/>
              <w:rPr>
                <w:color w:val="000000" w:themeColor="text1"/>
                <w:sz w:val="20"/>
              </w:rPr>
            </w:pPr>
            <w:r w:rsidRPr="00A0414E">
              <w:rPr>
                <w:rFonts w:ascii="Arial" w:hAnsi="Arial" w:cs="Arial"/>
                <w:color w:val="000000" w:themeColor="text1"/>
                <w:sz w:val="20"/>
              </w:rPr>
              <w:t>Programación Semanal Servicio Vehicular208-SADM-Ft-50</w:t>
            </w:r>
          </w:p>
        </w:tc>
      </w:tr>
      <w:tr w:rsidR="00E71329" w:rsidRPr="00A0414E" w14:paraId="147A4CEC" w14:textId="77777777" w:rsidTr="00D82B1F">
        <w:trPr>
          <w:trHeight w:val="157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200CE2" w14:textId="77777777" w:rsidR="00E71329" w:rsidRPr="00A0414E" w:rsidRDefault="007F34F8" w:rsidP="00194B89">
            <w:pPr>
              <w:spacing w:before="240"/>
              <w:jc w:val="center"/>
              <w:rPr>
                <w:rFonts w:ascii="Arial" w:hAnsi="Arial" w:cs="Arial"/>
                <w:b/>
                <w:color w:val="000000" w:themeColor="text1"/>
                <w:sz w:val="20"/>
              </w:rPr>
            </w:pPr>
            <w:r>
              <w:rPr>
                <w:rFonts w:ascii="Arial" w:hAnsi="Arial" w:cs="Arial"/>
                <w:b/>
                <w:color w:val="000000" w:themeColor="text1"/>
                <w:sz w:val="20"/>
              </w:rPr>
              <w:lastRenderedPageBreak/>
              <w:t>3.</w:t>
            </w:r>
            <w:r w:rsidR="00E71329" w:rsidRPr="00A0414E">
              <w:rPr>
                <w:rFonts w:ascii="Arial" w:hAnsi="Arial" w:cs="Arial"/>
                <w:b/>
                <w:color w:val="000000" w:themeColor="text1"/>
                <w:sz w:val="20"/>
              </w:rPr>
              <w:t xml:space="preserve"> </w:t>
            </w:r>
          </w:p>
        </w:tc>
        <w:tc>
          <w:tcPr>
            <w:tcW w:w="3544" w:type="dxa"/>
            <w:tcBorders>
              <w:top w:val="single" w:sz="4" w:space="0" w:color="auto"/>
              <w:left w:val="nil"/>
              <w:bottom w:val="single" w:sz="4" w:space="0" w:color="auto"/>
              <w:right w:val="single" w:sz="4" w:space="0" w:color="auto"/>
            </w:tcBorders>
            <w:shd w:val="clear" w:color="auto" w:fill="auto"/>
            <w:hideMark/>
          </w:tcPr>
          <w:p w14:paraId="429B0541" w14:textId="77777777" w:rsidR="00E71329" w:rsidRPr="00A0414E" w:rsidRDefault="00E71329" w:rsidP="00194B89">
            <w:pPr>
              <w:spacing w:after="0"/>
              <w:rPr>
                <w:rFonts w:ascii="Arial" w:hAnsi="Arial" w:cs="Arial"/>
                <w:b/>
                <w:bCs/>
                <w:color w:val="000000" w:themeColor="text1"/>
                <w:sz w:val="20"/>
                <w:szCs w:val="20"/>
              </w:rPr>
            </w:pPr>
          </w:p>
          <w:p w14:paraId="50256F92" w14:textId="77777777" w:rsidR="00E71329" w:rsidRPr="00A0414E" w:rsidRDefault="00E71329" w:rsidP="00194B89">
            <w:pPr>
              <w:spacing w:after="0"/>
              <w:jc w:val="both"/>
              <w:rPr>
                <w:rFonts w:ascii="Arial" w:hAnsi="Arial" w:cs="Arial"/>
                <w:b/>
                <w:bCs/>
                <w:color w:val="000000" w:themeColor="text1"/>
                <w:sz w:val="20"/>
                <w:szCs w:val="20"/>
              </w:rPr>
            </w:pPr>
            <w:r w:rsidRPr="00A0414E">
              <w:rPr>
                <w:rFonts w:ascii="Arial" w:hAnsi="Arial" w:cs="Arial"/>
                <w:b/>
                <w:bCs/>
                <w:color w:val="000000" w:themeColor="text1"/>
                <w:sz w:val="20"/>
                <w:szCs w:val="20"/>
              </w:rPr>
              <w:t>Realizar las visitas a las Obras ejecutadas:</w:t>
            </w:r>
          </w:p>
          <w:p w14:paraId="47360F87" w14:textId="77777777" w:rsidR="00E71329" w:rsidRPr="00A0414E" w:rsidRDefault="00E71329" w:rsidP="00194B89">
            <w:pPr>
              <w:spacing w:after="0"/>
              <w:jc w:val="both"/>
              <w:rPr>
                <w:rFonts w:ascii="Arial" w:hAnsi="Arial" w:cs="Arial"/>
                <w:b/>
                <w:bCs/>
                <w:color w:val="000000" w:themeColor="text1"/>
                <w:sz w:val="20"/>
                <w:szCs w:val="20"/>
              </w:rPr>
            </w:pPr>
          </w:p>
          <w:p w14:paraId="7FFE7F90" w14:textId="77777777" w:rsidR="00E71329" w:rsidRPr="00A0414E" w:rsidRDefault="00E71329" w:rsidP="00194B89">
            <w:pPr>
              <w:spacing w:after="0"/>
              <w:jc w:val="both"/>
              <w:rPr>
                <w:rFonts w:ascii="Arial" w:hAnsi="Arial" w:cs="Arial"/>
                <w:bCs/>
                <w:color w:val="000000" w:themeColor="text1"/>
                <w:sz w:val="20"/>
                <w:szCs w:val="20"/>
              </w:rPr>
            </w:pPr>
            <w:r w:rsidRPr="00A0414E">
              <w:rPr>
                <w:rFonts w:ascii="Arial" w:hAnsi="Arial" w:cs="Arial"/>
                <w:bCs/>
                <w:color w:val="000000" w:themeColor="text1"/>
                <w:sz w:val="20"/>
                <w:szCs w:val="20"/>
              </w:rPr>
              <w:t>Los profesionales del componente técnico</w:t>
            </w:r>
            <w:r w:rsidR="002514A4">
              <w:rPr>
                <w:rFonts w:ascii="Arial" w:hAnsi="Arial" w:cs="Arial"/>
                <w:bCs/>
                <w:color w:val="000000" w:themeColor="text1"/>
                <w:sz w:val="20"/>
                <w:szCs w:val="20"/>
              </w:rPr>
              <w:t>,</w:t>
            </w:r>
            <w:r w:rsidRPr="00A0414E">
              <w:rPr>
                <w:rFonts w:ascii="Arial" w:hAnsi="Arial" w:cs="Arial"/>
                <w:bCs/>
                <w:color w:val="000000" w:themeColor="text1"/>
                <w:sz w:val="20"/>
                <w:szCs w:val="20"/>
              </w:rPr>
              <w:t xml:space="preserve"> </w:t>
            </w:r>
            <w:r>
              <w:rPr>
                <w:rFonts w:ascii="Arial" w:hAnsi="Arial" w:cs="Arial"/>
                <w:bCs/>
                <w:color w:val="000000" w:themeColor="text1"/>
                <w:sz w:val="20"/>
                <w:szCs w:val="20"/>
              </w:rPr>
              <w:t xml:space="preserve">realizan la </w:t>
            </w:r>
            <w:r w:rsidRPr="00A0414E">
              <w:rPr>
                <w:rFonts w:ascii="Arial" w:hAnsi="Arial" w:cs="Arial"/>
                <w:bCs/>
                <w:color w:val="000000" w:themeColor="text1"/>
                <w:sz w:val="20"/>
                <w:szCs w:val="20"/>
              </w:rPr>
              <w:t>inspección a las obras.</w:t>
            </w:r>
          </w:p>
          <w:p w14:paraId="6170A920" w14:textId="77777777" w:rsidR="00E71329" w:rsidRPr="00A0414E" w:rsidRDefault="00E71329" w:rsidP="00194B89">
            <w:pPr>
              <w:spacing w:after="0"/>
              <w:jc w:val="both"/>
              <w:rPr>
                <w:rFonts w:ascii="Arial" w:hAnsi="Arial" w:cs="Arial"/>
                <w:bCs/>
                <w:color w:val="000000" w:themeColor="text1"/>
                <w:sz w:val="20"/>
                <w:szCs w:val="20"/>
              </w:rPr>
            </w:pPr>
          </w:p>
          <w:p w14:paraId="3A152D88" w14:textId="77777777" w:rsidR="00E71329" w:rsidRPr="00A0414E" w:rsidRDefault="00E71329" w:rsidP="00194B89">
            <w:pPr>
              <w:spacing w:after="0"/>
              <w:jc w:val="both"/>
              <w:rPr>
                <w:rFonts w:ascii="Arial" w:hAnsi="Arial" w:cs="Arial"/>
                <w:color w:val="000000" w:themeColor="text1"/>
                <w:sz w:val="20"/>
                <w:lang w:eastAsia="es-ES"/>
              </w:rPr>
            </w:pPr>
            <w:r w:rsidRPr="00A0414E">
              <w:rPr>
                <w:rFonts w:ascii="Arial" w:hAnsi="Arial" w:cs="Arial"/>
                <w:bCs/>
                <w:color w:val="000000" w:themeColor="text1"/>
                <w:sz w:val="20"/>
                <w:szCs w:val="20"/>
              </w:rPr>
              <w:t>Los profesionales del componente social</w:t>
            </w:r>
            <w:r w:rsidR="002514A4">
              <w:rPr>
                <w:rFonts w:ascii="Arial" w:hAnsi="Arial" w:cs="Arial"/>
                <w:bCs/>
                <w:color w:val="000000" w:themeColor="text1"/>
                <w:sz w:val="20"/>
                <w:szCs w:val="20"/>
              </w:rPr>
              <w:t>,</w:t>
            </w:r>
            <w:r w:rsidRPr="00A0414E">
              <w:rPr>
                <w:rFonts w:ascii="Arial" w:hAnsi="Arial" w:cs="Arial"/>
                <w:bCs/>
                <w:color w:val="000000" w:themeColor="text1"/>
                <w:sz w:val="20"/>
                <w:szCs w:val="20"/>
              </w:rPr>
              <w:t xml:space="preserve"> entrevistan</w:t>
            </w:r>
            <w:r w:rsidRPr="00A0414E">
              <w:rPr>
                <w:rFonts w:ascii="Arial" w:hAnsi="Arial" w:cs="Arial"/>
                <w:color w:val="000000" w:themeColor="text1"/>
                <w:sz w:val="20"/>
                <w:lang w:eastAsia="es-ES"/>
              </w:rPr>
              <w:t xml:space="preserve"> y aplican la encuesta de sostenibilidad de obra y los profesionales del componente </w:t>
            </w:r>
            <w:r w:rsidR="00AD022A" w:rsidRPr="00AD022A">
              <w:rPr>
                <w:rFonts w:ascii="Arial" w:hAnsi="Arial" w:cs="Arial"/>
                <w:color w:val="000000" w:themeColor="text1"/>
                <w:sz w:val="20"/>
                <w:szCs w:val="20"/>
              </w:rPr>
              <w:t>SST-MA</w:t>
            </w:r>
            <w:r w:rsidRPr="00A0414E">
              <w:rPr>
                <w:rFonts w:ascii="Arial" w:hAnsi="Arial" w:cs="Arial"/>
                <w:color w:val="000000" w:themeColor="text1"/>
                <w:sz w:val="20"/>
                <w:lang w:eastAsia="es-ES"/>
              </w:rPr>
              <w:t xml:space="preserve"> realizan la observación de las condiciones ambientales.</w:t>
            </w:r>
          </w:p>
          <w:p w14:paraId="59808C60" w14:textId="77777777" w:rsidR="00E71329" w:rsidRPr="00A0414E" w:rsidRDefault="00E71329" w:rsidP="00194B89">
            <w:pPr>
              <w:spacing w:after="0"/>
              <w:jc w:val="both"/>
              <w:rPr>
                <w:rFonts w:ascii="Arial" w:hAnsi="Arial" w:cs="Arial"/>
                <w:color w:val="000000" w:themeColor="text1"/>
                <w:sz w:val="20"/>
                <w:lang w:eastAsia="es-ES"/>
              </w:rPr>
            </w:pPr>
          </w:p>
          <w:p w14:paraId="33963424" w14:textId="77777777" w:rsidR="00E71329" w:rsidRPr="00A0414E" w:rsidRDefault="00E71329" w:rsidP="002753A2">
            <w:pPr>
              <w:spacing w:after="0"/>
              <w:jc w:val="both"/>
              <w:rPr>
                <w:rFonts w:ascii="Arial" w:hAnsi="Arial" w:cs="Arial"/>
                <w:b/>
                <w:color w:val="000000" w:themeColor="text1"/>
                <w:sz w:val="20"/>
                <w:lang w:eastAsia="es-ES"/>
              </w:rPr>
            </w:pPr>
            <w:r w:rsidRPr="00A0414E">
              <w:rPr>
                <w:rFonts w:ascii="Arial" w:hAnsi="Arial" w:cs="Arial"/>
                <w:bCs/>
                <w:color w:val="000000" w:themeColor="text1"/>
                <w:sz w:val="20"/>
                <w:szCs w:val="20"/>
              </w:rPr>
              <w:t xml:space="preserve">Durante </w:t>
            </w:r>
            <w:r>
              <w:rPr>
                <w:rFonts w:ascii="Arial" w:hAnsi="Arial" w:cs="Arial"/>
                <w:bCs/>
                <w:color w:val="000000" w:themeColor="text1"/>
                <w:sz w:val="20"/>
                <w:szCs w:val="20"/>
              </w:rPr>
              <w:t>la visita a la obra s</w:t>
            </w:r>
            <w:r w:rsidRPr="00A0414E">
              <w:rPr>
                <w:rFonts w:ascii="Arial" w:hAnsi="Arial" w:cs="Arial"/>
                <w:bCs/>
                <w:color w:val="000000" w:themeColor="text1"/>
                <w:sz w:val="20"/>
                <w:szCs w:val="20"/>
              </w:rPr>
              <w:t>e diligencian los formatos referenciados y adicionalmente se incluye el registro fotográfico.</w:t>
            </w:r>
            <w:r w:rsidRPr="00A0414E">
              <w:rPr>
                <w:rFonts w:ascii="Arial" w:hAnsi="Arial" w:cs="Arial"/>
                <w:color w:val="000000" w:themeColor="text1"/>
                <w:sz w:val="20"/>
                <w:lang w:eastAsia="es-ES"/>
              </w:rPr>
              <w:t xml:space="preserve">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245B06D2" w14:textId="77777777" w:rsidR="00E71329" w:rsidRPr="00A0414E" w:rsidRDefault="00E71329" w:rsidP="00194B89">
            <w:pPr>
              <w:spacing w:before="240"/>
              <w:jc w:val="center"/>
              <w:rPr>
                <w:rFonts w:ascii="Arial" w:hAnsi="Arial" w:cs="Arial"/>
                <w:color w:val="000000" w:themeColor="text1"/>
                <w:sz w:val="20"/>
              </w:rPr>
            </w:pPr>
            <w:r w:rsidRPr="00A0414E">
              <w:rPr>
                <w:rFonts w:ascii="Arial" w:hAnsi="Arial" w:cs="Arial"/>
                <w:color w:val="000000" w:themeColor="text1"/>
                <w:sz w:val="20"/>
              </w:rPr>
              <w:t xml:space="preserve">Equipo componente Técnico Social y </w:t>
            </w:r>
            <w:r w:rsidR="00AD022A" w:rsidRPr="00AD022A">
              <w:rPr>
                <w:rFonts w:ascii="Arial" w:hAnsi="Arial" w:cs="Arial"/>
                <w:color w:val="000000" w:themeColor="text1"/>
                <w:sz w:val="20"/>
                <w:szCs w:val="20"/>
              </w:rPr>
              <w:t>SST-MA</w:t>
            </w:r>
            <w:r w:rsidR="00AD022A">
              <w:rPr>
                <w:rFonts w:ascii="Arial" w:hAnsi="Arial" w:cs="Arial"/>
                <w:color w:val="000000" w:themeColor="text1"/>
                <w:sz w:val="20"/>
                <w:szCs w:val="20"/>
              </w:rPr>
              <w:t>.</w:t>
            </w:r>
          </w:p>
        </w:tc>
        <w:tc>
          <w:tcPr>
            <w:tcW w:w="3260" w:type="dxa"/>
            <w:gridSpan w:val="2"/>
            <w:tcBorders>
              <w:top w:val="single" w:sz="4" w:space="0" w:color="auto"/>
              <w:left w:val="nil"/>
              <w:bottom w:val="single" w:sz="4" w:space="0" w:color="auto"/>
              <w:right w:val="single" w:sz="4" w:space="0" w:color="auto"/>
            </w:tcBorders>
            <w:shd w:val="clear" w:color="auto" w:fill="auto"/>
            <w:hideMark/>
          </w:tcPr>
          <w:p w14:paraId="5321738A" w14:textId="77777777" w:rsidR="00E71329" w:rsidRPr="00A0414E" w:rsidRDefault="00E71329" w:rsidP="00194B89">
            <w:pPr>
              <w:spacing w:after="0"/>
              <w:ind w:left="213"/>
              <w:jc w:val="both"/>
              <w:rPr>
                <w:rFonts w:ascii="Arial" w:hAnsi="Arial" w:cs="Arial"/>
                <w:color w:val="000000" w:themeColor="text1"/>
                <w:sz w:val="24"/>
                <w:szCs w:val="24"/>
              </w:rPr>
            </w:pPr>
          </w:p>
          <w:p w14:paraId="455A5963" w14:textId="77777777" w:rsidR="00E71329" w:rsidRPr="00A0414E" w:rsidRDefault="00E71329" w:rsidP="00194B89">
            <w:pPr>
              <w:spacing w:after="0"/>
              <w:jc w:val="both"/>
              <w:rPr>
                <w:rFonts w:ascii="Arial" w:hAnsi="Arial" w:cs="Arial"/>
                <w:color w:val="000000" w:themeColor="text1"/>
                <w:sz w:val="20"/>
                <w:szCs w:val="20"/>
              </w:rPr>
            </w:pPr>
            <w:r>
              <w:rPr>
                <w:rFonts w:ascii="Arial" w:hAnsi="Arial" w:cs="Arial"/>
                <w:color w:val="000000" w:themeColor="text1"/>
                <w:sz w:val="20"/>
                <w:szCs w:val="20"/>
              </w:rPr>
              <w:t>F</w:t>
            </w:r>
            <w:r w:rsidRPr="00A0414E">
              <w:rPr>
                <w:rFonts w:ascii="Arial" w:hAnsi="Arial" w:cs="Arial"/>
                <w:color w:val="000000" w:themeColor="text1"/>
                <w:sz w:val="20"/>
                <w:szCs w:val="20"/>
              </w:rPr>
              <w:t>ormato de inspección</w:t>
            </w:r>
          </w:p>
          <w:p w14:paraId="36240627" w14:textId="77777777" w:rsidR="00E71329" w:rsidRPr="00A0414E" w:rsidRDefault="00E71329" w:rsidP="00194B89">
            <w:pPr>
              <w:spacing w:after="0"/>
              <w:jc w:val="both"/>
              <w:rPr>
                <w:rFonts w:ascii="Arial" w:hAnsi="Arial" w:cs="Arial"/>
                <w:color w:val="000000" w:themeColor="text1"/>
                <w:sz w:val="20"/>
                <w:szCs w:val="20"/>
              </w:rPr>
            </w:pPr>
            <w:r w:rsidRPr="00A0414E">
              <w:rPr>
                <w:rFonts w:ascii="Arial" w:hAnsi="Arial" w:cs="Arial"/>
                <w:color w:val="000000" w:themeColor="text1"/>
                <w:sz w:val="20"/>
                <w:szCs w:val="20"/>
              </w:rPr>
              <w:t>Estabilidad de obra Código: 208-MB-Ft-34.</w:t>
            </w:r>
          </w:p>
          <w:p w14:paraId="1F0CE22F" w14:textId="77777777" w:rsidR="00E71329" w:rsidRPr="00A0414E" w:rsidRDefault="00E71329" w:rsidP="00194B89">
            <w:pPr>
              <w:spacing w:after="0"/>
              <w:jc w:val="both"/>
              <w:rPr>
                <w:rFonts w:ascii="Arial" w:hAnsi="Arial" w:cs="Arial"/>
                <w:color w:val="000000" w:themeColor="text1"/>
                <w:sz w:val="20"/>
                <w:szCs w:val="20"/>
              </w:rPr>
            </w:pPr>
          </w:p>
          <w:p w14:paraId="4C4DDAA6" w14:textId="77777777" w:rsidR="00E71329" w:rsidRPr="00A0414E" w:rsidRDefault="00E71329" w:rsidP="00194B89">
            <w:pPr>
              <w:spacing w:after="0"/>
              <w:jc w:val="both"/>
              <w:rPr>
                <w:rFonts w:ascii="Arial" w:hAnsi="Arial" w:cs="Arial"/>
                <w:color w:val="000000" w:themeColor="text1"/>
                <w:sz w:val="20"/>
                <w:szCs w:val="20"/>
              </w:rPr>
            </w:pPr>
            <w:r w:rsidRPr="00A0414E">
              <w:rPr>
                <w:rFonts w:ascii="Arial" w:hAnsi="Arial" w:cs="Arial"/>
                <w:color w:val="000000" w:themeColor="text1"/>
                <w:sz w:val="20"/>
                <w:szCs w:val="20"/>
              </w:rPr>
              <w:t>Encuesta Sostenibilidad De Obra 208-MB-Ft-33.</w:t>
            </w:r>
          </w:p>
          <w:p w14:paraId="61C9E746" w14:textId="77777777" w:rsidR="00E71329" w:rsidRPr="00A0414E" w:rsidRDefault="00E71329" w:rsidP="00194B89">
            <w:pPr>
              <w:spacing w:after="0"/>
              <w:jc w:val="both"/>
              <w:rPr>
                <w:rFonts w:ascii="Arial" w:hAnsi="Arial" w:cs="Arial"/>
                <w:color w:val="000000" w:themeColor="text1"/>
                <w:sz w:val="20"/>
                <w:szCs w:val="20"/>
              </w:rPr>
            </w:pPr>
          </w:p>
          <w:p w14:paraId="19BA4186" w14:textId="77777777" w:rsidR="00E71329" w:rsidRPr="00A0414E" w:rsidRDefault="00E71329" w:rsidP="00194B89">
            <w:pPr>
              <w:spacing w:after="0"/>
              <w:jc w:val="both"/>
              <w:rPr>
                <w:rFonts w:ascii="Arial" w:hAnsi="Arial" w:cs="Arial"/>
                <w:color w:val="000000" w:themeColor="text1"/>
                <w:sz w:val="20"/>
                <w:szCs w:val="20"/>
              </w:rPr>
            </w:pPr>
            <w:r w:rsidRPr="00A0414E">
              <w:rPr>
                <w:rFonts w:ascii="Arial" w:hAnsi="Arial" w:cs="Arial"/>
                <w:color w:val="000000" w:themeColor="text1"/>
                <w:sz w:val="20"/>
                <w:szCs w:val="20"/>
              </w:rPr>
              <w:t xml:space="preserve">Ficha de reconocimiento de condiciones </w:t>
            </w:r>
            <w:proofErr w:type="gramStart"/>
            <w:r w:rsidRPr="00A0414E">
              <w:rPr>
                <w:rFonts w:ascii="Arial" w:hAnsi="Arial" w:cs="Arial"/>
                <w:color w:val="000000" w:themeColor="text1"/>
                <w:sz w:val="20"/>
                <w:szCs w:val="20"/>
              </w:rPr>
              <w:t>ambientales  de</w:t>
            </w:r>
            <w:proofErr w:type="gramEnd"/>
            <w:r w:rsidRPr="00A0414E">
              <w:rPr>
                <w:rFonts w:ascii="Arial" w:hAnsi="Arial" w:cs="Arial"/>
                <w:color w:val="000000" w:themeColor="text1"/>
                <w:sz w:val="20"/>
                <w:szCs w:val="20"/>
              </w:rPr>
              <w:t xml:space="preserve"> sostenibilidad de obra Código: 208-MB-Ft-32 </w:t>
            </w:r>
          </w:p>
          <w:p w14:paraId="19706409" w14:textId="77777777" w:rsidR="00E71329" w:rsidRPr="00A0414E" w:rsidRDefault="00E71329" w:rsidP="00194B89">
            <w:pPr>
              <w:spacing w:after="0"/>
              <w:jc w:val="both"/>
              <w:rPr>
                <w:rFonts w:ascii="Arial" w:hAnsi="Arial" w:cs="Arial"/>
                <w:color w:val="000000" w:themeColor="text1"/>
                <w:sz w:val="20"/>
                <w:szCs w:val="20"/>
              </w:rPr>
            </w:pPr>
          </w:p>
          <w:p w14:paraId="07BA6326" w14:textId="77777777" w:rsidR="00E71329" w:rsidRPr="00A0414E" w:rsidRDefault="00E71329" w:rsidP="00194B89">
            <w:pPr>
              <w:spacing w:after="0"/>
              <w:jc w:val="both"/>
              <w:rPr>
                <w:rFonts w:ascii="Arial" w:hAnsi="Arial" w:cs="Arial"/>
                <w:color w:val="000000" w:themeColor="text1"/>
                <w:sz w:val="24"/>
                <w:szCs w:val="24"/>
              </w:rPr>
            </w:pPr>
            <w:r w:rsidRPr="00A0414E">
              <w:rPr>
                <w:rFonts w:ascii="Arial" w:hAnsi="Arial" w:cs="Arial"/>
                <w:color w:val="000000" w:themeColor="text1"/>
                <w:sz w:val="20"/>
                <w:szCs w:val="20"/>
              </w:rPr>
              <w:t>-Registro Fotográfico 208-MB-Ft-03</w:t>
            </w:r>
            <w:r w:rsidRPr="00A0414E">
              <w:rPr>
                <w:rFonts w:ascii="Arial" w:hAnsi="Arial" w:cs="Arial"/>
                <w:color w:val="000000" w:themeColor="text1"/>
                <w:sz w:val="24"/>
                <w:szCs w:val="24"/>
              </w:rPr>
              <w:t xml:space="preserve">  </w:t>
            </w:r>
          </w:p>
        </w:tc>
      </w:tr>
      <w:tr w:rsidR="00E71329" w:rsidRPr="00A0414E" w14:paraId="52BD665F" w14:textId="77777777" w:rsidTr="00D82B1F">
        <w:trPr>
          <w:trHeight w:val="218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2E5C257" w14:textId="77777777" w:rsidR="00E71329" w:rsidRPr="00A0414E" w:rsidRDefault="007F34F8" w:rsidP="00194B89">
            <w:pPr>
              <w:spacing w:before="240"/>
              <w:jc w:val="center"/>
              <w:rPr>
                <w:rFonts w:ascii="Arial" w:hAnsi="Arial" w:cs="Arial"/>
                <w:b/>
                <w:color w:val="000000" w:themeColor="text1"/>
                <w:sz w:val="20"/>
              </w:rPr>
            </w:pPr>
            <w:r>
              <w:rPr>
                <w:rFonts w:ascii="Arial" w:hAnsi="Arial" w:cs="Arial"/>
                <w:b/>
                <w:color w:val="000000" w:themeColor="text1"/>
                <w:sz w:val="20"/>
              </w:rPr>
              <w:t>4.</w:t>
            </w:r>
          </w:p>
        </w:tc>
        <w:tc>
          <w:tcPr>
            <w:tcW w:w="3544" w:type="dxa"/>
            <w:tcBorders>
              <w:top w:val="single" w:sz="4" w:space="0" w:color="auto"/>
              <w:left w:val="nil"/>
              <w:bottom w:val="single" w:sz="4" w:space="0" w:color="auto"/>
              <w:right w:val="single" w:sz="4" w:space="0" w:color="auto"/>
            </w:tcBorders>
            <w:shd w:val="clear" w:color="auto" w:fill="auto"/>
          </w:tcPr>
          <w:p w14:paraId="335D5DD2" w14:textId="77777777" w:rsidR="00E71329" w:rsidRPr="00A0414E" w:rsidRDefault="00E71329" w:rsidP="00194B89">
            <w:pPr>
              <w:spacing w:after="0"/>
              <w:jc w:val="both"/>
              <w:rPr>
                <w:rFonts w:ascii="Arial" w:hAnsi="Arial" w:cs="Arial"/>
                <w:b/>
                <w:bCs/>
                <w:color w:val="000000" w:themeColor="text1"/>
                <w:sz w:val="20"/>
                <w:szCs w:val="20"/>
              </w:rPr>
            </w:pPr>
            <w:r w:rsidRPr="00A0414E">
              <w:rPr>
                <w:rFonts w:ascii="Arial" w:hAnsi="Arial" w:cs="Arial"/>
                <w:b/>
                <w:bCs/>
                <w:color w:val="000000" w:themeColor="text1"/>
                <w:sz w:val="20"/>
                <w:szCs w:val="20"/>
              </w:rPr>
              <w:t>Elaborar un diagnóstico d</w:t>
            </w:r>
            <w:r>
              <w:rPr>
                <w:rFonts w:ascii="Arial" w:hAnsi="Arial" w:cs="Arial"/>
                <w:b/>
                <w:bCs/>
                <w:color w:val="000000" w:themeColor="text1"/>
                <w:sz w:val="20"/>
                <w:szCs w:val="20"/>
              </w:rPr>
              <w:t>etallado del estado actual de la</w:t>
            </w:r>
            <w:r w:rsidRPr="00A0414E">
              <w:rPr>
                <w:rFonts w:ascii="Arial" w:hAnsi="Arial" w:cs="Arial"/>
                <w:b/>
                <w:bCs/>
                <w:color w:val="000000" w:themeColor="text1"/>
                <w:sz w:val="20"/>
                <w:szCs w:val="20"/>
              </w:rPr>
              <w:t xml:space="preserve">s </w:t>
            </w:r>
            <w:r>
              <w:rPr>
                <w:rFonts w:ascii="Arial" w:hAnsi="Arial" w:cs="Arial"/>
                <w:b/>
                <w:bCs/>
                <w:color w:val="000000" w:themeColor="text1"/>
                <w:sz w:val="20"/>
                <w:szCs w:val="20"/>
              </w:rPr>
              <w:t>obras</w:t>
            </w:r>
            <w:r w:rsidRPr="00A0414E">
              <w:rPr>
                <w:rFonts w:ascii="Arial" w:hAnsi="Arial" w:cs="Arial"/>
                <w:b/>
                <w:bCs/>
                <w:color w:val="000000" w:themeColor="text1"/>
                <w:sz w:val="20"/>
                <w:szCs w:val="20"/>
              </w:rPr>
              <w:t xml:space="preserve"> </w:t>
            </w:r>
            <w:r>
              <w:rPr>
                <w:rFonts w:ascii="Arial" w:hAnsi="Arial" w:cs="Arial"/>
                <w:b/>
                <w:bCs/>
                <w:color w:val="000000" w:themeColor="text1"/>
                <w:sz w:val="20"/>
                <w:szCs w:val="20"/>
              </w:rPr>
              <w:t>contratadas</w:t>
            </w:r>
            <w:r w:rsidRPr="00A0414E">
              <w:rPr>
                <w:rFonts w:ascii="Arial" w:hAnsi="Arial" w:cs="Arial"/>
                <w:b/>
                <w:bCs/>
                <w:color w:val="000000" w:themeColor="text1"/>
                <w:sz w:val="20"/>
                <w:szCs w:val="20"/>
              </w:rPr>
              <w:t xml:space="preserve"> por la C</w:t>
            </w:r>
            <w:r>
              <w:rPr>
                <w:rFonts w:ascii="Arial" w:hAnsi="Arial" w:cs="Arial"/>
                <w:b/>
                <w:bCs/>
                <w:color w:val="000000" w:themeColor="text1"/>
                <w:sz w:val="20"/>
                <w:szCs w:val="20"/>
              </w:rPr>
              <w:t xml:space="preserve">aja de la </w:t>
            </w:r>
            <w:r w:rsidRPr="00A0414E">
              <w:rPr>
                <w:rFonts w:ascii="Arial" w:hAnsi="Arial" w:cs="Arial"/>
                <w:b/>
                <w:bCs/>
                <w:color w:val="000000" w:themeColor="text1"/>
                <w:sz w:val="20"/>
                <w:szCs w:val="20"/>
              </w:rPr>
              <w:t>V</w:t>
            </w:r>
            <w:r>
              <w:rPr>
                <w:rFonts w:ascii="Arial" w:hAnsi="Arial" w:cs="Arial"/>
                <w:b/>
                <w:bCs/>
                <w:color w:val="000000" w:themeColor="text1"/>
                <w:sz w:val="20"/>
                <w:szCs w:val="20"/>
              </w:rPr>
              <w:t xml:space="preserve">ivienda </w:t>
            </w:r>
            <w:r w:rsidRPr="00A0414E">
              <w:rPr>
                <w:rFonts w:ascii="Arial" w:hAnsi="Arial" w:cs="Arial"/>
                <w:b/>
                <w:bCs/>
                <w:color w:val="000000" w:themeColor="text1"/>
                <w:sz w:val="20"/>
                <w:szCs w:val="20"/>
              </w:rPr>
              <w:t>P</w:t>
            </w:r>
            <w:r>
              <w:rPr>
                <w:rFonts w:ascii="Arial" w:hAnsi="Arial" w:cs="Arial"/>
                <w:b/>
                <w:bCs/>
                <w:color w:val="000000" w:themeColor="text1"/>
                <w:sz w:val="20"/>
                <w:szCs w:val="20"/>
              </w:rPr>
              <w:t>opular y</w:t>
            </w:r>
            <w:r w:rsidRPr="00A0414E">
              <w:rPr>
                <w:rFonts w:ascii="Arial" w:hAnsi="Arial" w:cs="Arial"/>
                <w:b/>
                <w:bCs/>
                <w:color w:val="000000" w:themeColor="text1"/>
                <w:sz w:val="20"/>
                <w:szCs w:val="20"/>
              </w:rPr>
              <w:t xml:space="preserve"> supervisadas por la DMB.</w:t>
            </w:r>
          </w:p>
          <w:p w14:paraId="1FE50F71" w14:textId="77777777" w:rsidR="00E71329" w:rsidRPr="00A0414E" w:rsidRDefault="00E71329" w:rsidP="00194B89">
            <w:pPr>
              <w:spacing w:after="0"/>
              <w:jc w:val="both"/>
              <w:rPr>
                <w:rFonts w:ascii="Arial" w:hAnsi="Arial" w:cs="Arial"/>
                <w:b/>
                <w:bCs/>
                <w:color w:val="000000" w:themeColor="text1"/>
                <w:sz w:val="20"/>
                <w:szCs w:val="20"/>
              </w:rPr>
            </w:pPr>
          </w:p>
          <w:p w14:paraId="318E26D6" w14:textId="77777777" w:rsidR="00245690" w:rsidRDefault="00E71329" w:rsidP="00DA6AF7">
            <w:pPr>
              <w:spacing w:after="0"/>
              <w:jc w:val="both"/>
              <w:rPr>
                <w:rFonts w:ascii="Arial" w:hAnsi="Arial" w:cs="Arial"/>
                <w:bCs/>
                <w:color w:val="000000" w:themeColor="text1"/>
                <w:sz w:val="20"/>
                <w:szCs w:val="20"/>
              </w:rPr>
            </w:pPr>
            <w:r w:rsidRPr="00A0414E">
              <w:rPr>
                <w:rFonts w:ascii="Arial" w:hAnsi="Arial" w:cs="Arial"/>
                <w:bCs/>
                <w:color w:val="000000" w:themeColor="text1"/>
                <w:sz w:val="20"/>
                <w:szCs w:val="20"/>
              </w:rPr>
              <w:t xml:space="preserve">Elaborar el </w:t>
            </w:r>
            <w:r w:rsidR="002514A4">
              <w:rPr>
                <w:rFonts w:ascii="Arial" w:hAnsi="Arial" w:cs="Arial"/>
                <w:bCs/>
                <w:color w:val="000000" w:themeColor="text1"/>
                <w:sz w:val="20"/>
                <w:szCs w:val="20"/>
              </w:rPr>
              <w:t>diagnó</w:t>
            </w:r>
            <w:r w:rsidRPr="00A0414E">
              <w:rPr>
                <w:rFonts w:ascii="Arial" w:hAnsi="Arial" w:cs="Arial"/>
                <w:bCs/>
                <w:color w:val="000000" w:themeColor="text1"/>
                <w:sz w:val="20"/>
                <w:szCs w:val="20"/>
              </w:rPr>
              <w:t xml:space="preserve">stico </w:t>
            </w:r>
            <w:r w:rsidR="002514A4">
              <w:rPr>
                <w:rFonts w:ascii="Arial" w:hAnsi="Arial" w:cs="Arial"/>
                <w:bCs/>
                <w:color w:val="000000" w:themeColor="text1"/>
                <w:sz w:val="20"/>
                <w:szCs w:val="20"/>
              </w:rPr>
              <w:t>con base en</w:t>
            </w:r>
            <w:r w:rsidR="00DA6AF7">
              <w:rPr>
                <w:rFonts w:ascii="Arial" w:hAnsi="Arial" w:cs="Arial"/>
                <w:bCs/>
                <w:color w:val="000000" w:themeColor="text1"/>
                <w:sz w:val="20"/>
                <w:szCs w:val="20"/>
              </w:rPr>
              <w:t>:</w:t>
            </w:r>
            <w:r w:rsidR="002514A4">
              <w:rPr>
                <w:rFonts w:ascii="Arial" w:hAnsi="Arial" w:cs="Arial"/>
                <w:bCs/>
                <w:color w:val="000000" w:themeColor="text1"/>
                <w:sz w:val="20"/>
                <w:szCs w:val="20"/>
              </w:rPr>
              <w:t xml:space="preserve"> </w:t>
            </w:r>
            <w:r w:rsidRPr="00A0414E">
              <w:rPr>
                <w:rFonts w:ascii="Arial" w:hAnsi="Arial" w:cs="Arial"/>
                <w:bCs/>
                <w:color w:val="000000" w:themeColor="text1"/>
                <w:sz w:val="20"/>
                <w:szCs w:val="20"/>
              </w:rPr>
              <w:t xml:space="preserve">la información </w:t>
            </w:r>
            <w:r w:rsidR="00245690">
              <w:rPr>
                <w:rFonts w:ascii="Arial" w:hAnsi="Arial" w:cs="Arial"/>
                <w:bCs/>
                <w:color w:val="000000" w:themeColor="text1"/>
                <w:sz w:val="20"/>
                <w:szCs w:val="20"/>
              </w:rPr>
              <w:t xml:space="preserve">registrada en los formatos de seguimiento y control a la estabilidad y sostenibilidad durante </w:t>
            </w:r>
            <w:r w:rsidRPr="00A0414E">
              <w:rPr>
                <w:rFonts w:ascii="Arial" w:hAnsi="Arial" w:cs="Arial"/>
                <w:bCs/>
                <w:color w:val="000000" w:themeColor="text1"/>
                <w:sz w:val="20"/>
                <w:szCs w:val="20"/>
              </w:rPr>
              <w:t>la visita a las obras</w:t>
            </w:r>
            <w:r w:rsidR="002514A4">
              <w:rPr>
                <w:rFonts w:ascii="Arial" w:hAnsi="Arial" w:cs="Arial"/>
                <w:bCs/>
                <w:color w:val="000000" w:themeColor="text1"/>
                <w:sz w:val="20"/>
                <w:szCs w:val="20"/>
              </w:rPr>
              <w:t xml:space="preserve"> </w:t>
            </w:r>
            <w:r w:rsidR="00245690">
              <w:rPr>
                <w:rFonts w:ascii="Arial" w:hAnsi="Arial" w:cs="Arial"/>
                <w:bCs/>
                <w:color w:val="000000" w:themeColor="text1"/>
                <w:sz w:val="20"/>
                <w:szCs w:val="20"/>
              </w:rPr>
              <w:t>ejecutadas.</w:t>
            </w:r>
          </w:p>
          <w:p w14:paraId="3574AFD7" w14:textId="77777777" w:rsidR="007F34F8" w:rsidRDefault="007F34F8" w:rsidP="00DA6AF7">
            <w:pPr>
              <w:spacing w:after="0"/>
              <w:jc w:val="both"/>
              <w:rPr>
                <w:rFonts w:ascii="Arial" w:hAnsi="Arial" w:cs="Arial"/>
                <w:bCs/>
                <w:color w:val="000000" w:themeColor="text1"/>
                <w:sz w:val="20"/>
                <w:szCs w:val="20"/>
              </w:rPr>
            </w:pPr>
          </w:p>
          <w:p w14:paraId="588AAB9D" w14:textId="77777777" w:rsidR="007F34F8" w:rsidRPr="00A0414E" w:rsidRDefault="007F34F8" w:rsidP="00DA6AF7">
            <w:pPr>
              <w:spacing w:after="0"/>
              <w:jc w:val="both"/>
              <w:rPr>
                <w:rFonts w:ascii="Arial" w:hAnsi="Arial" w:cs="Arial"/>
                <w:color w:val="000000" w:themeColor="text1"/>
                <w:sz w:val="20"/>
                <w:szCs w:val="20"/>
              </w:rPr>
            </w:pPr>
            <w:r w:rsidRPr="007F34F8">
              <w:rPr>
                <w:rFonts w:ascii="Arial" w:hAnsi="Arial" w:cs="Arial"/>
                <w:bCs/>
                <w:sz w:val="20"/>
                <w:szCs w:val="20"/>
              </w:rPr>
              <w:t xml:space="preserve">Resultados: conceptos específicos del estado de las obras según </w:t>
            </w:r>
            <w:proofErr w:type="gramStart"/>
            <w:r w:rsidRPr="007F34F8">
              <w:rPr>
                <w:rFonts w:ascii="Arial" w:hAnsi="Arial" w:cs="Arial"/>
                <w:bCs/>
                <w:sz w:val="20"/>
                <w:szCs w:val="20"/>
              </w:rPr>
              <w:t>el  seguimiento</w:t>
            </w:r>
            <w:proofErr w:type="gramEnd"/>
            <w:r w:rsidRPr="007F34F8">
              <w:rPr>
                <w:rFonts w:ascii="Arial" w:hAnsi="Arial" w:cs="Arial"/>
                <w:bCs/>
                <w:sz w:val="20"/>
                <w:szCs w:val="20"/>
              </w:rPr>
              <w:t xml:space="preserve"> a la sostenibilidad y a la estabilidad</w:t>
            </w:r>
            <w:r w:rsidR="00245690">
              <w:rPr>
                <w:rFonts w:ascii="Arial" w:hAnsi="Arial" w:cs="Arial"/>
                <w:bCs/>
                <w:sz w:val="20"/>
                <w:szCs w:val="20"/>
              </w:rPr>
              <w:t xml:space="preserve"> y recomendaciones con acciones correctivas y preventivas</w:t>
            </w:r>
            <w:r w:rsidRPr="007F34F8">
              <w:rPr>
                <w:rFonts w:ascii="Arial" w:hAnsi="Arial" w:cs="Arial"/>
                <w:bCs/>
                <w:sz w:val="20"/>
                <w:szCs w:val="20"/>
              </w:rPr>
              <w:t>.</w:t>
            </w:r>
          </w:p>
        </w:tc>
        <w:tc>
          <w:tcPr>
            <w:tcW w:w="1843" w:type="dxa"/>
            <w:gridSpan w:val="3"/>
            <w:tcBorders>
              <w:top w:val="single" w:sz="4" w:space="0" w:color="auto"/>
              <w:left w:val="nil"/>
              <w:bottom w:val="single" w:sz="4" w:space="0" w:color="auto"/>
              <w:right w:val="single" w:sz="4" w:space="0" w:color="auto"/>
            </w:tcBorders>
            <w:shd w:val="clear" w:color="auto" w:fill="auto"/>
          </w:tcPr>
          <w:p w14:paraId="5AE67E13" w14:textId="77777777" w:rsidR="00E71329" w:rsidRPr="00A0414E" w:rsidRDefault="00E71329" w:rsidP="00194B89">
            <w:pPr>
              <w:spacing w:before="240"/>
              <w:jc w:val="center"/>
              <w:rPr>
                <w:rFonts w:ascii="Arial" w:hAnsi="Arial" w:cs="Arial"/>
                <w:color w:val="000000" w:themeColor="text1"/>
                <w:sz w:val="20"/>
              </w:rPr>
            </w:pPr>
            <w:r w:rsidRPr="00A0414E">
              <w:rPr>
                <w:rFonts w:ascii="Arial" w:hAnsi="Arial" w:cs="Arial"/>
                <w:color w:val="000000" w:themeColor="text1"/>
                <w:sz w:val="20"/>
              </w:rPr>
              <w:t xml:space="preserve">Equipo componente Técnico Social y </w:t>
            </w:r>
            <w:r w:rsidR="00AD022A" w:rsidRPr="00AD022A">
              <w:rPr>
                <w:rFonts w:ascii="Arial" w:hAnsi="Arial" w:cs="Arial"/>
                <w:color w:val="000000" w:themeColor="text1"/>
                <w:sz w:val="20"/>
                <w:szCs w:val="20"/>
              </w:rPr>
              <w:t>SST-MA</w:t>
            </w:r>
          </w:p>
        </w:tc>
        <w:tc>
          <w:tcPr>
            <w:tcW w:w="3260" w:type="dxa"/>
            <w:gridSpan w:val="2"/>
            <w:tcBorders>
              <w:top w:val="single" w:sz="4" w:space="0" w:color="auto"/>
              <w:left w:val="nil"/>
              <w:bottom w:val="single" w:sz="4" w:space="0" w:color="auto"/>
              <w:right w:val="single" w:sz="4" w:space="0" w:color="auto"/>
            </w:tcBorders>
            <w:shd w:val="clear" w:color="auto" w:fill="auto"/>
          </w:tcPr>
          <w:p w14:paraId="577F8926" w14:textId="77777777" w:rsidR="00E71329" w:rsidRPr="002C10B6" w:rsidRDefault="002C10B6" w:rsidP="00194B89">
            <w:pPr>
              <w:spacing w:after="0"/>
              <w:ind w:left="213"/>
              <w:jc w:val="both"/>
              <w:rPr>
                <w:rFonts w:ascii="Arial" w:hAnsi="Arial" w:cs="Arial"/>
                <w:color w:val="000000" w:themeColor="text1"/>
                <w:sz w:val="20"/>
                <w:szCs w:val="20"/>
              </w:rPr>
            </w:pPr>
            <w:r>
              <w:rPr>
                <w:rFonts w:ascii="Arial" w:hAnsi="Arial" w:cs="Arial"/>
                <w:spacing w:val="20"/>
                <w:sz w:val="20"/>
                <w:szCs w:val="20"/>
              </w:rPr>
              <w:t>D</w:t>
            </w:r>
            <w:r w:rsidRPr="002C10B6">
              <w:rPr>
                <w:rFonts w:ascii="Arial" w:hAnsi="Arial" w:cs="Arial"/>
                <w:spacing w:val="20"/>
                <w:sz w:val="20"/>
                <w:szCs w:val="20"/>
              </w:rPr>
              <w:t>iagnóstico de la estabilidad y so</w:t>
            </w:r>
            <w:r>
              <w:rPr>
                <w:rFonts w:ascii="Arial" w:hAnsi="Arial" w:cs="Arial"/>
                <w:spacing w:val="20"/>
                <w:sz w:val="20"/>
                <w:szCs w:val="20"/>
              </w:rPr>
              <w:t>s</w:t>
            </w:r>
            <w:r w:rsidRPr="002C10B6">
              <w:rPr>
                <w:rFonts w:ascii="Arial" w:hAnsi="Arial" w:cs="Arial"/>
                <w:spacing w:val="20"/>
                <w:sz w:val="20"/>
                <w:szCs w:val="20"/>
              </w:rPr>
              <w:t>tenibilidad de las obras</w:t>
            </w:r>
            <w:r w:rsidRPr="002C10B6">
              <w:rPr>
                <w:rFonts w:ascii="Arial" w:hAnsi="Arial" w:cs="Arial"/>
                <w:sz w:val="20"/>
                <w:szCs w:val="20"/>
              </w:rPr>
              <w:t>.</w:t>
            </w:r>
            <w:r>
              <w:rPr>
                <w:rFonts w:ascii="Arial" w:hAnsi="Arial" w:cs="Arial"/>
                <w:sz w:val="20"/>
                <w:szCs w:val="20"/>
              </w:rPr>
              <w:t xml:space="preserve">  </w:t>
            </w:r>
            <w:r w:rsidRPr="00AD2C2B">
              <w:rPr>
                <w:rFonts w:ascii="Arial" w:hAnsi="Arial" w:cs="Arial"/>
                <w:lang w:val="es-MX"/>
              </w:rPr>
              <w:t>Código:</w:t>
            </w:r>
            <w:r w:rsidRPr="00AD2C2B">
              <w:rPr>
                <w:rFonts w:ascii="Arial" w:hAnsi="Arial" w:cs="Arial"/>
              </w:rPr>
              <w:t xml:space="preserve"> 208-</w:t>
            </w:r>
            <w:r>
              <w:rPr>
                <w:rFonts w:ascii="Arial" w:hAnsi="Arial" w:cs="Arial"/>
              </w:rPr>
              <w:t>MB-Ft-56</w:t>
            </w:r>
          </w:p>
        </w:tc>
      </w:tr>
      <w:tr w:rsidR="004004A0" w:rsidRPr="00A0414E" w14:paraId="31B50F41" w14:textId="77777777" w:rsidTr="00D82B1F">
        <w:trPr>
          <w:trHeight w:val="1048"/>
        </w:trPr>
        <w:tc>
          <w:tcPr>
            <w:tcW w:w="9356" w:type="dxa"/>
            <w:gridSpan w:val="7"/>
            <w:tcBorders>
              <w:top w:val="single" w:sz="4" w:space="0" w:color="auto"/>
              <w:left w:val="single" w:sz="4" w:space="0" w:color="auto"/>
              <w:bottom w:val="single" w:sz="4" w:space="0" w:color="auto"/>
              <w:right w:val="single" w:sz="4" w:space="0" w:color="auto"/>
            </w:tcBorders>
            <w:shd w:val="clear" w:color="auto" w:fill="auto"/>
          </w:tcPr>
          <w:p w14:paraId="470D361C" w14:textId="77777777" w:rsidR="00FB38F8" w:rsidRDefault="00FB38F8" w:rsidP="007F34F8">
            <w:pPr>
              <w:pStyle w:val="Textocomentario"/>
              <w:jc w:val="both"/>
              <w:rPr>
                <w:rFonts w:ascii="Arial" w:hAnsi="Arial" w:cs="Arial"/>
                <w:b/>
                <w:bCs/>
                <w:color w:val="000000" w:themeColor="text1"/>
              </w:rPr>
            </w:pPr>
          </w:p>
          <w:p w14:paraId="60E1A3B7" w14:textId="7EE69878" w:rsidR="007F34F8" w:rsidRDefault="007F34F8" w:rsidP="007F34F8">
            <w:pPr>
              <w:pStyle w:val="Textocomentario"/>
              <w:jc w:val="both"/>
              <w:rPr>
                <w:rFonts w:ascii="Arial" w:hAnsi="Arial" w:cs="Arial"/>
                <w:b/>
                <w:bCs/>
                <w:color w:val="000000" w:themeColor="text1"/>
              </w:rPr>
            </w:pPr>
            <w:r w:rsidRPr="00A0414E">
              <w:rPr>
                <w:rFonts w:ascii="Arial" w:hAnsi="Arial" w:cs="Arial"/>
                <w:b/>
                <w:bCs/>
                <w:color w:val="000000" w:themeColor="text1"/>
              </w:rPr>
              <w:t>¿El diagnóstico</w:t>
            </w:r>
            <w:r>
              <w:rPr>
                <w:rFonts w:ascii="Arial" w:hAnsi="Arial" w:cs="Arial"/>
                <w:b/>
                <w:bCs/>
                <w:color w:val="000000" w:themeColor="text1"/>
              </w:rPr>
              <w:t xml:space="preserve"> del seguimiento a </w:t>
            </w:r>
            <w:r w:rsidR="001A5813">
              <w:rPr>
                <w:rFonts w:ascii="Arial" w:hAnsi="Arial" w:cs="Arial"/>
                <w:b/>
                <w:bCs/>
                <w:color w:val="000000" w:themeColor="text1"/>
              </w:rPr>
              <w:t xml:space="preserve">la </w:t>
            </w:r>
            <w:proofErr w:type="gramStart"/>
            <w:r w:rsidR="001A5813">
              <w:rPr>
                <w:rFonts w:ascii="Arial" w:hAnsi="Arial" w:cs="Arial"/>
                <w:b/>
                <w:bCs/>
                <w:color w:val="000000" w:themeColor="text1"/>
              </w:rPr>
              <w:t>estabilidad</w:t>
            </w:r>
            <w:r>
              <w:rPr>
                <w:rFonts w:ascii="Arial" w:hAnsi="Arial" w:cs="Arial"/>
                <w:b/>
                <w:bCs/>
                <w:color w:val="000000" w:themeColor="text1"/>
              </w:rPr>
              <w:t xml:space="preserve"> </w:t>
            </w:r>
            <w:r w:rsidRPr="00A0414E">
              <w:rPr>
                <w:rFonts w:ascii="Arial" w:hAnsi="Arial" w:cs="Arial"/>
                <w:b/>
                <w:bCs/>
                <w:color w:val="000000" w:themeColor="text1"/>
              </w:rPr>
              <w:t xml:space="preserve"> </w:t>
            </w:r>
            <w:r>
              <w:rPr>
                <w:rFonts w:ascii="Arial" w:hAnsi="Arial" w:cs="Arial"/>
                <w:b/>
                <w:bCs/>
                <w:color w:val="000000" w:themeColor="text1"/>
              </w:rPr>
              <w:t>de</w:t>
            </w:r>
            <w:proofErr w:type="gramEnd"/>
            <w:r>
              <w:rPr>
                <w:rFonts w:ascii="Arial" w:hAnsi="Arial" w:cs="Arial"/>
                <w:b/>
                <w:bCs/>
                <w:color w:val="000000" w:themeColor="text1"/>
              </w:rPr>
              <w:t xml:space="preserve"> obra</w:t>
            </w:r>
            <w:r w:rsidR="00D01660">
              <w:rPr>
                <w:rFonts w:ascii="Arial" w:hAnsi="Arial" w:cs="Arial"/>
                <w:b/>
                <w:bCs/>
                <w:color w:val="000000" w:themeColor="text1"/>
              </w:rPr>
              <w:t>,</w:t>
            </w:r>
            <w:r>
              <w:rPr>
                <w:rFonts w:ascii="Arial" w:hAnsi="Arial" w:cs="Arial"/>
                <w:b/>
                <w:bCs/>
                <w:color w:val="000000" w:themeColor="text1"/>
              </w:rPr>
              <w:t xml:space="preserve"> </w:t>
            </w:r>
            <w:r w:rsidRPr="00D01660">
              <w:rPr>
                <w:rFonts w:ascii="Arial" w:hAnsi="Arial" w:cs="Arial"/>
                <w:bCs/>
                <w:color w:val="000000" w:themeColor="text1"/>
              </w:rPr>
              <w:t>determina</w:t>
            </w:r>
            <w:r w:rsidRPr="00A0414E">
              <w:rPr>
                <w:rFonts w:ascii="Arial" w:hAnsi="Arial" w:cs="Arial"/>
                <w:b/>
                <w:bCs/>
                <w:color w:val="000000" w:themeColor="text1"/>
              </w:rPr>
              <w:t xml:space="preserve"> </w:t>
            </w:r>
            <w:r w:rsidR="00D01660">
              <w:rPr>
                <w:rFonts w:ascii="Arial" w:hAnsi="Arial" w:cs="Arial"/>
                <w:color w:val="000000" w:themeColor="text1"/>
              </w:rPr>
              <w:t>daño o deterioro</w:t>
            </w:r>
            <w:r w:rsidRPr="00A0414E">
              <w:rPr>
                <w:rFonts w:ascii="Arial" w:hAnsi="Arial" w:cs="Arial"/>
                <w:color w:val="000000" w:themeColor="text1"/>
              </w:rPr>
              <w:t xml:space="preserve"> sufrido a la obra</w:t>
            </w:r>
            <w:r w:rsidR="00D01660">
              <w:rPr>
                <w:rFonts w:ascii="Arial" w:hAnsi="Arial" w:cs="Arial"/>
                <w:color w:val="000000" w:themeColor="text1"/>
              </w:rPr>
              <w:t xml:space="preserve"> posterior</w:t>
            </w:r>
            <w:r w:rsidRPr="00A0414E">
              <w:rPr>
                <w:rFonts w:ascii="Arial" w:hAnsi="Arial" w:cs="Arial"/>
                <w:color w:val="000000" w:themeColor="text1"/>
              </w:rPr>
              <w:t xml:space="preserve"> </w:t>
            </w:r>
            <w:r w:rsidR="00D01660">
              <w:rPr>
                <w:rFonts w:ascii="Arial" w:hAnsi="Arial" w:cs="Arial"/>
                <w:color w:val="000000" w:themeColor="text1"/>
              </w:rPr>
              <w:t xml:space="preserve">a la </w:t>
            </w:r>
            <w:r w:rsidRPr="00A0414E">
              <w:rPr>
                <w:rFonts w:ascii="Arial" w:hAnsi="Arial" w:cs="Arial"/>
                <w:color w:val="000000" w:themeColor="text1"/>
              </w:rPr>
              <w:t xml:space="preserve">entregada a satisfacción </w:t>
            </w:r>
            <w:r w:rsidR="00D01660">
              <w:rPr>
                <w:rFonts w:ascii="Arial" w:hAnsi="Arial" w:cs="Arial"/>
                <w:color w:val="000000" w:themeColor="text1"/>
              </w:rPr>
              <w:t xml:space="preserve">y </w:t>
            </w:r>
            <w:r w:rsidRPr="00D01660">
              <w:rPr>
                <w:rFonts w:ascii="Arial" w:hAnsi="Arial" w:cs="Arial"/>
                <w:bCs/>
                <w:color w:val="000000" w:themeColor="text1"/>
              </w:rPr>
              <w:t>con responsabilidad del contratista?</w:t>
            </w:r>
          </w:p>
          <w:p w14:paraId="4B5291A0" w14:textId="77777777" w:rsidR="007F34F8" w:rsidRPr="007F34F8" w:rsidRDefault="007F34F8" w:rsidP="007F34F8">
            <w:pPr>
              <w:pStyle w:val="Textocomentario"/>
              <w:jc w:val="both"/>
              <w:rPr>
                <w:rFonts w:ascii="Arial" w:hAnsi="Arial" w:cs="Arial"/>
                <w:b/>
                <w:bCs/>
                <w:color w:val="000000" w:themeColor="text1"/>
              </w:rPr>
            </w:pPr>
          </w:p>
          <w:p w14:paraId="39A9816A" w14:textId="77777777" w:rsidR="007F34F8" w:rsidRPr="00A0414E" w:rsidRDefault="007F34F8" w:rsidP="007F34F8">
            <w:pPr>
              <w:spacing w:after="0"/>
              <w:jc w:val="both"/>
              <w:rPr>
                <w:rFonts w:ascii="Arial" w:hAnsi="Arial" w:cs="Arial"/>
                <w:b/>
                <w:bCs/>
                <w:color w:val="000000" w:themeColor="text1"/>
                <w:sz w:val="20"/>
                <w:szCs w:val="20"/>
              </w:rPr>
            </w:pPr>
            <w:r w:rsidRPr="007F34F8">
              <w:rPr>
                <w:rFonts w:ascii="Arial" w:hAnsi="Arial" w:cs="Arial"/>
                <w:b/>
                <w:bCs/>
                <w:color w:val="000000" w:themeColor="text1"/>
                <w:sz w:val="20"/>
                <w:szCs w:val="20"/>
              </w:rPr>
              <w:t>S</w:t>
            </w:r>
            <w:r w:rsidR="00F80593">
              <w:rPr>
                <w:rFonts w:ascii="Arial" w:hAnsi="Arial" w:cs="Arial"/>
                <w:b/>
                <w:bCs/>
                <w:color w:val="000000" w:themeColor="text1"/>
                <w:sz w:val="20"/>
                <w:szCs w:val="20"/>
              </w:rPr>
              <w:t>í</w:t>
            </w:r>
            <w:r w:rsidRPr="007F34F8">
              <w:rPr>
                <w:rFonts w:ascii="Arial" w:hAnsi="Arial" w:cs="Arial"/>
                <w:b/>
                <w:bCs/>
                <w:color w:val="000000" w:themeColor="text1"/>
                <w:sz w:val="20"/>
                <w:szCs w:val="20"/>
              </w:rPr>
              <w:t xml:space="preserve">: </w:t>
            </w:r>
            <w:r w:rsidRPr="007F34F8">
              <w:rPr>
                <w:rFonts w:ascii="Arial" w:hAnsi="Arial" w:cs="Arial"/>
                <w:bCs/>
                <w:color w:val="000000" w:themeColor="text1"/>
                <w:sz w:val="20"/>
                <w:szCs w:val="20"/>
              </w:rPr>
              <w:t>El procedimiento continúa con la actividad No. 5</w:t>
            </w:r>
          </w:p>
          <w:p w14:paraId="36D694A1" w14:textId="77777777" w:rsidR="007F34F8" w:rsidRPr="007F34F8" w:rsidRDefault="007F34F8" w:rsidP="007F34F8">
            <w:pPr>
              <w:pStyle w:val="Textocomentario"/>
              <w:jc w:val="both"/>
              <w:rPr>
                <w:rFonts w:ascii="Arial" w:hAnsi="Arial" w:cs="Arial"/>
                <w:bCs/>
                <w:color w:val="000000" w:themeColor="text1"/>
              </w:rPr>
            </w:pPr>
            <w:r w:rsidRPr="00A0414E">
              <w:rPr>
                <w:rFonts w:ascii="Arial" w:hAnsi="Arial" w:cs="Arial"/>
                <w:b/>
                <w:bCs/>
                <w:color w:val="000000" w:themeColor="text1"/>
              </w:rPr>
              <w:t xml:space="preserve">No: </w:t>
            </w:r>
            <w:r w:rsidRPr="007F34F8">
              <w:rPr>
                <w:rFonts w:ascii="Arial" w:hAnsi="Arial" w:cs="Arial"/>
                <w:bCs/>
                <w:color w:val="000000" w:themeColor="text1"/>
              </w:rPr>
              <w:t>El procedimiento va a la activida</w:t>
            </w:r>
            <w:r w:rsidR="007247D8">
              <w:rPr>
                <w:rFonts w:ascii="Arial" w:hAnsi="Arial" w:cs="Arial"/>
                <w:bCs/>
                <w:color w:val="000000" w:themeColor="text1"/>
              </w:rPr>
              <w:t xml:space="preserve">d No. </w:t>
            </w:r>
            <w:r w:rsidR="00466CDD">
              <w:rPr>
                <w:rFonts w:ascii="Arial" w:hAnsi="Arial" w:cs="Arial"/>
                <w:bCs/>
                <w:color w:val="000000" w:themeColor="text1"/>
              </w:rPr>
              <w:t>9</w:t>
            </w:r>
          </w:p>
          <w:p w14:paraId="6110A526" w14:textId="77777777" w:rsidR="007F34F8" w:rsidRDefault="007F34F8" w:rsidP="007F34F8">
            <w:pPr>
              <w:pStyle w:val="Textocomentario"/>
              <w:jc w:val="both"/>
              <w:rPr>
                <w:rFonts w:ascii="Arial" w:hAnsi="Arial" w:cs="Arial"/>
                <w:b/>
                <w:bCs/>
                <w:color w:val="000000" w:themeColor="text1"/>
              </w:rPr>
            </w:pPr>
          </w:p>
          <w:p w14:paraId="569C99A4" w14:textId="77777777" w:rsidR="007F34F8" w:rsidRPr="00A0414E" w:rsidRDefault="007F34F8" w:rsidP="007F34F8">
            <w:pPr>
              <w:spacing w:after="0"/>
              <w:jc w:val="both"/>
              <w:rPr>
                <w:b/>
                <w:color w:val="000000" w:themeColor="text1"/>
              </w:rPr>
            </w:pPr>
            <w:r w:rsidRPr="00A0414E">
              <w:rPr>
                <w:b/>
                <w:color w:val="000000" w:themeColor="text1"/>
              </w:rPr>
              <w:t>¿</w:t>
            </w:r>
            <w:r>
              <w:rPr>
                <w:rFonts w:ascii="Arial" w:hAnsi="Arial" w:cs="Arial"/>
                <w:b/>
                <w:color w:val="000000" w:themeColor="text1"/>
                <w:sz w:val="20"/>
                <w:szCs w:val="20"/>
              </w:rPr>
              <w:t>EL diagnó</w:t>
            </w:r>
            <w:r w:rsidRPr="00A0414E">
              <w:rPr>
                <w:rFonts w:ascii="Arial" w:hAnsi="Arial" w:cs="Arial"/>
                <w:b/>
                <w:color w:val="000000" w:themeColor="text1"/>
                <w:sz w:val="20"/>
                <w:szCs w:val="20"/>
              </w:rPr>
              <w:t>stico</w:t>
            </w:r>
            <w:r>
              <w:rPr>
                <w:rFonts w:ascii="Arial" w:hAnsi="Arial" w:cs="Arial"/>
                <w:b/>
                <w:color w:val="000000" w:themeColor="text1"/>
                <w:sz w:val="20"/>
                <w:szCs w:val="20"/>
              </w:rPr>
              <w:t xml:space="preserve"> del seguimiento a </w:t>
            </w:r>
            <w:proofErr w:type="gramStart"/>
            <w:r>
              <w:rPr>
                <w:rFonts w:ascii="Arial" w:hAnsi="Arial" w:cs="Arial"/>
                <w:b/>
                <w:color w:val="000000" w:themeColor="text1"/>
                <w:sz w:val="20"/>
                <w:szCs w:val="20"/>
              </w:rPr>
              <w:t xml:space="preserve">la </w:t>
            </w:r>
            <w:r w:rsidR="000F326C">
              <w:rPr>
                <w:rFonts w:ascii="Arial" w:hAnsi="Arial" w:cs="Arial"/>
                <w:b/>
                <w:color w:val="000000" w:themeColor="text1"/>
                <w:sz w:val="20"/>
                <w:szCs w:val="20"/>
              </w:rPr>
              <w:t xml:space="preserve"> estabilidad</w:t>
            </w:r>
            <w:proofErr w:type="gramEnd"/>
            <w:r w:rsidR="000F326C">
              <w:rPr>
                <w:rFonts w:ascii="Arial" w:hAnsi="Arial" w:cs="Arial"/>
                <w:b/>
                <w:color w:val="000000" w:themeColor="text1"/>
                <w:sz w:val="20"/>
                <w:szCs w:val="20"/>
              </w:rPr>
              <w:t xml:space="preserve"> y la </w:t>
            </w:r>
            <w:r>
              <w:rPr>
                <w:rFonts w:ascii="Arial" w:hAnsi="Arial" w:cs="Arial"/>
                <w:b/>
                <w:color w:val="000000" w:themeColor="text1"/>
                <w:sz w:val="20"/>
                <w:szCs w:val="20"/>
              </w:rPr>
              <w:t>sostenibilidad</w:t>
            </w:r>
            <w:r w:rsidRPr="00A0414E">
              <w:rPr>
                <w:rFonts w:ascii="Arial" w:hAnsi="Arial" w:cs="Arial"/>
                <w:b/>
                <w:color w:val="000000" w:themeColor="text1"/>
                <w:sz w:val="20"/>
                <w:szCs w:val="20"/>
              </w:rPr>
              <w:t xml:space="preserve"> determina deterioro</w:t>
            </w:r>
            <w:r w:rsidR="000F326C">
              <w:rPr>
                <w:rFonts w:ascii="Arial" w:hAnsi="Arial" w:cs="Arial"/>
                <w:b/>
                <w:color w:val="000000" w:themeColor="text1"/>
                <w:sz w:val="20"/>
                <w:szCs w:val="20"/>
              </w:rPr>
              <w:t>s ocasionados por el uso propio del bien púb</w:t>
            </w:r>
            <w:r w:rsidR="007247D8">
              <w:rPr>
                <w:rFonts w:ascii="Arial" w:hAnsi="Arial" w:cs="Arial"/>
                <w:b/>
                <w:color w:val="000000" w:themeColor="text1"/>
                <w:sz w:val="20"/>
                <w:szCs w:val="20"/>
              </w:rPr>
              <w:t>ico</w:t>
            </w:r>
            <w:r w:rsidRPr="00A0414E">
              <w:rPr>
                <w:rFonts w:ascii="Arial" w:hAnsi="Arial" w:cs="Arial"/>
                <w:b/>
                <w:color w:val="000000" w:themeColor="text1"/>
                <w:sz w:val="20"/>
                <w:szCs w:val="20"/>
              </w:rPr>
              <w:t xml:space="preserve"> y que </w:t>
            </w:r>
            <w:r w:rsidR="00EF0A24">
              <w:rPr>
                <w:rFonts w:ascii="Arial" w:hAnsi="Arial" w:cs="Arial"/>
                <w:b/>
                <w:color w:val="000000" w:themeColor="text1"/>
                <w:sz w:val="20"/>
                <w:szCs w:val="20"/>
              </w:rPr>
              <w:t xml:space="preserve">disminuyen </w:t>
            </w:r>
            <w:r w:rsidRPr="00A0414E">
              <w:rPr>
                <w:rFonts w:ascii="Arial" w:hAnsi="Arial" w:cs="Arial"/>
                <w:b/>
                <w:color w:val="000000" w:themeColor="text1"/>
                <w:sz w:val="20"/>
                <w:szCs w:val="20"/>
              </w:rPr>
              <w:t>sustancialmente el periodo de utilidad de la obra?</w:t>
            </w:r>
          </w:p>
          <w:p w14:paraId="50BF0590" w14:textId="77777777" w:rsidR="007F34F8" w:rsidRPr="00A0414E" w:rsidRDefault="007F34F8" w:rsidP="007F34F8">
            <w:pPr>
              <w:spacing w:after="0"/>
              <w:ind w:left="213"/>
              <w:jc w:val="both"/>
              <w:rPr>
                <w:b/>
                <w:color w:val="000000" w:themeColor="text1"/>
              </w:rPr>
            </w:pPr>
          </w:p>
          <w:p w14:paraId="4B454F1C" w14:textId="77777777" w:rsidR="007F34F8" w:rsidRPr="00A0414E" w:rsidRDefault="007F34F8" w:rsidP="007F34F8">
            <w:pPr>
              <w:spacing w:after="0"/>
              <w:jc w:val="both"/>
              <w:rPr>
                <w:rFonts w:ascii="Arial" w:hAnsi="Arial" w:cs="Arial"/>
                <w:bCs/>
                <w:color w:val="000000" w:themeColor="text1"/>
                <w:sz w:val="20"/>
                <w:szCs w:val="20"/>
              </w:rPr>
            </w:pPr>
            <w:r w:rsidRPr="00A0414E">
              <w:rPr>
                <w:rFonts w:ascii="Arial" w:hAnsi="Arial" w:cs="Arial"/>
                <w:b/>
                <w:bCs/>
                <w:color w:val="000000" w:themeColor="text1"/>
                <w:sz w:val="20"/>
                <w:szCs w:val="20"/>
              </w:rPr>
              <w:t>S</w:t>
            </w:r>
            <w:r w:rsidR="00F80593">
              <w:rPr>
                <w:rFonts w:ascii="Arial" w:hAnsi="Arial" w:cs="Arial"/>
                <w:b/>
                <w:bCs/>
                <w:color w:val="000000" w:themeColor="text1"/>
                <w:sz w:val="20"/>
                <w:szCs w:val="20"/>
              </w:rPr>
              <w:t>í</w:t>
            </w:r>
            <w:r w:rsidRPr="00A0414E">
              <w:rPr>
                <w:rFonts w:ascii="Arial" w:hAnsi="Arial" w:cs="Arial"/>
                <w:b/>
                <w:bCs/>
                <w:color w:val="000000" w:themeColor="text1"/>
                <w:sz w:val="20"/>
                <w:szCs w:val="20"/>
              </w:rPr>
              <w:t xml:space="preserve">: </w:t>
            </w:r>
            <w:r w:rsidRPr="00A0414E">
              <w:rPr>
                <w:rFonts w:ascii="Arial" w:hAnsi="Arial" w:cs="Arial"/>
                <w:bCs/>
                <w:color w:val="000000" w:themeColor="text1"/>
                <w:sz w:val="20"/>
                <w:szCs w:val="20"/>
              </w:rPr>
              <w:t>El procedimient</w:t>
            </w:r>
            <w:r>
              <w:rPr>
                <w:rFonts w:ascii="Arial" w:hAnsi="Arial" w:cs="Arial"/>
                <w:bCs/>
                <w:color w:val="000000" w:themeColor="text1"/>
                <w:sz w:val="20"/>
                <w:szCs w:val="20"/>
              </w:rPr>
              <w:t>o</w:t>
            </w:r>
            <w:r w:rsidR="007247D8">
              <w:rPr>
                <w:rFonts w:ascii="Arial" w:hAnsi="Arial" w:cs="Arial"/>
                <w:bCs/>
                <w:color w:val="000000" w:themeColor="text1"/>
                <w:sz w:val="20"/>
                <w:szCs w:val="20"/>
              </w:rPr>
              <w:t xml:space="preserve"> continúa con la actividad No. 6</w:t>
            </w:r>
          </w:p>
          <w:p w14:paraId="3CF8D14B" w14:textId="77777777" w:rsidR="007F34F8" w:rsidRDefault="007F34F8" w:rsidP="007F34F8">
            <w:pPr>
              <w:spacing w:after="0"/>
              <w:jc w:val="both"/>
              <w:rPr>
                <w:rFonts w:ascii="Arial" w:hAnsi="Arial" w:cs="Arial"/>
                <w:bCs/>
                <w:color w:val="000000" w:themeColor="text1"/>
                <w:sz w:val="20"/>
                <w:szCs w:val="20"/>
              </w:rPr>
            </w:pPr>
            <w:r w:rsidRPr="00A0414E">
              <w:rPr>
                <w:rFonts w:ascii="Arial" w:hAnsi="Arial" w:cs="Arial"/>
                <w:b/>
                <w:bCs/>
                <w:color w:val="000000" w:themeColor="text1"/>
                <w:sz w:val="20"/>
                <w:szCs w:val="20"/>
              </w:rPr>
              <w:t>No</w:t>
            </w:r>
            <w:r w:rsidRPr="00A0414E">
              <w:rPr>
                <w:rFonts w:ascii="Arial" w:hAnsi="Arial" w:cs="Arial"/>
                <w:bCs/>
                <w:color w:val="000000" w:themeColor="text1"/>
                <w:sz w:val="20"/>
                <w:szCs w:val="20"/>
              </w:rPr>
              <w:t xml:space="preserve">: El procedimiento va a la </w:t>
            </w:r>
            <w:r w:rsidR="007247D8">
              <w:rPr>
                <w:rFonts w:ascii="Arial" w:hAnsi="Arial" w:cs="Arial"/>
                <w:bCs/>
                <w:color w:val="000000" w:themeColor="text1"/>
                <w:sz w:val="20"/>
                <w:szCs w:val="20"/>
              </w:rPr>
              <w:t>actividad No</w:t>
            </w:r>
            <w:r w:rsidR="00466CDD">
              <w:rPr>
                <w:rFonts w:ascii="Arial" w:hAnsi="Arial" w:cs="Arial"/>
                <w:bCs/>
                <w:color w:val="000000" w:themeColor="text1"/>
                <w:sz w:val="20"/>
                <w:szCs w:val="20"/>
              </w:rPr>
              <w:t>.9</w:t>
            </w:r>
            <w:r w:rsidR="007247D8">
              <w:rPr>
                <w:rFonts w:ascii="Arial" w:hAnsi="Arial" w:cs="Arial"/>
                <w:bCs/>
                <w:color w:val="000000" w:themeColor="text1"/>
                <w:sz w:val="20"/>
                <w:szCs w:val="20"/>
              </w:rPr>
              <w:t xml:space="preserve"> </w:t>
            </w:r>
          </w:p>
          <w:p w14:paraId="30820835" w14:textId="77777777" w:rsidR="007F34F8" w:rsidRDefault="007F34F8" w:rsidP="007F34F8">
            <w:pPr>
              <w:spacing w:after="0"/>
              <w:jc w:val="both"/>
              <w:rPr>
                <w:rFonts w:ascii="Arial" w:hAnsi="Arial" w:cs="Arial"/>
                <w:bCs/>
                <w:color w:val="000000" w:themeColor="text1"/>
                <w:sz w:val="20"/>
                <w:szCs w:val="20"/>
              </w:rPr>
            </w:pPr>
          </w:p>
          <w:p w14:paraId="0781AA8E" w14:textId="77777777" w:rsidR="009404DE" w:rsidRPr="00A0414E" w:rsidRDefault="009404DE" w:rsidP="009404DE">
            <w:pPr>
              <w:spacing w:after="0"/>
              <w:jc w:val="both"/>
              <w:rPr>
                <w:rFonts w:ascii="Arial" w:hAnsi="Arial" w:cs="Arial"/>
                <w:bCs/>
                <w:color w:val="000000" w:themeColor="text1"/>
                <w:sz w:val="20"/>
                <w:szCs w:val="20"/>
              </w:rPr>
            </w:pPr>
            <w:r w:rsidRPr="00883C34">
              <w:rPr>
                <w:rFonts w:ascii="Arial" w:hAnsi="Arial" w:cs="Arial"/>
                <w:b/>
                <w:bCs/>
                <w:color w:val="000000" w:themeColor="text1"/>
                <w:sz w:val="20"/>
                <w:szCs w:val="20"/>
              </w:rPr>
              <w:t>Nota:</w:t>
            </w:r>
            <w:r>
              <w:rPr>
                <w:rFonts w:ascii="Arial" w:hAnsi="Arial" w:cs="Arial"/>
                <w:bCs/>
                <w:color w:val="000000" w:themeColor="text1"/>
                <w:sz w:val="20"/>
                <w:szCs w:val="20"/>
              </w:rPr>
              <w:t xml:space="preserve"> Las obras de mantenimiento se </w:t>
            </w:r>
            <w:proofErr w:type="gramStart"/>
            <w:r>
              <w:rPr>
                <w:rFonts w:ascii="Arial" w:hAnsi="Arial" w:cs="Arial"/>
                <w:bCs/>
                <w:color w:val="000000" w:themeColor="text1"/>
                <w:sz w:val="20"/>
                <w:szCs w:val="20"/>
              </w:rPr>
              <w:t>ejecutaran</w:t>
            </w:r>
            <w:proofErr w:type="gramEnd"/>
            <w:r>
              <w:rPr>
                <w:rFonts w:ascii="Arial" w:hAnsi="Arial" w:cs="Arial"/>
                <w:bCs/>
                <w:color w:val="000000" w:themeColor="text1"/>
                <w:sz w:val="20"/>
                <w:szCs w:val="20"/>
              </w:rPr>
              <w:t xml:space="preserve"> excepcionalmente solo si verifica que la comunidad ha realizado acciones de sostenibilidad, de igual forma dependerán de su priorización por parte de la Secretaria Distrital de Hábitat.</w:t>
            </w:r>
          </w:p>
          <w:p w14:paraId="1478C023" w14:textId="77777777" w:rsidR="009404DE" w:rsidRDefault="009404DE" w:rsidP="007F34F8">
            <w:pPr>
              <w:spacing w:after="0"/>
              <w:jc w:val="both"/>
              <w:rPr>
                <w:rFonts w:ascii="Arial" w:hAnsi="Arial" w:cs="Arial"/>
                <w:bCs/>
                <w:color w:val="000000" w:themeColor="text1"/>
                <w:sz w:val="20"/>
                <w:szCs w:val="20"/>
              </w:rPr>
            </w:pPr>
          </w:p>
          <w:p w14:paraId="776FBB2E" w14:textId="77777777" w:rsidR="000F326C" w:rsidRPr="00A0414E" w:rsidRDefault="000F326C" w:rsidP="000F326C">
            <w:pPr>
              <w:spacing w:after="0"/>
              <w:jc w:val="both"/>
              <w:rPr>
                <w:b/>
                <w:color w:val="000000" w:themeColor="text1"/>
              </w:rPr>
            </w:pPr>
            <w:r w:rsidRPr="00A0414E">
              <w:rPr>
                <w:b/>
                <w:color w:val="000000" w:themeColor="text1"/>
              </w:rPr>
              <w:t>¿</w:t>
            </w:r>
            <w:r>
              <w:rPr>
                <w:rFonts w:ascii="Arial" w:hAnsi="Arial" w:cs="Arial"/>
                <w:b/>
                <w:color w:val="000000" w:themeColor="text1"/>
                <w:sz w:val="20"/>
                <w:szCs w:val="20"/>
              </w:rPr>
              <w:t>EL diagnó</w:t>
            </w:r>
            <w:r w:rsidRPr="00A0414E">
              <w:rPr>
                <w:rFonts w:ascii="Arial" w:hAnsi="Arial" w:cs="Arial"/>
                <w:b/>
                <w:color w:val="000000" w:themeColor="text1"/>
                <w:sz w:val="20"/>
                <w:szCs w:val="20"/>
              </w:rPr>
              <w:t>stico</w:t>
            </w:r>
            <w:r>
              <w:rPr>
                <w:rFonts w:ascii="Arial" w:hAnsi="Arial" w:cs="Arial"/>
                <w:b/>
                <w:color w:val="000000" w:themeColor="text1"/>
                <w:sz w:val="20"/>
                <w:szCs w:val="20"/>
              </w:rPr>
              <w:t xml:space="preserve"> del seguimiento a la sostenibilidad</w:t>
            </w:r>
            <w:r w:rsidRPr="00A0414E">
              <w:rPr>
                <w:rFonts w:ascii="Arial" w:hAnsi="Arial" w:cs="Arial"/>
                <w:b/>
                <w:color w:val="000000" w:themeColor="text1"/>
                <w:sz w:val="20"/>
                <w:szCs w:val="20"/>
              </w:rPr>
              <w:t xml:space="preserve"> determina deterioros ocasionados por </w:t>
            </w:r>
            <w:proofErr w:type="gramStart"/>
            <w:r w:rsidRPr="00A0414E">
              <w:rPr>
                <w:rFonts w:ascii="Arial" w:hAnsi="Arial" w:cs="Arial"/>
                <w:b/>
                <w:color w:val="000000" w:themeColor="text1"/>
                <w:sz w:val="20"/>
                <w:szCs w:val="20"/>
              </w:rPr>
              <w:t>el  inadecuado</w:t>
            </w:r>
            <w:proofErr w:type="gramEnd"/>
            <w:r w:rsidRPr="00A0414E">
              <w:rPr>
                <w:rFonts w:ascii="Arial" w:hAnsi="Arial" w:cs="Arial"/>
                <w:b/>
                <w:color w:val="000000" w:themeColor="text1"/>
                <w:sz w:val="20"/>
                <w:szCs w:val="20"/>
              </w:rPr>
              <w:t xml:space="preserve"> </w:t>
            </w:r>
            <w:r w:rsidR="00F068E1">
              <w:rPr>
                <w:rFonts w:ascii="Arial" w:hAnsi="Arial" w:cs="Arial"/>
                <w:b/>
                <w:color w:val="000000" w:themeColor="text1"/>
                <w:sz w:val="20"/>
                <w:szCs w:val="20"/>
              </w:rPr>
              <w:t xml:space="preserve">uso </w:t>
            </w:r>
            <w:r w:rsidRPr="00A0414E">
              <w:rPr>
                <w:rFonts w:ascii="Arial" w:hAnsi="Arial" w:cs="Arial"/>
                <w:b/>
                <w:color w:val="000000" w:themeColor="text1"/>
                <w:sz w:val="20"/>
                <w:szCs w:val="20"/>
              </w:rPr>
              <w:t xml:space="preserve">que ha dado la comunidad y que </w:t>
            </w:r>
            <w:r w:rsidR="009404DE">
              <w:rPr>
                <w:rFonts w:ascii="Arial" w:hAnsi="Arial" w:cs="Arial"/>
                <w:b/>
                <w:color w:val="000000" w:themeColor="text1"/>
                <w:sz w:val="20"/>
                <w:szCs w:val="20"/>
              </w:rPr>
              <w:t>dism</w:t>
            </w:r>
            <w:r w:rsidR="00EF0A24">
              <w:rPr>
                <w:rFonts w:ascii="Arial" w:hAnsi="Arial" w:cs="Arial"/>
                <w:b/>
                <w:color w:val="000000" w:themeColor="text1"/>
                <w:sz w:val="20"/>
                <w:szCs w:val="20"/>
              </w:rPr>
              <w:t>in</w:t>
            </w:r>
            <w:r w:rsidR="009404DE">
              <w:rPr>
                <w:rFonts w:ascii="Arial" w:hAnsi="Arial" w:cs="Arial"/>
                <w:b/>
                <w:color w:val="000000" w:themeColor="text1"/>
                <w:sz w:val="20"/>
                <w:szCs w:val="20"/>
              </w:rPr>
              <w:t>uyen</w:t>
            </w:r>
            <w:r w:rsidRPr="00A0414E">
              <w:rPr>
                <w:rFonts w:ascii="Arial" w:hAnsi="Arial" w:cs="Arial"/>
                <w:b/>
                <w:color w:val="000000" w:themeColor="text1"/>
                <w:sz w:val="20"/>
                <w:szCs w:val="20"/>
              </w:rPr>
              <w:t xml:space="preserve"> sustancialmente el periodo de utilidad de la obra?</w:t>
            </w:r>
          </w:p>
          <w:p w14:paraId="146CC3F5" w14:textId="77777777" w:rsidR="000F326C" w:rsidRPr="00A0414E" w:rsidRDefault="000F326C" w:rsidP="000F326C">
            <w:pPr>
              <w:spacing w:after="0"/>
              <w:ind w:left="213"/>
              <w:jc w:val="both"/>
              <w:rPr>
                <w:b/>
                <w:color w:val="000000" w:themeColor="text1"/>
              </w:rPr>
            </w:pPr>
          </w:p>
          <w:p w14:paraId="2BA64561" w14:textId="77777777" w:rsidR="000F326C" w:rsidRPr="00A0414E" w:rsidRDefault="000F326C" w:rsidP="000F326C">
            <w:pPr>
              <w:spacing w:after="0"/>
              <w:jc w:val="both"/>
              <w:rPr>
                <w:rFonts w:ascii="Arial" w:hAnsi="Arial" w:cs="Arial"/>
                <w:bCs/>
                <w:color w:val="000000" w:themeColor="text1"/>
                <w:sz w:val="20"/>
                <w:szCs w:val="20"/>
              </w:rPr>
            </w:pPr>
            <w:r w:rsidRPr="00A0414E">
              <w:rPr>
                <w:rFonts w:ascii="Arial" w:hAnsi="Arial" w:cs="Arial"/>
                <w:b/>
                <w:bCs/>
                <w:color w:val="000000" w:themeColor="text1"/>
                <w:sz w:val="20"/>
                <w:szCs w:val="20"/>
              </w:rPr>
              <w:t>S</w:t>
            </w:r>
            <w:r w:rsidR="00F80593">
              <w:rPr>
                <w:rFonts w:ascii="Arial" w:hAnsi="Arial" w:cs="Arial"/>
                <w:b/>
                <w:bCs/>
                <w:color w:val="000000" w:themeColor="text1"/>
                <w:sz w:val="20"/>
                <w:szCs w:val="20"/>
              </w:rPr>
              <w:t>í</w:t>
            </w:r>
            <w:r w:rsidRPr="00A0414E">
              <w:rPr>
                <w:rFonts w:ascii="Arial" w:hAnsi="Arial" w:cs="Arial"/>
                <w:b/>
                <w:bCs/>
                <w:color w:val="000000" w:themeColor="text1"/>
                <w:sz w:val="20"/>
                <w:szCs w:val="20"/>
              </w:rPr>
              <w:t xml:space="preserve">: </w:t>
            </w:r>
            <w:r w:rsidRPr="00A0414E">
              <w:rPr>
                <w:rFonts w:ascii="Arial" w:hAnsi="Arial" w:cs="Arial"/>
                <w:bCs/>
                <w:color w:val="000000" w:themeColor="text1"/>
                <w:sz w:val="20"/>
                <w:szCs w:val="20"/>
              </w:rPr>
              <w:t>El procedimient</w:t>
            </w:r>
            <w:r>
              <w:rPr>
                <w:rFonts w:ascii="Arial" w:hAnsi="Arial" w:cs="Arial"/>
                <w:bCs/>
                <w:color w:val="000000" w:themeColor="text1"/>
                <w:sz w:val="20"/>
                <w:szCs w:val="20"/>
              </w:rPr>
              <w:t>o continúa con la actividad No. 7</w:t>
            </w:r>
          </w:p>
          <w:p w14:paraId="24C056A2" w14:textId="77777777" w:rsidR="000F326C" w:rsidRDefault="000F326C" w:rsidP="000F326C">
            <w:pPr>
              <w:spacing w:after="0"/>
              <w:jc w:val="both"/>
              <w:rPr>
                <w:rFonts w:ascii="Arial" w:hAnsi="Arial" w:cs="Arial"/>
                <w:bCs/>
                <w:color w:val="000000" w:themeColor="text1"/>
                <w:sz w:val="20"/>
                <w:szCs w:val="20"/>
              </w:rPr>
            </w:pPr>
            <w:r w:rsidRPr="00A0414E">
              <w:rPr>
                <w:rFonts w:ascii="Arial" w:hAnsi="Arial" w:cs="Arial"/>
                <w:b/>
                <w:bCs/>
                <w:color w:val="000000" w:themeColor="text1"/>
                <w:sz w:val="20"/>
                <w:szCs w:val="20"/>
              </w:rPr>
              <w:t>No</w:t>
            </w:r>
            <w:r w:rsidRPr="00A0414E">
              <w:rPr>
                <w:rFonts w:ascii="Arial" w:hAnsi="Arial" w:cs="Arial"/>
                <w:bCs/>
                <w:color w:val="000000" w:themeColor="text1"/>
                <w:sz w:val="20"/>
                <w:szCs w:val="20"/>
              </w:rPr>
              <w:t xml:space="preserve">: El procedimiento va a la </w:t>
            </w:r>
            <w:r w:rsidR="00466CDD">
              <w:rPr>
                <w:rFonts w:ascii="Arial" w:hAnsi="Arial" w:cs="Arial"/>
                <w:bCs/>
                <w:color w:val="000000" w:themeColor="text1"/>
                <w:sz w:val="20"/>
                <w:szCs w:val="20"/>
              </w:rPr>
              <w:t>actividad No 9</w:t>
            </w:r>
            <w:r w:rsidRPr="00A0414E">
              <w:rPr>
                <w:rFonts w:ascii="Arial" w:hAnsi="Arial" w:cs="Arial"/>
                <w:bCs/>
                <w:color w:val="000000" w:themeColor="text1"/>
                <w:sz w:val="20"/>
                <w:szCs w:val="20"/>
              </w:rPr>
              <w:t>.</w:t>
            </w:r>
          </w:p>
          <w:p w14:paraId="01C847C4" w14:textId="77777777" w:rsidR="000F326C" w:rsidRDefault="000F326C" w:rsidP="007F34F8">
            <w:pPr>
              <w:spacing w:after="0"/>
              <w:jc w:val="both"/>
              <w:rPr>
                <w:rFonts w:ascii="Arial" w:hAnsi="Arial" w:cs="Arial"/>
                <w:bCs/>
                <w:color w:val="000000" w:themeColor="text1"/>
                <w:sz w:val="20"/>
                <w:szCs w:val="20"/>
              </w:rPr>
            </w:pPr>
          </w:p>
          <w:p w14:paraId="7B75E58B" w14:textId="77777777" w:rsidR="009404DE" w:rsidRPr="00A0414E" w:rsidRDefault="009404DE" w:rsidP="009404DE">
            <w:pPr>
              <w:spacing w:after="0"/>
              <w:jc w:val="both"/>
              <w:rPr>
                <w:rFonts w:ascii="Arial" w:hAnsi="Arial" w:cs="Arial"/>
                <w:bCs/>
                <w:color w:val="000000" w:themeColor="text1"/>
                <w:sz w:val="20"/>
                <w:szCs w:val="20"/>
              </w:rPr>
            </w:pPr>
            <w:r w:rsidRPr="00883C34">
              <w:rPr>
                <w:rFonts w:ascii="Arial" w:hAnsi="Arial" w:cs="Arial"/>
                <w:b/>
                <w:bCs/>
                <w:color w:val="000000" w:themeColor="text1"/>
                <w:sz w:val="20"/>
                <w:szCs w:val="20"/>
              </w:rPr>
              <w:t>Nota:</w:t>
            </w:r>
            <w:r>
              <w:rPr>
                <w:rFonts w:ascii="Arial" w:hAnsi="Arial" w:cs="Arial"/>
                <w:bCs/>
                <w:color w:val="000000" w:themeColor="text1"/>
                <w:sz w:val="20"/>
                <w:szCs w:val="20"/>
              </w:rPr>
              <w:t xml:space="preserve"> Las obras de mantenimiento se </w:t>
            </w:r>
            <w:proofErr w:type="gramStart"/>
            <w:r>
              <w:rPr>
                <w:rFonts w:ascii="Arial" w:hAnsi="Arial" w:cs="Arial"/>
                <w:bCs/>
                <w:color w:val="000000" w:themeColor="text1"/>
                <w:sz w:val="20"/>
                <w:szCs w:val="20"/>
              </w:rPr>
              <w:t>ejecutaran</w:t>
            </w:r>
            <w:proofErr w:type="gramEnd"/>
            <w:r>
              <w:rPr>
                <w:rFonts w:ascii="Arial" w:hAnsi="Arial" w:cs="Arial"/>
                <w:bCs/>
                <w:color w:val="000000" w:themeColor="text1"/>
                <w:sz w:val="20"/>
                <w:szCs w:val="20"/>
              </w:rPr>
              <w:t xml:space="preserve"> excepcionalmente solo si verifica que la comunidad ha realizado acciones de sostenibilidad, pero que han resultado infructuosas, de igual forma dependerán de su priorización por parte de la Secretaria Distrital de Hábitat.</w:t>
            </w:r>
          </w:p>
          <w:p w14:paraId="74F4004E" w14:textId="77777777" w:rsidR="000F326C" w:rsidRDefault="000F326C" w:rsidP="007F34F8">
            <w:pPr>
              <w:spacing w:after="0"/>
              <w:jc w:val="both"/>
              <w:rPr>
                <w:rFonts w:ascii="Arial" w:hAnsi="Arial" w:cs="Arial"/>
                <w:bCs/>
                <w:color w:val="000000" w:themeColor="text1"/>
                <w:sz w:val="20"/>
                <w:szCs w:val="20"/>
              </w:rPr>
            </w:pPr>
          </w:p>
          <w:p w14:paraId="4FBC9603" w14:textId="77777777" w:rsidR="007F34F8" w:rsidRDefault="007F34F8" w:rsidP="007F34F8">
            <w:pPr>
              <w:spacing w:after="0"/>
              <w:jc w:val="both"/>
              <w:rPr>
                <w:rFonts w:ascii="Arial" w:hAnsi="Arial" w:cs="Arial"/>
                <w:b/>
                <w:bCs/>
                <w:color w:val="000000" w:themeColor="text1"/>
                <w:sz w:val="20"/>
                <w:szCs w:val="20"/>
              </w:rPr>
            </w:pPr>
            <w:r>
              <w:rPr>
                <w:rFonts w:ascii="Arial" w:hAnsi="Arial" w:cs="Arial"/>
                <w:b/>
                <w:bCs/>
                <w:color w:val="000000" w:themeColor="text1"/>
                <w:sz w:val="20"/>
                <w:szCs w:val="20"/>
              </w:rPr>
              <w:t xml:space="preserve">El diagnóstico determina daños o deterioros ocasionados por intervenciones realizadas por otras entidades (E.A.A., GAS NATURAL, </w:t>
            </w:r>
            <w:proofErr w:type="gramStart"/>
            <w:r>
              <w:rPr>
                <w:rFonts w:ascii="Arial" w:hAnsi="Arial" w:cs="Arial"/>
                <w:b/>
                <w:bCs/>
                <w:color w:val="000000" w:themeColor="text1"/>
                <w:sz w:val="20"/>
                <w:szCs w:val="20"/>
              </w:rPr>
              <w:t>CODENSA,  entre</w:t>
            </w:r>
            <w:proofErr w:type="gramEnd"/>
            <w:r>
              <w:rPr>
                <w:rFonts w:ascii="Arial" w:hAnsi="Arial" w:cs="Arial"/>
                <w:b/>
                <w:bCs/>
                <w:color w:val="000000" w:themeColor="text1"/>
                <w:sz w:val="20"/>
                <w:szCs w:val="20"/>
              </w:rPr>
              <w:t xml:space="preserve"> otras).</w:t>
            </w:r>
          </w:p>
          <w:p w14:paraId="10D3DDAA" w14:textId="77777777" w:rsidR="007F34F8" w:rsidRDefault="007F34F8" w:rsidP="007F34F8">
            <w:pPr>
              <w:spacing w:after="0"/>
              <w:jc w:val="both"/>
              <w:rPr>
                <w:rFonts w:ascii="Arial" w:hAnsi="Arial" w:cs="Arial"/>
                <w:b/>
                <w:bCs/>
                <w:color w:val="000000" w:themeColor="text1"/>
                <w:sz w:val="20"/>
                <w:szCs w:val="20"/>
              </w:rPr>
            </w:pPr>
          </w:p>
          <w:p w14:paraId="2AEB7DCE" w14:textId="77777777" w:rsidR="007F34F8" w:rsidRPr="00A0414E" w:rsidRDefault="007F34F8" w:rsidP="007F34F8">
            <w:pPr>
              <w:spacing w:after="0"/>
              <w:jc w:val="both"/>
              <w:rPr>
                <w:rFonts w:ascii="Arial" w:hAnsi="Arial" w:cs="Arial"/>
                <w:bCs/>
                <w:color w:val="000000" w:themeColor="text1"/>
                <w:sz w:val="20"/>
                <w:szCs w:val="20"/>
              </w:rPr>
            </w:pPr>
            <w:r w:rsidRPr="00A0414E">
              <w:rPr>
                <w:rFonts w:ascii="Arial" w:hAnsi="Arial" w:cs="Arial"/>
                <w:b/>
                <w:bCs/>
                <w:color w:val="000000" w:themeColor="text1"/>
                <w:sz w:val="20"/>
                <w:szCs w:val="20"/>
              </w:rPr>
              <w:t>S</w:t>
            </w:r>
            <w:r w:rsidR="00F80593">
              <w:rPr>
                <w:rFonts w:ascii="Arial" w:hAnsi="Arial" w:cs="Arial"/>
                <w:b/>
                <w:bCs/>
                <w:color w:val="000000" w:themeColor="text1"/>
                <w:sz w:val="20"/>
                <w:szCs w:val="20"/>
              </w:rPr>
              <w:t>í</w:t>
            </w:r>
            <w:r w:rsidRPr="00A0414E">
              <w:rPr>
                <w:rFonts w:ascii="Arial" w:hAnsi="Arial" w:cs="Arial"/>
                <w:b/>
                <w:bCs/>
                <w:color w:val="000000" w:themeColor="text1"/>
                <w:sz w:val="20"/>
                <w:szCs w:val="20"/>
              </w:rPr>
              <w:t xml:space="preserve">: </w:t>
            </w:r>
            <w:r w:rsidRPr="00A0414E">
              <w:rPr>
                <w:rFonts w:ascii="Arial" w:hAnsi="Arial" w:cs="Arial"/>
                <w:bCs/>
                <w:color w:val="000000" w:themeColor="text1"/>
                <w:sz w:val="20"/>
                <w:szCs w:val="20"/>
              </w:rPr>
              <w:t>El procedimiento continúa con la actividad No</w:t>
            </w:r>
            <w:r>
              <w:rPr>
                <w:rFonts w:ascii="Arial" w:hAnsi="Arial" w:cs="Arial"/>
                <w:bCs/>
                <w:color w:val="000000" w:themeColor="text1"/>
                <w:sz w:val="20"/>
                <w:szCs w:val="20"/>
              </w:rPr>
              <w:t>.8</w:t>
            </w:r>
          </w:p>
          <w:p w14:paraId="27460069" w14:textId="77777777" w:rsidR="007F34F8" w:rsidRDefault="007F34F8" w:rsidP="007F34F8">
            <w:pPr>
              <w:spacing w:after="0"/>
              <w:jc w:val="both"/>
              <w:rPr>
                <w:rFonts w:ascii="Arial" w:hAnsi="Arial" w:cs="Arial"/>
                <w:b/>
                <w:bCs/>
                <w:color w:val="000000" w:themeColor="text1"/>
                <w:sz w:val="20"/>
                <w:szCs w:val="20"/>
              </w:rPr>
            </w:pPr>
            <w:r w:rsidRPr="00A0414E">
              <w:rPr>
                <w:rFonts w:ascii="Arial" w:hAnsi="Arial" w:cs="Arial"/>
                <w:b/>
                <w:bCs/>
                <w:color w:val="000000" w:themeColor="text1"/>
                <w:sz w:val="20"/>
                <w:szCs w:val="20"/>
              </w:rPr>
              <w:t>No</w:t>
            </w:r>
            <w:r w:rsidRPr="00A0414E">
              <w:rPr>
                <w:rFonts w:ascii="Arial" w:hAnsi="Arial" w:cs="Arial"/>
                <w:bCs/>
                <w:color w:val="000000" w:themeColor="text1"/>
                <w:sz w:val="20"/>
                <w:szCs w:val="20"/>
              </w:rPr>
              <w:t xml:space="preserve">: El procedimiento va a la </w:t>
            </w:r>
            <w:r>
              <w:rPr>
                <w:rFonts w:ascii="Arial" w:hAnsi="Arial" w:cs="Arial"/>
                <w:bCs/>
                <w:color w:val="000000" w:themeColor="text1"/>
                <w:sz w:val="20"/>
                <w:szCs w:val="20"/>
              </w:rPr>
              <w:t>actividad No 9</w:t>
            </w:r>
            <w:r w:rsidRPr="00A0414E">
              <w:rPr>
                <w:rFonts w:ascii="Arial" w:hAnsi="Arial" w:cs="Arial"/>
                <w:bCs/>
                <w:color w:val="000000" w:themeColor="text1"/>
                <w:sz w:val="20"/>
                <w:szCs w:val="20"/>
              </w:rPr>
              <w:t>.</w:t>
            </w:r>
          </w:p>
          <w:p w14:paraId="438A74F1" w14:textId="77777777" w:rsidR="004004A0" w:rsidRPr="00A0414E" w:rsidRDefault="004004A0" w:rsidP="007F34F8">
            <w:pPr>
              <w:spacing w:after="0"/>
              <w:rPr>
                <w:rFonts w:ascii="Arial" w:hAnsi="Arial" w:cs="Arial"/>
                <w:color w:val="000000" w:themeColor="text1"/>
                <w:sz w:val="20"/>
              </w:rPr>
            </w:pPr>
          </w:p>
        </w:tc>
      </w:tr>
      <w:tr w:rsidR="00E71329" w:rsidRPr="00A0414E" w14:paraId="44ED9358" w14:textId="77777777" w:rsidTr="009404DE">
        <w:trPr>
          <w:trHeight w:val="124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A16F1F4" w14:textId="77777777" w:rsidR="00E71329" w:rsidRPr="00A0414E" w:rsidRDefault="007F34F8" w:rsidP="00194B89">
            <w:pPr>
              <w:spacing w:before="240"/>
              <w:jc w:val="center"/>
              <w:rPr>
                <w:rFonts w:ascii="Arial" w:hAnsi="Arial" w:cs="Arial"/>
                <w:b/>
                <w:color w:val="000000" w:themeColor="text1"/>
                <w:sz w:val="20"/>
              </w:rPr>
            </w:pPr>
            <w:r>
              <w:rPr>
                <w:rFonts w:ascii="Arial" w:hAnsi="Arial" w:cs="Arial"/>
                <w:b/>
                <w:color w:val="000000" w:themeColor="text1"/>
                <w:sz w:val="20"/>
              </w:rPr>
              <w:lastRenderedPageBreak/>
              <w:t>5.</w:t>
            </w:r>
          </w:p>
        </w:tc>
        <w:tc>
          <w:tcPr>
            <w:tcW w:w="4536" w:type="dxa"/>
            <w:gridSpan w:val="3"/>
            <w:tcBorders>
              <w:top w:val="single" w:sz="4" w:space="0" w:color="auto"/>
              <w:left w:val="nil"/>
              <w:bottom w:val="single" w:sz="4" w:space="0" w:color="auto"/>
              <w:right w:val="single" w:sz="4" w:space="0" w:color="auto"/>
            </w:tcBorders>
            <w:shd w:val="clear" w:color="auto" w:fill="auto"/>
          </w:tcPr>
          <w:p w14:paraId="2D4CE01A" w14:textId="77777777" w:rsidR="00E71329" w:rsidRPr="00A0414E" w:rsidRDefault="00E71329" w:rsidP="00194B89">
            <w:pPr>
              <w:spacing w:after="0"/>
              <w:rPr>
                <w:rFonts w:ascii="Arial" w:hAnsi="Arial" w:cs="Arial"/>
                <w:b/>
                <w:bCs/>
                <w:color w:val="000000" w:themeColor="text1"/>
                <w:sz w:val="20"/>
                <w:szCs w:val="20"/>
              </w:rPr>
            </w:pPr>
          </w:p>
          <w:p w14:paraId="793E23B4" w14:textId="77777777" w:rsidR="0009793E" w:rsidRPr="0009793E" w:rsidRDefault="0009793E" w:rsidP="0009793E">
            <w:pPr>
              <w:spacing w:after="0"/>
              <w:rPr>
                <w:rFonts w:ascii="Arial" w:hAnsi="Arial" w:cs="Arial"/>
                <w:b/>
                <w:bCs/>
                <w:color w:val="000000" w:themeColor="text1"/>
                <w:sz w:val="20"/>
                <w:szCs w:val="20"/>
              </w:rPr>
            </w:pPr>
            <w:r w:rsidRPr="0009793E">
              <w:rPr>
                <w:rFonts w:ascii="Arial" w:hAnsi="Arial" w:cs="Arial"/>
                <w:b/>
                <w:bCs/>
                <w:color w:val="000000" w:themeColor="text1"/>
                <w:sz w:val="20"/>
                <w:szCs w:val="20"/>
                <w:lang w:val="es-ES"/>
              </w:rPr>
              <w:t xml:space="preserve">Validar el cumplimiento a </w:t>
            </w:r>
            <w:proofErr w:type="gramStart"/>
            <w:r w:rsidRPr="0009793E">
              <w:rPr>
                <w:rFonts w:ascii="Arial" w:hAnsi="Arial" w:cs="Arial"/>
                <w:b/>
                <w:bCs/>
                <w:color w:val="000000" w:themeColor="text1"/>
                <w:sz w:val="20"/>
                <w:szCs w:val="20"/>
                <w:lang w:val="es-ES"/>
              </w:rPr>
              <w:t>las  Garantías</w:t>
            </w:r>
            <w:proofErr w:type="gramEnd"/>
            <w:r w:rsidRPr="0009793E">
              <w:rPr>
                <w:rFonts w:ascii="Arial" w:hAnsi="Arial" w:cs="Arial"/>
                <w:b/>
                <w:bCs/>
                <w:color w:val="000000" w:themeColor="text1"/>
                <w:sz w:val="20"/>
                <w:szCs w:val="20"/>
                <w:lang w:val="es-ES"/>
              </w:rPr>
              <w:t xml:space="preserve"> de Estabilidad de las Obras.</w:t>
            </w:r>
          </w:p>
          <w:p w14:paraId="5FEC9D8F" w14:textId="77777777" w:rsidR="00E71329" w:rsidRPr="00A0414E" w:rsidRDefault="00E71329" w:rsidP="00194B89">
            <w:pPr>
              <w:spacing w:after="0"/>
              <w:rPr>
                <w:rFonts w:ascii="Arial" w:hAnsi="Arial" w:cs="Arial"/>
                <w:b/>
                <w:bCs/>
                <w:color w:val="000000" w:themeColor="text1"/>
                <w:sz w:val="20"/>
                <w:szCs w:val="20"/>
              </w:rPr>
            </w:pPr>
          </w:p>
          <w:p w14:paraId="136569D1" w14:textId="77777777" w:rsidR="00D01660" w:rsidRDefault="000F326C" w:rsidP="007247D8">
            <w:pPr>
              <w:spacing w:after="0"/>
              <w:rPr>
                <w:rFonts w:ascii="Arial" w:hAnsi="Arial" w:cs="Arial"/>
                <w:bCs/>
                <w:color w:val="000000" w:themeColor="text1"/>
                <w:sz w:val="20"/>
                <w:szCs w:val="20"/>
              </w:rPr>
            </w:pPr>
            <w:r>
              <w:rPr>
                <w:rFonts w:ascii="Arial" w:hAnsi="Arial" w:cs="Arial"/>
                <w:bCs/>
                <w:color w:val="000000" w:themeColor="text1"/>
                <w:sz w:val="20"/>
                <w:szCs w:val="20"/>
              </w:rPr>
              <w:t>Cumplimiento</w:t>
            </w:r>
            <w:r w:rsidR="00D01660">
              <w:rPr>
                <w:rFonts w:ascii="Arial" w:hAnsi="Arial" w:cs="Arial"/>
                <w:bCs/>
                <w:color w:val="000000" w:themeColor="text1"/>
                <w:sz w:val="20"/>
                <w:szCs w:val="20"/>
              </w:rPr>
              <w:t xml:space="preserve"> a satisfacci</w:t>
            </w:r>
            <w:r>
              <w:rPr>
                <w:rFonts w:ascii="Arial" w:hAnsi="Arial" w:cs="Arial"/>
                <w:bCs/>
                <w:color w:val="000000" w:themeColor="text1"/>
                <w:sz w:val="20"/>
                <w:szCs w:val="20"/>
              </w:rPr>
              <w:t>ón de la so</w:t>
            </w:r>
            <w:r w:rsidR="00D01660">
              <w:rPr>
                <w:rFonts w:ascii="Arial" w:hAnsi="Arial" w:cs="Arial"/>
                <w:bCs/>
                <w:color w:val="000000" w:themeColor="text1"/>
                <w:sz w:val="20"/>
                <w:szCs w:val="20"/>
              </w:rPr>
              <w:t>li</w:t>
            </w:r>
            <w:r>
              <w:rPr>
                <w:rFonts w:ascii="Arial" w:hAnsi="Arial" w:cs="Arial"/>
                <w:bCs/>
                <w:color w:val="000000" w:themeColor="text1"/>
                <w:sz w:val="20"/>
                <w:szCs w:val="20"/>
              </w:rPr>
              <w:t>ci</w:t>
            </w:r>
            <w:r w:rsidR="00D01660">
              <w:rPr>
                <w:rFonts w:ascii="Arial" w:hAnsi="Arial" w:cs="Arial"/>
                <w:bCs/>
                <w:color w:val="000000" w:themeColor="text1"/>
                <w:sz w:val="20"/>
                <w:szCs w:val="20"/>
              </w:rPr>
              <w:t xml:space="preserve">tud de ejecución de garantía, a través </w:t>
            </w:r>
            <w:proofErr w:type="gramStart"/>
            <w:r w:rsidR="00D01660">
              <w:rPr>
                <w:rFonts w:ascii="Arial" w:hAnsi="Arial" w:cs="Arial"/>
                <w:bCs/>
                <w:color w:val="000000" w:themeColor="text1"/>
                <w:sz w:val="20"/>
                <w:szCs w:val="20"/>
              </w:rPr>
              <w:t xml:space="preserve">de  </w:t>
            </w:r>
            <w:r w:rsidR="00E71329" w:rsidRPr="00A0414E">
              <w:rPr>
                <w:rFonts w:ascii="Arial" w:hAnsi="Arial" w:cs="Arial"/>
                <w:bCs/>
                <w:color w:val="000000" w:themeColor="text1"/>
                <w:sz w:val="20"/>
                <w:szCs w:val="20"/>
              </w:rPr>
              <w:t>Memorando</w:t>
            </w:r>
            <w:proofErr w:type="gramEnd"/>
            <w:r w:rsidR="00E71329" w:rsidRPr="00A0414E">
              <w:rPr>
                <w:rFonts w:ascii="Arial" w:hAnsi="Arial" w:cs="Arial"/>
                <w:bCs/>
                <w:color w:val="000000" w:themeColor="text1"/>
                <w:sz w:val="20"/>
                <w:szCs w:val="20"/>
              </w:rPr>
              <w:t xml:space="preserve"> interno a la Dirección de Gestión Corporativa con el objetivo de </w:t>
            </w:r>
            <w:r w:rsidR="007247D8">
              <w:rPr>
                <w:rFonts w:ascii="Arial" w:hAnsi="Arial" w:cs="Arial"/>
                <w:bCs/>
                <w:color w:val="000000" w:themeColor="text1"/>
                <w:sz w:val="20"/>
                <w:szCs w:val="20"/>
              </w:rPr>
              <w:t xml:space="preserve">hacer cumplir </w:t>
            </w:r>
            <w:r w:rsidR="00E71329" w:rsidRPr="00A0414E">
              <w:rPr>
                <w:rFonts w:ascii="Arial" w:hAnsi="Arial" w:cs="Arial"/>
                <w:bCs/>
                <w:color w:val="000000" w:themeColor="text1"/>
                <w:sz w:val="20"/>
                <w:szCs w:val="20"/>
              </w:rPr>
              <w:t>al contratista para</w:t>
            </w:r>
            <w:r w:rsidR="00AD7B83">
              <w:rPr>
                <w:rFonts w:ascii="Arial" w:hAnsi="Arial" w:cs="Arial"/>
                <w:bCs/>
                <w:color w:val="000000" w:themeColor="text1"/>
                <w:sz w:val="20"/>
                <w:szCs w:val="20"/>
              </w:rPr>
              <w:t xml:space="preserve"> </w:t>
            </w:r>
            <w:r w:rsidR="00E71329" w:rsidRPr="00A0414E">
              <w:rPr>
                <w:rFonts w:ascii="Arial" w:hAnsi="Arial" w:cs="Arial"/>
                <w:bCs/>
                <w:color w:val="000000" w:themeColor="text1"/>
                <w:sz w:val="20"/>
                <w:szCs w:val="20"/>
              </w:rPr>
              <w:t>audiencia de descargos y  a la aseguradora.</w:t>
            </w:r>
          </w:p>
          <w:p w14:paraId="34993BDC" w14:textId="77777777" w:rsidR="00A31E36" w:rsidRPr="00A0414E" w:rsidRDefault="00A31E36" w:rsidP="007247D8">
            <w:pPr>
              <w:spacing w:after="0"/>
              <w:rPr>
                <w:rFonts w:ascii="Arial" w:hAnsi="Arial" w:cs="Arial"/>
                <w:b/>
                <w:bCs/>
                <w:color w:val="000000" w:themeColor="text1"/>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tcPr>
          <w:p w14:paraId="759A44F4" w14:textId="77777777" w:rsidR="00E71329" w:rsidRPr="00A0414E" w:rsidRDefault="00E71329" w:rsidP="00194B89">
            <w:pPr>
              <w:spacing w:before="240"/>
              <w:jc w:val="center"/>
              <w:rPr>
                <w:rFonts w:ascii="Arial" w:hAnsi="Arial" w:cs="Arial"/>
                <w:color w:val="000000" w:themeColor="text1"/>
                <w:sz w:val="20"/>
              </w:rPr>
            </w:pPr>
            <w:r w:rsidRPr="00A0414E">
              <w:rPr>
                <w:rFonts w:ascii="Arial" w:hAnsi="Arial" w:cs="Arial"/>
                <w:color w:val="000000" w:themeColor="text1"/>
                <w:sz w:val="20"/>
              </w:rPr>
              <w:t>Director técnico de Mejoramiento de Barrios</w:t>
            </w:r>
            <w:r w:rsidRPr="00A0414E">
              <w:rPr>
                <w:rFonts w:ascii="Arial" w:hAnsi="Arial" w:cs="Arial"/>
                <w:bCs/>
                <w:color w:val="000000" w:themeColor="text1"/>
                <w:sz w:val="20"/>
                <w:szCs w:val="20"/>
              </w:rPr>
              <w:t xml:space="preserve"> Dirección de Gestión Corporativa</w:t>
            </w:r>
          </w:p>
        </w:tc>
        <w:tc>
          <w:tcPr>
            <w:tcW w:w="2693" w:type="dxa"/>
            <w:tcBorders>
              <w:top w:val="single" w:sz="4" w:space="0" w:color="auto"/>
              <w:left w:val="nil"/>
              <w:bottom w:val="single" w:sz="4" w:space="0" w:color="auto"/>
              <w:right w:val="single" w:sz="4" w:space="0" w:color="auto"/>
            </w:tcBorders>
            <w:shd w:val="clear" w:color="auto" w:fill="auto"/>
          </w:tcPr>
          <w:p w14:paraId="3A544345" w14:textId="77777777" w:rsidR="00E71329" w:rsidRPr="00A0414E" w:rsidRDefault="00E71329" w:rsidP="00194B89">
            <w:pPr>
              <w:spacing w:after="0"/>
              <w:ind w:left="360"/>
              <w:jc w:val="both"/>
              <w:rPr>
                <w:rFonts w:ascii="Arial" w:hAnsi="Arial" w:cs="Arial"/>
                <w:color w:val="000000" w:themeColor="text1"/>
                <w:sz w:val="20"/>
              </w:rPr>
            </w:pPr>
          </w:p>
          <w:p w14:paraId="4DA58701" w14:textId="77777777" w:rsidR="00E71329" w:rsidRPr="00A0414E" w:rsidRDefault="00E71329" w:rsidP="00194B89">
            <w:pPr>
              <w:numPr>
                <w:ilvl w:val="0"/>
                <w:numId w:val="15"/>
              </w:numPr>
              <w:spacing w:after="0"/>
              <w:ind w:left="213" w:hanging="213"/>
              <w:rPr>
                <w:rFonts w:ascii="Arial" w:hAnsi="Arial" w:cs="Arial"/>
                <w:color w:val="000000" w:themeColor="text1"/>
                <w:sz w:val="20"/>
              </w:rPr>
            </w:pPr>
            <w:r w:rsidRPr="00A0414E">
              <w:rPr>
                <w:rFonts w:ascii="Arial" w:hAnsi="Arial" w:cs="Arial"/>
                <w:color w:val="000000" w:themeColor="text1"/>
                <w:sz w:val="20"/>
              </w:rPr>
              <w:t xml:space="preserve">208-SADM-Ft-57 Memorando (Comunicación Oficial) </w:t>
            </w:r>
          </w:p>
          <w:p w14:paraId="62392281" w14:textId="77777777" w:rsidR="00E71329" w:rsidRPr="00A0414E" w:rsidRDefault="00E71329" w:rsidP="00194B89">
            <w:pPr>
              <w:spacing w:after="0"/>
              <w:ind w:left="213"/>
              <w:jc w:val="both"/>
              <w:rPr>
                <w:rFonts w:ascii="Arial" w:hAnsi="Arial" w:cs="Arial"/>
                <w:color w:val="000000" w:themeColor="text1"/>
                <w:sz w:val="20"/>
              </w:rPr>
            </w:pPr>
          </w:p>
        </w:tc>
      </w:tr>
      <w:tr w:rsidR="00E71329" w:rsidRPr="00A0414E" w14:paraId="3512B8D3" w14:textId="77777777" w:rsidTr="00D82B1F">
        <w:trPr>
          <w:trHeight w:val="13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93A60B2" w14:textId="77777777" w:rsidR="00E71329" w:rsidRPr="00A0414E" w:rsidRDefault="007F34F8" w:rsidP="00194B89">
            <w:pPr>
              <w:spacing w:before="240"/>
              <w:jc w:val="center"/>
              <w:rPr>
                <w:rFonts w:ascii="Arial" w:hAnsi="Arial" w:cs="Arial"/>
                <w:b/>
                <w:color w:val="000000" w:themeColor="text1"/>
                <w:sz w:val="20"/>
              </w:rPr>
            </w:pPr>
            <w:r>
              <w:rPr>
                <w:rFonts w:ascii="Arial" w:hAnsi="Arial" w:cs="Arial"/>
                <w:b/>
                <w:color w:val="000000" w:themeColor="text1"/>
                <w:sz w:val="20"/>
              </w:rPr>
              <w:t>6.</w:t>
            </w:r>
          </w:p>
        </w:tc>
        <w:tc>
          <w:tcPr>
            <w:tcW w:w="4536" w:type="dxa"/>
            <w:gridSpan w:val="3"/>
            <w:tcBorders>
              <w:top w:val="single" w:sz="4" w:space="0" w:color="auto"/>
              <w:left w:val="nil"/>
              <w:bottom w:val="single" w:sz="4" w:space="0" w:color="auto"/>
              <w:right w:val="single" w:sz="4" w:space="0" w:color="auto"/>
            </w:tcBorders>
            <w:shd w:val="clear" w:color="auto" w:fill="auto"/>
          </w:tcPr>
          <w:p w14:paraId="7F9C82AC" w14:textId="77777777" w:rsidR="00E71329" w:rsidRPr="00A0414E" w:rsidRDefault="00E71329" w:rsidP="00194B89">
            <w:pPr>
              <w:spacing w:after="0"/>
              <w:jc w:val="both"/>
              <w:rPr>
                <w:rFonts w:ascii="Arial" w:hAnsi="Arial" w:cs="Arial"/>
                <w:b/>
                <w:bCs/>
                <w:color w:val="000000" w:themeColor="text1"/>
                <w:sz w:val="20"/>
                <w:szCs w:val="20"/>
              </w:rPr>
            </w:pPr>
            <w:r w:rsidRPr="00A0414E">
              <w:rPr>
                <w:rFonts w:ascii="Arial" w:hAnsi="Arial" w:cs="Arial"/>
                <w:b/>
                <w:bCs/>
                <w:color w:val="000000" w:themeColor="text1"/>
                <w:sz w:val="20"/>
                <w:szCs w:val="20"/>
              </w:rPr>
              <w:t xml:space="preserve">Realizar </w:t>
            </w:r>
            <w:r w:rsidR="007247D8">
              <w:rPr>
                <w:rFonts w:ascii="Arial" w:hAnsi="Arial" w:cs="Arial"/>
                <w:b/>
                <w:bCs/>
                <w:color w:val="000000" w:themeColor="text1"/>
                <w:sz w:val="20"/>
                <w:szCs w:val="20"/>
              </w:rPr>
              <w:t>la priorización con la Secretaria Distrital del Hábitat de la ejecución d</w:t>
            </w:r>
            <w:r w:rsidRPr="00A0414E">
              <w:rPr>
                <w:rFonts w:ascii="Arial" w:hAnsi="Arial" w:cs="Arial"/>
                <w:b/>
                <w:bCs/>
                <w:color w:val="000000" w:themeColor="text1"/>
                <w:sz w:val="20"/>
                <w:szCs w:val="20"/>
              </w:rPr>
              <w:t xml:space="preserve">el mantenimiento a la obra: </w:t>
            </w:r>
          </w:p>
          <w:p w14:paraId="324E03E9" w14:textId="77777777" w:rsidR="00E71329" w:rsidRPr="00A0414E" w:rsidRDefault="00E71329" w:rsidP="00194B89">
            <w:pPr>
              <w:spacing w:after="0"/>
              <w:jc w:val="both"/>
              <w:rPr>
                <w:rFonts w:ascii="Arial" w:hAnsi="Arial" w:cs="Arial"/>
                <w:b/>
                <w:bCs/>
                <w:color w:val="000000" w:themeColor="text1"/>
                <w:sz w:val="20"/>
                <w:szCs w:val="20"/>
              </w:rPr>
            </w:pPr>
          </w:p>
          <w:p w14:paraId="75F8CC32" w14:textId="77777777" w:rsidR="00E71329" w:rsidRDefault="00E71329" w:rsidP="00EF3D12">
            <w:pPr>
              <w:spacing w:after="0"/>
              <w:jc w:val="both"/>
              <w:rPr>
                <w:rFonts w:ascii="Arial" w:hAnsi="Arial" w:cs="Arial"/>
                <w:bCs/>
                <w:color w:val="000000" w:themeColor="text1"/>
                <w:sz w:val="20"/>
                <w:szCs w:val="20"/>
              </w:rPr>
            </w:pPr>
            <w:r w:rsidRPr="00A0414E">
              <w:rPr>
                <w:rFonts w:ascii="Arial" w:hAnsi="Arial" w:cs="Arial"/>
                <w:bCs/>
                <w:color w:val="000000" w:themeColor="text1"/>
                <w:sz w:val="20"/>
                <w:szCs w:val="20"/>
              </w:rPr>
              <w:t xml:space="preserve">Realizar el Análisis de Precios Unitarios </w:t>
            </w:r>
            <w:r w:rsidR="007247D8">
              <w:rPr>
                <w:rFonts w:ascii="Arial" w:hAnsi="Arial" w:cs="Arial"/>
                <w:bCs/>
                <w:color w:val="000000" w:themeColor="text1"/>
                <w:sz w:val="20"/>
                <w:szCs w:val="20"/>
              </w:rPr>
              <w:t>para definir el valor de los mantenimientos y proyectar comunicado con la propuesta de priorización a la Secretaria Distrital del Hábitat.</w:t>
            </w:r>
          </w:p>
          <w:p w14:paraId="64BE9019" w14:textId="77777777" w:rsidR="009404DE" w:rsidRDefault="009404DE" w:rsidP="00EF3D12">
            <w:pPr>
              <w:spacing w:after="0"/>
              <w:jc w:val="both"/>
              <w:rPr>
                <w:rFonts w:ascii="Arial" w:hAnsi="Arial" w:cs="Arial"/>
                <w:bCs/>
                <w:color w:val="000000" w:themeColor="text1"/>
                <w:sz w:val="20"/>
                <w:szCs w:val="20"/>
              </w:rPr>
            </w:pPr>
          </w:p>
          <w:p w14:paraId="7DAB0BAF" w14:textId="77777777" w:rsidR="009404DE" w:rsidRDefault="009404DE" w:rsidP="00EF3D12">
            <w:pPr>
              <w:spacing w:after="0"/>
              <w:jc w:val="both"/>
              <w:rPr>
                <w:rFonts w:ascii="Arial" w:hAnsi="Arial" w:cs="Arial"/>
                <w:bCs/>
                <w:color w:val="000000" w:themeColor="text1"/>
                <w:sz w:val="20"/>
                <w:szCs w:val="20"/>
              </w:rPr>
            </w:pPr>
            <w:r w:rsidRPr="00A31E36">
              <w:rPr>
                <w:rFonts w:ascii="Arial" w:hAnsi="Arial" w:cs="Arial"/>
                <w:b/>
                <w:bCs/>
                <w:color w:val="000000" w:themeColor="text1"/>
                <w:sz w:val="20"/>
                <w:szCs w:val="20"/>
              </w:rPr>
              <w:t>Sí,</w:t>
            </w:r>
            <w:r>
              <w:rPr>
                <w:rFonts w:ascii="Arial" w:hAnsi="Arial" w:cs="Arial"/>
                <w:bCs/>
                <w:color w:val="000000" w:themeColor="text1"/>
                <w:sz w:val="20"/>
                <w:szCs w:val="20"/>
              </w:rPr>
              <w:t xml:space="preserve"> la intervención de mantenimiento vial es priorizada, realizar los estudios previos y la debida contratación para la ejecución del proceso de mantenimiento.</w:t>
            </w:r>
          </w:p>
          <w:p w14:paraId="25EC3B67" w14:textId="77777777" w:rsidR="009404DE" w:rsidRDefault="009404DE" w:rsidP="00EF3D12">
            <w:pPr>
              <w:spacing w:after="0"/>
              <w:jc w:val="both"/>
              <w:rPr>
                <w:rFonts w:ascii="Arial" w:hAnsi="Arial" w:cs="Arial"/>
                <w:bCs/>
                <w:color w:val="000000" w:themeColor="text1"/>
                <w:sz w:val="20"/>
                <w:szCs w:val="20"/>
              </w:rPr>
            </w:pPr>
          </w:p>
          <w:p w14:paraId="72AF9796" w14:textId="77777777" w:rsidR="00E71329" w:rsidRDefault="009404DE" w:rsidP="009404DE">
            <w:pPr>
              <w:spacing w:after="0"/>
              <w:jc w:val="both"/>
              <w:rPr>
                <w:rFonts w:ascii="Arial" w:hAnsi="Arial" w:cs="Arial"/>
                <w:bCs/>
                <w:sz w:val="20"/>
                <w:szCs w:val="20"/>
              </w:rPr>
            </w:pPr>
            <w:r w:rsidRPr="00A31E36">
              <w:rPr>
                <w:rFonts w:ascii="Arial" w:hAnsi="Arial" w:cs="Arial"/>
                <w:b/>
                <w:bCs/>
                <w:sz w:val="20"/>
                <w:szCs w:val="20"/>
              </w:rPr>
              <w:t>No,</w:t>
            </w:r>
            <w:r w:rsidRPr="00A31E36">
              <w:rPr>
                <w:rFonts w:ascii="Arial" w:hAnsi="Arial" w:cs="Arial"/>
                <w:bCs/>
                <w:sz w:val="20"/>
                <w:szCs w:val="20"/>
              </w:rPr>
              <w:t xml:space="preserve"> es priorizada</w:t>
            </w:r>
            <w:r w:rsidR="00EF0A24" w:rsidRPr="00A31E36">
              <w:rPr>
                <w:rFonts w:ascii="Arial" w:hAnsi="Arial" w:cs="Arial"/>
                <w:bCs/>
                <w:sz w:val="20"/>
                <w:szCs w:val="20"/>
              </w:rPr>
              <w:t xml:space="preserve"> la intervención de mantenimiento, el procedimiento de la estabilidad y sostenibilidad llega a su FIN.</w:t>
            </w:r>
          </w:p>
          <w:p w14:paraId="55574609" w14:textId="77777777" w:rsidR="00A31E36" w:rsidRPr="00A0414E" w:rsidRDefault="00A31E36" w:rsidP="009404DE">
            <w:pPr>
              <w:spacing w:after="0"/>
              <w:jc w:val="both"/>
              <w:rPr>
                <w:rFonts w:ascii="Arial" w:hAnsi="Arial" w:cs="Arial"/>
                <w:bCs/>
                <w:color w:val="000000" w:themeColor="text1"/>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tcPr>
          <w:p w14:paraId="10269A85" w14:textId="77777777" w:rsidR="00E71329" w:rsidRPr="00A0414E" w:rsidRDefault="009404DE" w:rsidP="00194B89">
            <w:pPr>
              <w:spacing w:before="240"/>
              <w:jc w:val="center"/>
              <w:rPr>
                <w:rFonts w:ascii="Arial" w:hAnsi="Arial" w:cs="Arial"/>
                <w:color w:val="000000" w:themeColor="text1"/>
                <w:sz w:val="20"/>
                <w:szCs w:val="20"/>
              </w:rPr>
            </w:pPr>
            <w:r>
              <w:rPr>
                <w:rFonts w:ascii="Arial" w:hAnsi="Arial" w:cs="Arial"/>
                <w:color w:val="000000" w:themeColor="text1"/>
                <w:sz w:val="20"/>
                <w:szCs w:val="20"/>
              </w:rPr>
              <w:t>Director Técnico de Mejoramiento de Barrios.</w:t>
            </w:r>
          </w:p>
          <w:p w14:paraId="34028C3A" w14:textId="77777777" w:rsidR="00E71329" w:rsidRPr="00A0414E" w:rsidRDefault="00E71329" w:rsidP="00194B89">
            <w:pPr>
              <w:spacing w:before="240"/>
              <w:jc w:val="center"/>
              <w:rPr>
                <w:rFonts w:ascii="Arial" w:hAnsi="Arial" w:cs="Arial"/>
                <w:color w:val="000000" w:themeColor="text1"/>
                <w:sz w:val="20"/>
                <w:szCs w:val="20"/>
              </w:rPr>
            </w:pPr>
            <w:r w:rsidRPr="00A0414E">
              <w:rPr>
                <w:rFonts w:ascii="Arial" w:hAnsi="Arial" w:cs="Arial"/>
                <w:color w:val="000000" w:themeColor="text1"/>
                <w:sz w:val="20"/>
                <w:szCs w:val="20"/>
              </w:rPr>
              <w:t>Equipo de profesionales componente</w:t>
            </w:r>
            <w:r w:rsidR="009404DE">
              <w:rPr>
                <w:rFonts w:ascii="Arial" w:hAnsi="Arial" w:cs="Arial"/>
                <w:color w:val="000000" w:themeColor="text1"/>
                <w:sz w:val="20"/>
                <w:szCs w:val="20"/>
              </w:rPr>
              <w:t xml:space="preserve"> Administrativo,</w:t>
            </w:r>
            <w:r w:rsidRPr="00A0414E">
              <w:rPr>
                <w:rFonts w:ascii="Arial" w:hAnsi="Arial" w:cs="Arial"/>
                <w:color w:val="000000" w:themeColor="text1"/>
                <w:sz w:val="20"/>
                <w:szCs w:val="20"/>
              </w:rPr>
              <w:t xml:space="preserve"> Técnico, Social y </w:t>
            </w:r>
            <w:r w:rsidR="00AD022A" w:rsidRPr="00AD022A">
              <w:rPr>
                <w:rFonts w:ascii="Arial" w:hAnsi="Arial" w:cs="Arial"/>
                <w:color w:val="000000" w:themeColor="text1"/>
                <w:sz w:val="20"/>
                <w:szCs w:val="20"/>
              </w:rPr>
              <w:t>SST-MA</w:t>
            </w:r>
          </w:p>
        </w:tc>
        <w:tc>
          <w:tcPr>
            <w:tcW w:w="2693" w:type="dxa"/>
            <w:tcBorders>
              <w:top w:val="single" w:sz="4" w:space="0" w:color="auto"/>
              <w:left w:val="nil"/>
              <w:bottom w:val="single" w:sz="4" w:space="0" w:color="auto"/>
              <w:right w:val="single" w:sz="4" w:space="0" w:color="auto"/>
            </w:tcBorders>
            <w:shd w:val="clear" w:color="auto" w:fill="auto"/>
          </w:tcPr>
          <w:p w14:paraId="60CA517A" w14:textId="77777777" w:rsidR="00E71329" w:rsidRPr="00502C51" w:rsidRDefault="00E71329" w:rsidP="00502C51">
            <w:pPr>
              <w:spacing w:after="0"/>
              <w:jc w:val="both"/>
              <w:rPr>
                <w:rFonts w:ascii="Arial" w:hAnsi="Arial" w:cs="Arial"/>
                <w:color w:val="000000" w:themeColor="text1"/>
                <w:sz w:val="20"/>
                <w:szCs w:val="20"/>
              </w:rPr>
            </w:pPr>
            <w:r w:rsidRPr="00502C51">
              <w:rPr>
                <w:rFonts w:ascii="Arial" w:hAnsi="Arial" w:cs="Arial"/>
                <w:color w:val="000000" w:themeColor="text1"/>
                <w:sz w:val="20"/>
                <w:szCs w:val="20"/>
              </w:rPr>
              <w:t xml:space="preserve">Análisis de Precios Unitarios. 208-MB-Ft-35 </w:t>
            </w:r>
          </w:p>
          <w:p w14:paraId="4CA4AF4E" w14:textId="77777777" w:rsidR="00E71329" w:rsidRPr="00A0414E" w:rsidRDefault="00E71329" w:rsidP="00194B89">
            <w:pPr>
              <w:spacing w:after="0"/>
              <w:jc w:val="both"/>
              <w:rPr>
                <w:rFonts w:ascii="Arial" w:hAnsi="Arial" w:cs="Arial"/>
                <w:color w:val="000000" w:themeColor="text1"/>
                <w:sz w:val="20"/>
                <w:szCs w:val="20"/>
              </w:rPr>
            </w:pPr>
          </w:p>
          <w:p w14:paraId="64E61215" w14:textId="77777777" w:rsidR="00E71329" w:rsidRPr="00A0414E" w:rsidRDefault="00E71329" w:rsidP="00194B89">
            <w:pPr>
              <w:spacing w:after="0"/>
              <w:jc w:val="both"/>
              <w:rPr>
                <w:rFonts w:ascii="Arial" w:hAnsi="Arial" w:cs="Arial"/>
                <w:color w:val="000000" w:themeColor="text1"/>
                <w:sz w:val="20"/>
                <w:szCs w:val="20"/>
              </w:rPr>
            </w:pPr>
          </w:p>
          <w:p w14:paraId="6950AC28" w14:textId="77777777" w:rsidR="00466CDD" w:rsidRDefault="009404DE" w:rsidP="00466CDD">
            <w:pPr>
              <w:spacing w:after="0"/>
              <w:jc w:val="both"/>
              <w:rPr>
                <w:rFonts w:ascii="Arial" w:hAnsi="Arial" w:cs="Arial"/>
                <w:color w:val="000000" w:themeColor="text1"/>
                <w:sz w:val="20"/>
                <w:szCs w:val="20"/>
              </w:rPr>
            </w:pPr>
            <w:r>
              <w:rPr>
                <w:rFonts w:ascii="Arial" w:hAnsi="Arial" w:cs="Arial"/>
                <w:color w:val="000000" w:themeColor="text1"/>
                <w:sz w:val="20"/>
                <w:szCs w:val="20"/>
              </w:rPr>
              <w:t>Comunicado externo con propuesta</w:t>
            </w:r>
            <w:r w:rsidR="00466CDD">
              <w:rPr>
                <w:rFonts w:ascii="Arial" w:hAnsi="Arial" w:cs="Arial"/>
                <w:color w:val="000000" w:themeColor="text1"/>
                <w:sz w:val="20"/>
                <w:szCs w:val="20"/>
              </w:rPr>
              <w:t xml:space="preserve"> de </w:t>
            </w:r>
            <w:proofErr w:type="gramStart"/>
            <w:r w:rsidR="00466CDD">
              <w:rPr>
                <w:rFonts w:ascii="Arial" w:hAnsi="Arial" w:cs="Arial"/>
                <w:color w:val="000000" w:themeColor="text1"/>
                <w:sz w:val="20"/>
                <w:szCs w:val="20"/>
              </w:rPr>
              <w:t>priorización  de</w:t>
            </w:r>
            <w:proofErr w:type="gramEnd"/>
            <w:r w:rsidR="00466CDD">
              <w:rPr>
                <w:rFonts w:ascii="Arial" w:hAnsi="Arial" w:cs="Arial"/>
                <w:color w:val="000000" w:themeColor="text1"/>
                <w:sz w:val="20"/>
                <w:szCs w:val="20"/>
              </w:rPr>
              <w:t xml:space="preserve"> mantenimientos.</w:t>
            </w:r>
          </w:p>
          <w:p w14:paraId="56E97663" w14:textId="77777777" w:rsidR="00466CDD" w:rsidRDefault="00466CDD" w:rsidP="00466CDD">
            <w:pPr>
              <w:spacing w:after="0"/>
              <w:jc w:val="both"/>
              <w:rPr>
                <w:rFonts w:ascii="Arial" w:hAnsi="Arial" w:cs="Arial"/>
                <w:color w:val="000000" w:themeColor="text1"/>
                <w:sz w:val="20"/>
                <w:szCs w:val="20"/>
              </w:rPr>
            </w:pPr>
          </w:p>
          <w:p w14:paraId="556F9778" w14:textId="77777777" w:rsidR="00466CDD" w:rsidRPr="00A0414E" w:rsidRDefault="00466CDD" w:rsidP="00466CDD">
            <w:pPr>
              <w:spacing w:after="0"/>
              <w:jc w:val="both"/>
              <w:rPr>
                <w:rFonts w:ascii="Arial" w:hAnsi="Arial" w:cs="Arial"/>
                <w:color w:val="000000" w:themeColor="text1"/>
                <w:sz w:val="20"/>
                <w:szCs w:val="20"/>
              </w:rPr>
            </w:pPr>
            <w:r>
              <w:rPr>
                <w:rFonts w:ascii="Arial" w:hAnsi="Arial" w:cs="Arial"/>
                <w:color w:val="000000" w:themeColor="text1"/>
                <w:sz w:val="20"/>
              </w:rPr>
              <w:t xml:space="preserve">Respuesta de </w:t>
            </w:r>
            <w:r w:rsidRPr="00466CDD">
              <w:rPr>
                <w:rFonts w:ascii="Arial" w:hAnsi="Arial" w:cs="Arial"/>
                <w:color w:val="000000" w:themeColor="text1"/>
                <w:sz w:val="20"/>
                <w:lang w:eastAsia="es-ES"/>
              </w:rPr>
              <w:t>la</w:t>
            </w:r>
            <w:r>
              <w:rPr>
                <w:rFonts w:ascii="Arial" w:hAnsi="Arial" w:cs="Arial"/>
                <w:color w:val="000000" w:themeColor="text1"/>
                <w:sz w:val="20"/>
                <w:lang w:eastAsia="es-ES"/>
              </w:rPr>
              <w:t xml:space="preserve"> Secretaria Distrital del </w:t>
            </w:r>
            <w:proofErr w:type="gramStart"/>
            <w:r>
              <w:rPr>
                <w:rFonts w:ascii="Arial" w:hAnsi="Arial" w:cs="Arial"/>
                <w:color w:val="000000" w:themeColor="text1"/>
                <w:sz w:val="20"/>
                <w:lang w:eastAsia="es-ES"/>
              </w:rPr>
              <w:t>Hábitat  al</w:t>
            </w:r>
            <w:proofErr w:type="gramEnd"/>
            <w:r>
              <w:rPr>
                <w:rFonts w:ascii="Arial" w:hAnsi="Arial" w:cs="Arial"/>
                <w:color w:val="000000" w:themeColor="text1"/>
                <w:sz w:val="20"/>
                <w:lang w:eastAsia="es-ES"/>
              </w:rPr>
              <w:t xml:space="preserve"> Comunicado con la propuesta presentada.</w:t>
            </w:r>
          </w:p>
        </w:tc>
      </w:tr>
      <w:tr w:rsidR="009404DE" w:rsidRPr="00A0414E" w14:paraId="4E468EE6" w14:textId="77777777" w:rsidTr="00D82B1F">
        <w:trPr>
          <w:trHeight w:val="13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A495583" w14:textId="77777777" w:rsidR="009404DE" w:rsidRDefault="009404DE" w:rsidP="00194B89">
            <w:pPr>
              <w:spacing w:before="240"/>
              <w:jc w:val="center"/>
              <w:rPr>
                <w:rFonts w:ascii="Arial" w:hAnsi="Arial" w:cs="Arial"/>
                <w:b/>
                <w:color w:val="000000" w:themeColor="text1"/>
                <w:sz w:val="20"/>
              </w:rPr>
            </w:pPr>
            <w:r>
              <w:rPr>
                <w:rFonts w:ascii="Arial" w:hAnsi="Arial" w:cs="Arial"/>
                <w:b/>
                <w:color w:val="000000" w:themeColor="text1"/>
                <w:sz w:val="20"/>
              </w:rPr>
              <w:t>7.</w:t>
            </w:r>
          </w:p>
        </w:tc>
        <w:tc>
          <w:tcPr>
            <w:tcW w:w="4536" w:type="dxa"/>
            <w:gridSpan w:val="3"/>
            <w:tcBorders>
              <w:top w:val="single" w:sz="4" w:space="0" w:color="auto"/>
              <w:left w:val="nil"/>
              <w:bottom w:val="single" w:sz="4" w:space="0" w:color="auto"/>
              <w:right w:val="single" w:sz="4" w:space="0" w:color="auto"/>
            </w:tcBorders>
            <w:shd w:val="clear" w:color="auto" w:fill="auto"/>
          </w:tcPr>
          <w:p w14:paraId="5A625AC7" w14:textId="77777777" w:rsidR="009404DE" w:rsidRDefault="009404DE" w:rsidP="00EF0A24">
            <w:pPr>
              <w:spacing w:after="0"/>
              <w:jc w:val="both"/>
              <w:rPr>
                <w:rFonts w:ascii="Arial" w:hAnsi="Arial" w:cs="Arial"/>
                <w:b/>
                <w:bCs/>
                <w:color w:val="000000" w:themeColor="text1"/>
                <w:sz w:val="20"/>
                <w:szCs w:val="20"/>
              </w:rPr>
            </w:pPr>
            <w:r>
              <w:rPr>
                <w:rFonts w:ascii="Arial" w:hAnsi="Arial" w:cs="Arial"/>
                <w:b/>
                <w:bCs/>
                <w:color w:val="000000" w:themeColor="text1"/>
                <w:sz w:val="20"/>
                <w:szCs w:val="20"/>
              </w:rPr>
              <w:t xml:space="preserve">Realizar </w:t>
            </w:r>
            <w:r w:rsidR="00EF0A24">
              <w:rPr>
                <w:rFonts w:ascii="Arial" w:hAnsi="Arial" w:cs="Arial"/>
                <w:b/>
                <w:bCs/>
                <w:color w:val="000000" w:themeColor="text1"/>
                <w:sz w:val="20"/>
                <w:szCs w:val="20"/>
              </w:rPr>
              <w:t>refuerzo con el acompañamiento</w:t>
            </w:r>
            <w:r>
              <w:rPr>
                <w:rFonts w:ascii="Arial" w:hAnsi="Arial" w:cs="Arial"/>
                <w:b/>
                <w:bCs/>
                <w:color w:val="000000" w:themeColor="text1"/>
                <w:sz w:val="20"/>
                <w:szCs w:val="20"/>
              </w:rPr>
              <w:t xml:space="preserve"> del </w:t>
            </w:r>
            <w:r w:rsidR="00EF0A24">
              <w:rPr>
                <w:rFonts w:ascii="Arial" w:hAnsi="Arial" w:cs="Arial"/>
                <w:b/>
                <w:bCs/>
                <w:color w:val="000000" w:themeColor="text1"/>
                <w:sz w:val="20"/>
                <w:szCs w:val="20"/>
              </w:rPr>
              <w:t>componente social a la comunidad</w:t>
            </w:r>
            <w:r>
              <w:rPr>
                <w:rFonts w:ascii="Arial" w:hAnsi="Arial" w:cs="Arial"/>
                <w:b/>
                <w:bCs/>
                <w:color w:val="000000" w:themeColor="text1"/>
                <w:sz w:val="20"/>
                <w:szCs w:val="20"/>
              </w:rPr>
              <w:t xml:space="preserve"> en el que se ratifique un nuevo compromiso de Sostenibilidad de las Obras.</w:t>
            </w:r>
          </w:p>
          <w:p w14:paraId="0A417C7B" w14:textId="77777777" w:rsidR="00EF0A24" w:rsidRDefault="00EF0A24" w:rsidP="00EF0A24">
            <w:pPr>
              <w:spacing w:after="0"/>
              <w:jc w:val="both"/>
              <w:rPr>
                <w:rFonts w:ascii="Arial" w:hAnsi="Arial" w:cs="Arial"/>
                <w:b/>
                <w:bCs/>
                <w:color w:val="000000" w:themeColor="text1"/>
                <w:sz w:val="20"/>
                <w:szCs w:val="20"/>
              </w:rPr>
            </w:pPr>
          </w:p>
          <w:p w14:paraId="0D513BA6" w14:textId="77777777" w:rsidR="00EF0A24" w:rsidRPr="00A31E36" w:rsidRDefault="00361FA8" w:rsidP="00EF0A24">
            <w:pPr>
              <w:spacing w:after="0"/>
              <w:jc w:val="both"/>
              <w:rPr>
                <w:rFonts w:ascii="Arial" w:hAnsi="Arial" w:cs="Arial"/>
                <w:bCs/>
                <w:color w:val="000000" w:themeColor="text1"/>
                <w:sz w:val="20"/>
                <w:szCs w:val="20"/>
              </w:rPr>
            </w:pPr>
            <w:r>
              <w:rPr>
                <w:rFonts w:ascii="Arial" w:hAnsi="Arial" w:cs="Arial"/>
                <w:bCs/>
                <w:sz w:val="20"/>
                <w:szCs w:val="20"/>
              </w:rPr>
              <w:t>Realizar un taller con la comunidad mediante el cual se ratifiquen los compromisos adquiridos en el Acuerdo de Sostenibilidad.  E</w:t>
            </w:r>
            <w:r w:rsidR="00A31E36">
              <w:rPr>
                <w:rFonts w:ascii="Arial" w:hAnsi="Arial" w:cs="Arial"/>
                <w:bCs/>
                <w:sz w:val="20"/>
                <w:szCs w:val="20"/>
              </w:rPr>
              <w:t>l taller deber ser estructurado y</w:t>
            </w:r>
            <w:r>
              <w:rPr>
                <w:rFonts w:ascii="Arial" w:hAnsi="Arial" w:cs="Arial"/>
                <w:bCs/>
                <w:sz w:val="20"/>
                <w:szCs w:val="20"/>
              </w:rPr>
              <w:t xml:space="preserve"> se le define una temática</w:t>
            </w:r>
            <w:r w:rsidR="00A31E36">
              <w:rPr>
                <w:rFonts w:ascii="Arial" w:hAnsi="Arial" w:cs="Arial"/>
                <w:bCs/>
                <w:sz w:val="20"/>
                <w:szCs w:val="20"/>
              </w:rPr>
              <w:t xml:space="preserve"> “Yo ratifico mi compromiso con la Obra”.</w:t>
            </w:r>
          </w:p>
        </w:tc>
        <w:tc>
          <w:tcPr>
            <w:tcW w:w="1418" w:type="dxa"/>
            <w:gridSpan w:val="2"/>
            <w:tcBorders>
              <w:top w:val="single" w:sz="4" w:space="0" w:color="auto"/>
              <w:left w:val="nil"/>
              <w:bottom w:val="single" w:sz="4" w:space="0" w:color="auto"/>
              <w:right w:val="single" w:sz="4" w:space="0" w:color="auto"/>
            </w:tcBorders>
            <w:shd w:val="clear" w:color="auto" w:fill="auto"/>
          </w:tcPr>
          <w:p w14:paraId="006A154B" w14:textId="77777777" w:rsidR="009404DE" w:rsidRDefault="009404DE" w:rsidP="00194B89">
            <w:pPr>
              <w:spacing w:before="240"/>
              <w:jc w:val="center"/>
              <w:rPr>
                <w:rFonts w:ascii="Arial" w:hAnsi="Arial" w:cs="Arial"/>
                <w:color w:val="000000" w:themeColor="text1"/>
                <w:sz w:val="20"/>
                <w:szCs w:val="20"/>
              </w:rPr>
            </w:pPr>
            <w:r w:rsidRPr="00A0414E">
              <w:rPr>
                <w:rFonts w:ascii="Arial" w:hAnsi="Arial" w:cs="Arial"/>
                <w:color w:val="000000" w:themeColor="text1"/>
                <w:sz w:val="20"/>
                <w:szCs w:val="20"/>
              </w:rPr>
              <w:t>Equipo de profesionales componente</w:t>
            </w:r>
            <w:r>
              <w:rPr>
                <w:rFonts w:ascii="Arial" w:hAnsi="Arial" w:cs="Arial"/>
                <w:color w:val="000000" w:themeColor="text1"/>
                <w:sz w:val="20"/>
                <w:szCs w:val="20"/>
              </w:rPr>
              <w:t xml:space="preserve"> Administrativo,</w:t>
            </w:r>
            <w:r w:rsidRPr="00A0414E">
              <w:rPr>
                <w:rFonts w:ascii="Arial" w:hAnsi="Arial" w:cs="Arial"/>
                <w:color w:val="000000" w:themeColor="text1"/>
                <w:sz w:val="20"/>
                <w:szCs w:val="20"/>
              </w:rPr>
              <w:t xml:space="preserve"> Técnico, Social y </w:t>
            </w:r>
            <w:r w:rsidR="00AD022A" w:rsidRPr="00AD022A">
              <w:rPr>
                <w:rFonts w:ascii="Arial" w:hAnsi="Arial" w:cs="Arial"/>
                <w:color w:val="000000" w:themeColor="text1"/>
                <w:sz w:val="20"/>
                <w:szCs w:val="20"/>
              </w:rPr>
              <w:t>SST-MA</w:t>
            </w:r>
          </w:p>
        </w:tc>
        <w:tc>
          <w:tcPr>
            <w:tcW w:w="2693" w:type="dxa"/>
            <w:tcBorders>
              <w:top w:val="single" w:sz="4" w:space="0" w:color="auto"/>
              <w:left w:val="nil"/>
              <w:bottom w:val="single" w:sz="4" w:space="0" w:color="auto"/>
              <w:right w:val="single" w:sz="4" w:space="0" w:color="auto"/>
            </w:tcBorders>
            <w:shd w:val="clear" w:color="auto" w:fill="auto"/>
          </w:tcPr>
          <w:p w14:paraId="00BF8464" w14:textId="77777777" w:rsidR="009404DE" w:rsidRPr="00502C51" w:rsidRDefault="00361FA8" w:rsidP="00A31E36">
            <w:pPr>
              <w:spacing w:after="0"/>
              <w:jc w:val="both"/>
              <w:rPr>
                <w:rFonts w:ascii="Arial" w:hAnsi="Arial" w:cs="Arial"/>
                <w:color w:val="000000" w:themeColor="text1"/>
                <w:sz w:val="20"/>
                <w:szCs w:val="20"/>
              </w:rPr>
            </w:pPr>
            <w:r w:rsidRPr="00A31E36">
              <w:rPr>
                <w:rFonts w:ascii="Arial" w:hAnsi="Arial" w:cs="Arial"/>
                <w:sz w:val="20"/>
                <w:szCs w:val="20"/>
              </w:rPr>
              <w:t xml:space="preserve">Registro de reunión con el </w:t>
            </w:r>
            <w:proofErr w:type="gramStart"/>
            <w:r w:rsidRPr="00A31E36">
              <w:rPr>
                <w:rFonts w:ascii="Arial" w:hAnsi="Arial" w:cs="Arial"/>
                <w:sz w:val="20"/>
                <w:szCs w:val="20"/>
              </w:rPr>
              <w:t>tema  Ratificación</w:t>
            </w:r>
            <w:proofErr w:type="gramEnd"/>
            <w:r w:rsidRPr="00A31E36">
              <w:rPr>
                <w:rFonts w:ascii="Arial" w:hAnsi="Arial" w:cs="Arial"/>
                <w:sz w:val="20"/>
                <w:szCs w:val="20"/>
              </w:rPr>
              <w:t xml:space="preserve"> al </w:t>
            </w:r>
            <w:r w:rsidR="00EF0A24" w:rsidRPr="00A31E36">
              <w:rPr>
                <w:rFonts w:ascii="Arial" w:hAnsi="Arial" w:cs="Arial"/>
                <w:sz w:val="20"/>
                <w:szCs w:val="20"/>
              </w:rPr>
              <w:t>Acuerdo de sostenibilida</w:t>
            </w:r>
            <w:r w:rsidR="00A31E36" w:rsidRPr="00A31E36">
              <w:rPr>
                <w:rFonts w:ascii="Arial" w:hAnsi="Arial" w:cs="Arial"/>
                <w:sz w:val="20"/>
                <w:szCs w:val="20"/>
              </w:rPr>
              <w:t>d</w:t>
            </w:r>
            <w:r w:rsidRPr="00A31E36">
              <w:rPr>
                <w:rFonts w:ascii="Arial" w:hAnsi="Arial" w:cs="Arial"/>
                <w:sz w:val="20"/>
                <w:szCs w:val="20"/>
              </w:rPr>
              <w:t>.</w:t>
            </w:r>
          </w:p>
        </w:tc>
      </w:tr>
      <w:tr w:rsidR="00E71329" w:rsidRPr="00A0414E" w14:paraId="4EFF4D9A" w14:textId="77777777" w:rsidTr="00D82B1F">
        <w:trPr>
          <w:trHeight w:val="22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3E4F718" w14:textId="77777777" w:rsidR="00E71329" w:rsidRPr="00A0414E" w:rsidRDefault="004004A0" w:rsidP="00194B89">
            <w:pPr>
              <w:spacing w:before="240"/>
              <w:jc w:val="center"/>
              <w:rPr>
                <w:rFonts w:ascii="Arial" w:hAnsi="Arial" w:cs="Arial"/>
                <w:b/>
                <w:color w:val="000000" w:themeColor="text1"/>
                <w:sz w:val="20"/>
              </w:rPr>
            </w:pPr>
            <w:r>
              <w:rPr>
                <w:rFonts w:ascii="Arial" w:hAnsi="Arial" w:cs="Arial"/>
                <w:b/>
                <w:color w:val="000000" w:themeColor="text1"/>
                <w:sz w:val="20"/>
              </w:rPr>
              <w:lastRenderedPageBreak/>
              <w:t>8</w:t>
            </w:r>
          </w:p>
        </w:tc>
        <w:tc>
          <w:tcPr>
            <w:tcW w:w="4394" w:type="dxa"/>
            <w:gridSpan w:val="2"/>
            <w:tcBorders>
              <w:top w:val="single" w:sz="4" w:space="0" w:color="auto"/>
              <w:left w:val="nil"/>
              <w:bottom w:val="single" w:sz="4" w:space="0" w:color="auto"/>
              <w:right w:val="single" w:sz="4" w:space="0" w:color="auto"/>
            </w:tcBorders>
            <w:shd w:val="clear" w:color="auto" w:fill="auto"/>
          </w:tcPr>
          <w:p w14:paraId="01E7FD4F" w14:textId="77777777" w:rsidR="00891C2A" w:rsidRDefault="00891C2A" w:rsidP="00862C53">
            <w:pPr>
              <w:spacing w:after="0"/>
              <w:jc w:val="both"/>
              <w:rPr>
                <w:rFonts w:ascii="Arial" w:hAnsi="Arial" w:cs="Arial"/>
                <w:b/>
                <w:color w:val="000000" w:themeColor="text1"/>
                <w:sz w:val="20"/>
                <w:lang w:eastAsia="es-ES"/>
              </w:rPr>
            </w:pPr>
          </w:p>
          <w:p w14:paraId="3BED6BE8" w14:textId="77777777" w:rsidR="00E71329" w:rsidRDefault="00EF0A24" w:rsidP="00862C53">
            <w:pPr>
              <w:spacing w:after="0"/>
              <w:jc w:val="both"/>
              <w:rPr>
                <w:rFonts w:ascii="Arial" w:hAnsi="Arial" w:cs="Arial"/>
                <w:b/>
                <w:color w:val="000000" w:themeColor="text1"/>
                <w:sz w:val="20"/>
                <w:lang w:eastAsia="es-ES"/>
              </w:rPr>
            </w:pPr>
            <w:r>
              <w:rPr>
                <w:rFonts w:ascii="Arial" w:hAnsi="Arial" w:cs="Arial"/>
                <w:b/>
                <w:color w:val="000000" w:themeColor="text1"/>
                <w:sz w:val="20"/>
                <w:lang w:eastAsia="es-ES"/>
              </w:rPr>
              <w:t>Requerir a la(</w:t>
            </w:r>
            <w:r w:rsidR="006F540B" w:rsidRPr="00883C34">
              <w:rPr>
                <w:rFonts w:ascii="Arial" w:hAnsi="Arial" w:cs="Arial"/>
                <w:b/>
                <w:color w:val="000000" w:themeColor="text1"/>
                <w:sz w:val="20"/>
                <w:lang w:eastAsia="es-ES"/>
              </w:rPr>
              <w:t>s</w:t>
            </w:r>
            <w:r>
              <w:rPr>
                <w:rFonts w:ascii="Arial" w:hAnsi="Arial" w:cs="Arial"/>
                <w:b/>
                <w:color w:val="000000" w:themeColor="text1"/>
                <w:sz w:val="20"/>
                <w:lang w:eastAsia="es-ES"/>
              </w:rPr>
              <w:t>)</w:t>
            </w:r>
            <w:r w:rsidR="006F540B" w:rsidRPr="00883C34">
              <w:rPr>
                <w:rFonts w:ascii="Arial" w:hAnsi="Arial" w:cs="Arial"/>
                <w:b/>
                <w:color w:val="000000" w:themeColor="text1"/>
                <w:sz w:val="20"/>
                <w:lang w:eastAsia="es-ES"/>
              </w:rPr>
              <w:t xml:space="preserve"> empre</w:t>
            </w:r>
            <w:r w:rsidR="00883C34" w:rsidRPr="00883C34">
              <w:rPr>
                <w:rFonts w:ascii="Arial" w:hAnsi="Arial" w:cs="Arial"/>
                <w:b/>
                <w:color w:val="000000" w:themeColor="text1"/>
                <w:sz w:val="20"/>
                <w:lang w:eastAsia="es-ES"/>
              </w:rPr>
              <w:t>sa</w:t>
            </w:r>
            <w:r>
              <w:rPr>
                <w:rFonts w:ascii="Arial" w:hAnsi="Arial" w:cs="Arial"/>
                <w:b/>
                <w:color w:val="000000" w:themeColor="text1"/>
                <w:sz w:val="20"/>
                <w:lang w:eastAsia="es-ES"/>
              </w:rPr>
              <w:t>(</w:t>
            </w:r>
            <w:r w:rsidR="00883C34" w:rsidRPr="00883C34">
              <w:rPr>
                <w:rFonts w:ascii="Arial" w:hAnsi="Arial" w:cs="Arial"/>
                <w:b/>
                <w:color w:val="000000" w:themeColor="text1"/>
                <w:sz w:val="20"/>
                <w:lang w:eastAsia="es-ES"/>
              </w:rPr>
              <w:t>s</w:t>
            </w:r>
            <w:r>
              <w:rPr>
                <w:rFonts w:ascii="Arial" w:hAnsi="Arial" w:cs="Arial"/>
                <w:b/>
                <w:color w:val="000000" w:themeColor="text1"/>
                <w:sz w:val="20"/>
                <w:lang w:eastAsia="es-ES"/>
              </w:rPr>
              <w:t>)</w:t>
            </w:r>
            <w:r w:rsidR="00883C34" w:rsidRPr="00883C34">
              <w:rPr>
                <w:rFonts w:ascii="Arial" w:hAnsi="Arial" w:cs="Arial"/>
                <w:b/>
                <w:color w:val="000000" w:themeColor="text1"/>
                <w:sz w:val="20"/>
                <w:lang w:eastAsia="es-ES"/>
              </w:rPr>
              <w:t xml:space="preserve"> de servicios públicos realizar las reparaciones en los daños ocasionados</w:t>
            </w:r>
            <w:r w:rsidR="00883C34">
              <w:rPr>
                <w:rFonts w:ascii="Arial" w:hAnsi="Arial" w:cs="Arial"/>
                <w:b/>
                <w:color w:val="000000" w:themeColor="text1"/>
                <w:sz w:val="20"/>
                <w:lang w:eastAsia="es-ES"/>
              </w:rPr>
              <w:t>:</w:t>
            </w:r>
          </w:p>
          <w:p w14:paraId="1E518392" w14:textId="77777777" w:rsidR="00883C34" w:rsidRDefault="00883C34" w:rsidP="00862C53">
            <w:pPr>
              <w:spacing w:after="0"/>
              <w:jc w:val="both"/>
              <w:rPr>
                <w:rFonts w:ascii="Arial" w:hAnsi="Arial" w:cs="Arial"/>
                <w:b/>
                <w:color w:val="000000" w:themeColor="text1"/>
                <w:sz w:val="20"/>
                <w:lang w:eastAsia="es-ES"/>
              </w:rPr>
            </w:pPr>
          </w:p>
          <w:p w14:paraId="38312BD1" w14:textId="77777777" w:rsidR="00883C34" w:rsidRPr="00883C34" w:rsidRDefault="00EF0A24" w:rsidP="00862C53">
            <w:pPr>
              <w:spacing w:after="0"/>
              <w:jc w:val="both"/>
              <w:rPr>
                <w:rFonts w:ascii="Arial" w:hAnsi="Arial" w:cs="Arial"/>
                <w:color w:val="000000" w:themeColor="text1"/>
                <w:sz w:val="20"/>
                <w:lang w:eastAsia="es-ES"/>
              </w:rPr>
            </w:pPr>
            <w:r>
              <w:rPr>
                <w:rFonts w:ascii="Arial" w:hAnsi="Arial" w:cs="Arial"/>
                <w:bCs/>
                <w:color w:val="000000" w:themeColor="text1"/>
                <w:sz w:val="20"/>
                <w:szCs w:val="20"/>
              </w:rPr>
              <w:t xml:space="preserve">Cumplimiento a satisfacción de la solicitud </w:t>
            </w:r>
            <w:r>
              <w:rPr>
                <w:rFonts w:ascii="Arial" w:hAnsi="Arial" w:cs="Arial"/>
                <w:color w:val="000000" w:themeColor="text1"/>
                <w:sz w:val="20"/>
                <w:lang w:eastAsia="es-ES"/>
              </w:rPr>
              <w:t xml:space="preserve">remitida a través de comunicado a la(s) </w:t>
            </w:r>
            <w:r w:rsidR="00883C34" w:rsidRPr="00883C34">
              <w:rPr>
                <w:rFonts w:ascii="Arial" w:hAnsi="Arial" w:cs="Arial"/>
                <w:color w:val="000000" w:themeColor="text1"/>
                <w:sz w:val="20"/>
                <w:lang w:eastAsia="es-ES"/>
              </w:rPr>
              <w:t>empresa</w:t>
            </w:r>
            <w:r>
              <w:rPr>
                <w:rFonts w:ascii="Arial" w:hAnsi="Arial" w:cs="Arial"/>
                <w:color w:val="000000" w:themeColor="text1"/>
                <w:sz w:val="20"/>
                <w:lang w:eastAsia="es-ES"/>
              </w:rPr>
              <w:t>(</w:t>
            </w:r>
            <w:r w:rsidR="00883C34" w:rsidRPr="00883C34">
              <w:rPr>
                <w:rFonts w:ascii="Arial" w:hAnsi="Arial" w:cs="Arial"/>
                <w:color w:val="000000" w:themeColor="text1"/>
                <w:sz w:val="20"/>
                <w:lang w:eastAsia="es-ES"/>
              </w:rPr>
              <w:t>s</w:t>
            </w:r>
            <w:r>
              <w:rPr>
                <w:rFonts w:ascii="Arial" w:hAnsi="Arial" w:cs="Arial"/>
                <w:color w:val="000000" w:themeColor="text1"/>
                <w:sz w:val="20"/>
                <w:lang w:eastAsia="es-ES"/>
              </w:rPr>
              <w:t>)</w:t>
            </w:r>
            <w:r w:rsidR="00883C34" w:rsidRPr="00883C34">
              <w:rPr>
                <w:rFonts w:ascii="Arial" w:hAnsi="Arial" w:cs="Arial"/>
                <w:color w:val="000000" w:themeColor="text1"/>
                <w:sz w:val="20"/>
                <w:lang w:eastAsia="es-ES"/>
              </w:rPr>
              <w:t xml:space="preserve"> de servicios públicos</w:t>
            </w:r>
            <w:r>
              <w:rPr>
                <w:rFonts w:ascii="Arial" w:hAnsi="Arial" w:cs="Arial"/>
                <w:color w:val="000000" w:themeColor="text1"/>
                <w:sz w:val="20"/>
                <w:lang w:eastAsia="es-ES"/>
              </w:rPr>
              <w:t xml:space="preserve"> que se identifican como</w:t>
            </w:r>
            <w:r w:rsidR="00883C34">
              <w:rPr>
                <w:rFonts w:ascii="Arial" w:hAnsi="Arial" w:cs="Arial"/>
                <w:color w:val="000000" w:themeColor="text1"/>
                <w:sz w:val="20"/>
                <w:lang w:eastAsia="es-ES"/>
              </w:rPr>
              <w:t xml:space="preserve"> generadoras del daño </w:t>
            </w:r>
            <w:proofErr w:type="gramStart"/>
            <w:r w:rsidR="00883C34">
              <w:rPr>
                <w:rFonts w:ascii="Arial" w:hAnsi="Arial" w:cs="Arial"/>
                <w:color w:val="000000" w:themeColor="text1"/>
                <w:sz w:val="20"/>
                <w:lang w:eastAsia="es-ES"/>
              </w:rPr>
              <w:t xml:space="preserve">y </w:t>
            </w:r>
            <w:r>
              <w:rPr>
                <w:rFonts w:ascii="Arial" w:hAnsi="Arial" w:cs="Arial"/>
                <w:color w:val="000000" w:themeColor="text1"/>
                <w:sz w:val="20"/>
                <w:lang w:eastAsia="es-ES"/>
              </w:rPr>
              <w:t xml:space="preserve"> a</w:t>
            </w:r>
            <w:proofErr w:type="gramEnd"/>
            <w:r>
              <w:rPr>
                <w:rFonts w:ascii="Arial" w:hAnsi="Arial" w:cs="Arial"/>
                <w:color w:val="000000" w:themeColor="text1"/>
                <w:sz w:val="20"/>
                <w:lang w:eastAsia="es-ES"/>
              </w:rPr>
              <w:t xml:space="preserve"> la</w:t>
            </w:r>
            <w:r w:rsidR="00466CDD">
              <w:rPr>
                <w:rFonts w:ascii="Arial" w:hAnsi="Arial" w:cs="Arial"/>
                <w:color w:val="000000" w:themeColor="text1"/>
                <w:sz w:val="20"/>
                <w:lang w:eastAsia="es-ES"/>
              </w:rPr>
              <w:t>(</w:t>
            </w:r>
            <w:r>
              <w:rPr>
                <w:rFonts w:ascii="Arial" w:hAnsi="Arial" w:cs="Arial"/>
                <w:color w:val="000000" w:themeColor="text1"/>
                <w:sz w:val="20"/>
                <w:lang w:eastAsia="es-ES"/>
              </w:rPr>
              <w:t>s</w:t>
            </w:r>
            <w:r w:rsidR="00466CDD">
              <w:rPr>
                <w:rFonts w:ascii="Arial" w:hAnsi="Arial" w:cs="Arial"/>
                <w:color w:val="000000" w:themeColor="text1"/>
                <w:sz w:val="20"/>
                <w:lang w:eastAsia="es-ES"/>
              </w:rPr>
              <w:t>)</w:t>
            </w:r>
            <w:r>
              <w:rPr>
                <w:rFonts w:ascii="Arial" w:hAnsi="Arial" w:cs="Arial"/>
                <w:color w:val="000000" w:themeColor="text1"/>
                <w:sz w:val="20"/>
                <w:lang w:eastAsia="es-ES"/>
              </w:rPr>
              <w:t xml:space="preserve"> que se les </w:t>
            </w:r>
            <w:r w:rsidR="00883C34">
              <w:rPr>
                <w:rFonts w:ascii="Arial" w:hAnsi="Arial" w:cs="Arial"/>
                <w:color w:val="000000" w:themeColor="text1"/>
                <w:sz w:val="20"/>
                <w:lang w:eastAsia="es-ES"/>
              </w:rPr>
              <w:t>solicita la reparación inmediata de la obra.</w:t>
            </w:r>
          </w:p>
          <w:p w14:paraId="516AB81B" w14:textId="77777777" w:rsidR="00883C34" w:rsidRDefault="00883C34" w:rsidP="00862C53">
            <w:pPr>
              <w:spacing w:after="0"/>
              <w:jc w:val="both"/>
              <w:rPr>
                <w:rFonts w:ascii="Arial" w:hAnsi="Arial" w:cs="Arial"/>
                <w:b/>
                <w:color w:val="000000" w:themeColor="text1"/>
                <w:sz w:val="20"/>
                <w:lang w:eastAsia="es-ES"/>
              </w:rPr>
            </w:pPr>
          </w:p>
          <w:p w14:paraId="0625D315" w14:textId="77777777" w:rsidR="00883C34" w:rsidRPr="00883C34" w:rsidRDefault="00883C34" w:rsidP="00862C53">
            <w:pPr>
              <w:spacing w:after="0"/>
              <w:jc w:val="both"/>
              <w:rPr>
                <w:rFonts w:ascii="Arial" w:hAnsi="Arial" w:cs="Arial"/>
                <w:b/>
                <w:color w:val="000000" w:themeColor="text1"/>
                <w:sz w:val="20"/>
                <w:lang w:eastAsia="es-ES"/>
              </w:rPr>
            </w:pPr>
          </w:p>
        </w:tc>
        <w:tc>
          <w:tcPr>
            <w:tcW w:w="1560" w:type="dxa"/>
            <w:gridSpan w:val="3"/>
            <w:tcBorders>
              <w:top w:val="single" w:sz="4" w:space="0" w:color="auto"/>
              <w:left w:val="nil"/>
              <w:bottom w:val="single" w:sz="4" w:space="0" w:color="auto"/>
              <w:right w:val="single" w:sz="4" w:space="0" w:color="auto"/>
            </w:tcBorders>
            <w:shd w:val="clear" w:color="auto" w:fill="auto"/>
          </w:tcPr>
          <w:p w14:paraId="741F75FD" w14:textId="77777777" w:rsidR="00466CDD" w:rsidRDefault="00466CDD" w:rsidP="00194B89">
            <w:pPr>
              <w:spacing w:before="240"/>
              <w:jc w:val="center"/>
              <w:rPr>
                <w:rFonts w:ascii="Arial" w:hAnsi="Arial" w:cs="Arial"/>
                <w:color w:val="000000" w:themeColor="text1"/>
                <w:sz w:val="20"/>
              </w:rPr>
            </w:pPr>
            <w:r>
              <w:rPr>
                <w:rFonts w:ascii="Arial" w:hAnsi="Arial" w:cs="Arial"/>
                <w:color w:val="000000" w:themeColor="text1"/>
                <w:sz w:val="20"/>
              </w:rPr>
              <w:t>Director Técnico de Mejoramiento de Barrios.</w:t>
            </w:r>
          </w:p>
          <w:p w14:paraId="75FE4EF0" w14:textId="77777777" w:rsidR="00E71329" w:rsidRPr="00A0414E" w:rsidRDefault="00883C34" w:rsidP="00194B89">
            <w:pPr>
              <w:spacing w:before="240"/>
              <w:jc w:val="center"/>
              <w:rPr>
                <w:rFonts w:ascii="Arial" w:hAnsi="Arial" w:cs="Arial"/>
                <w:color w:val="000000" w:themeColor="text1"/>
                <w:sz w:val="20"/>
              </w:rPr>
            </w:pPr>
            <w:r>
              <w:rPr>
                <w:rFonts w:ascii="Arial" w:hAnsi="Arial" w:cs="Arial"/>
                <w:color w:val="000000" w:themeColor="text1"/>
                <w:sz w:val="20"/>
              </w:rPr>
              <w:t>Profesional componente técnico Director Técnico Dirección de Mejoramiento de Barrios.</w:t>
            </w:r>
          </w:p>
        </w:tc>
        <w:tc>
          <w:tcPr>
            <w:tcW w:w="2693" w:type="dxa"/>
            <w:tcBorders>
              <w:top w:val="single" w:sz="4" w:space="0" w:color="auto"/>
              <w:left w:val="nil"/>
              <w:bottom w:val="single" w:sz="4" w:space="0" w:color="auto"/>
              <w:right w:val="single" w:sz="4" w:space="0" w:color="auto"/>
            </w:tcBorders>
            <w:shd w:val="clear" w:color="auto" w:fill="auto"/>
          </w:tcPr>
          <w:p w14:paraId="382739E9" w14:textId="77777777" w:rsidR="00502C51" w:rsidRDefault="00502C51" w:rsidP="00502C51">
            <w:pPr>
              <w:spacing w:after="0"/>
              <w:ind w:left="213"/>
              <w:jc w:val="both"/>
              <w:rPr>
                <w:rFonts w:ascii="Arial" w:hAnsi="Arial" w:cs="Arial"/>
                <w:color w:val="000000" w:themeColor="text1"/>
                <w:sz w:val="20"/>
              </w:rPr>
            </w:pPr>
          </w:p>
          <w:p w14:paraId="53E568B3" w14:textId="77777777" w:rsidR="00E71329" w:rsidRDefault="00647DCA" w:rsidP="00502C51">
            <w:pPr>
              <w:spacing w:after="0"/>
              <w:ind w:left="213"/>
              <w:jc w:val="both"/>
              <w:rPr>
                <w:rFonts w:ascii="Arial" w:hAnsi="Arial" w:cs="Arial"/>
                <w:color w:val="000000" w:themeColor="text1"/>
                <w:sz w:val="20"/>
              </w:rPr>
            </w:pPr>
            <w:r>
              <w:rPr>
                <w:rFonts w:ascii="Arial" w:hAnsi="Arial" w:cs="Arial"/>
                <w:color w:val="000000" w:themeColor="text1"/>
                <w:sz w:val="20"/>
              </w:rPr>
              <w:t>Oficio 208-</w:t>
            </w:r>
            <w:r w:rsidRPr="00647DCA">
              <w:rPr>
                <w:rFonts w:ascii="Arial" w:hAnsi="Arial" w:cs="Arial"/>
                <w:color w:val="000000" w:themeColor="text1"/>
                <w:sz w:val="20"/>
              </w:rPr>
              <w:t>SADM-Ft-59</w:t>
            </w:r>
            <w:r w:rsidR="00EF0A24">
              <w:rPr>
                <w:rFonts w:ascii="Arial" w:hAnsi="Arial" w:cs="Arial"/>
                <w:color w:val="000000" w:themeColor="text1"/>
                <w:sz w:val="20"/>
              </w:rPr>
              <w:t>, con la solicitud del requerimiento.</w:t>
            </w:r>
          </w:p>
          <w:p w14:paraId="22EE78B1" w14:textId="77777777" w:rsidR="00466CDD" w:rsidRDefault="00466CDD" w:rsidP="00502C51">
            <w:pPr>
              <w:spacing w:after="0"/>
              <w:ind w:left="213"/>
              <w:jc w:val="both"/>
              <w:rPr>
                <w:rFonts w:ascii="Arial" w:hAnsi="Arial" w:cs="Arial"/>
                <w:color w:val="000000" w:themeColor="text1"/>
                <w:sz w:val="20"/>
              </w:rPr>
            </w:pPr>
          </w:p>
          <w:p w14:paraId="3198D3BA" w14:textId="77777777" w:rsidR="00466CDD" w:rsidRPr="00466CDD" w:rsidRDefault="00466CDD" w:rsidP="00466CDD">
            <w:pPr>
              <w:spacing w:after="0"/>
              <w:ind w:left="213"/>
              <w:jc w:val="both"/>
              <w:rPr>
                <w:rFonts w:ascii="Arial" w:hAnsi="Arial" w:cs="Arial"/>
                <w:color w:val="000000" w:themeColor="text1"/>
                <w:sz w:val="20"/>
              </w:rPr>
            </w:pPr>
            <w:r>
              <w:rPr>
                <w:rFonts w:ascii="Arial" w:hAnsi="Arial" w:cs="Arial"/>
                <w:color w:val="000000" w:themeColor="text1"/>
                <w:sz w:val="20"/>
              </w:rPr>
              <w:t xml:space="preserve">Respuesta(s) de </w:t>
            </w:r>
            <w:r w:rsidRPr="00466CDD">
              <w:rPr>
                <w:rFonts w:ascii="Arial" w:hAnsi="Arial" w:cs="Arial"/>
                <w:color w:val="000000" w:themeColor="text1"/>
                <w:sz w:val="20"/>
                <w:lang w:eastAsia="es-ES"/>
              </w:rPr>
              <w:t xml:space="preserve">la(s) empresa(s) de servicios </w:t>
            </w:r>
            <w:proofErr w:type="gramStart"/>
            <w:r w:rsidRPr="00466CDD">
              <w:rPr>
                <w:rFonts w:ascii="Arial" w:hAnsi="Arial" w:cs="Arial"/>
                <w:color w:val="000000" w:themeColor="text1"/>
                <w:sz w:val="20"/>
                <w:lang w:eastAsia="es-ES"/>
              </w:rPr>
              <w:t>públicos</w:t>
            </w:r>
            <w:r w:rsidRPr="00466CDD">
              <w:rPr>
                <w:rFonts w:ascii="Arial" w:hAnsi="Arial" w:cs="Arial"/>
                <w:color w:val="000000" w:themeColor="text1"/>
                <w:sz w:val="20"/>
              </w:rPr>
              <w:t xml:space="preserve">  oficio</w:t>
            </w:r>
            <w:proofErr w:type="gramEnd"/>
            <w:r>
              <w:rPr>
                <w:rFonts w:ascii="Arial" w:hAnsi="Arial" w:cs="Arial"/>
                <w:color w:val="000000" w:themeColor="text1"/>
                <w:sz w:val="20"/>
              </w:rPr>
              <w:t>(s)</w:t>
            </w:r>
            <w:r w:rsidRPr="00466CDD">
              <w:rPr>
                <w:rFonts w:ascii="Arial" w:hAnsi="Arial" w:cs="Arial"/>
                <w:color w:val="000000" w:themeColor="text1"/>
                <w:sz w:val="20"/>
              </w:rPr>
              <w:t xml:space="preserve"> con </w:t>
            </w:r>
            <w:r>
              <w:rPr>
                <w:rFonts w:ascii="Arial" w:hAnsi="Arial" w:cs="Arial"/>
                <w:color w:val="000000" w:themeColor="text1"/>
                <w:sz w:val="20"/>
              </w:rPr>
              <w:t xml:space="preserve"> </w:t>
            </w:r>
            <w:r w:rsidRPr="00466CDD">
              <w:rPr>
                <w:rFonts w:ascii="Arial" w:hAnsi="Arial" w:cs="Arial"/>
                <w:color w:val="000000" w:themeColor="text1"/>
                <w:sz w:val="20"/>
              </w:rPr>
              <w:t xml:space="preserve"> requerimiento</w:t>
            </w:r>
            <w:r>
              <w:rPr>
                <w:rFonts w:ascii="Arial" w:hAnsi="Arial" w:cs="Arial"/>
                <w:color w:val="000000" w:themeColor="text1"/>
                <w:sz w:val="20"/>
              </w:rPr>
              <w:t>(s)</w:t>
            </w:r>
            <w:r w:rsidRPr="00466CDD">
              <w:rPr>
                <w:rFonts w:ascii="Arial" w:hAnsi="Arial" w:cs="Arial"/>
                <w:color w:val="000000" w:themeColor="text1"/>
                <w:sz w:val="20"/>
              </w:rPr>
              <w:t xml:space="preserve"> </w:t>
            </w:r>
          </w:p>
        </w:tc>
      </w:tr>
      <w:tr w:rsidR="00466CDD" w:rsidRPr="00A0414E" w14:paraId="6D12E782" w14:textId="77777777" w:rsidTr="00D82B1F">
        <w:trPr>
          <w:trHeight w:val="13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350EE47" w14:textId="77777777" w:rsidR="00466CDD" w:rsidRPr="00A0414E" w:rsidRDefault="00466CDD" w:rsidP="006F2D58">
            <w:pPr>
              <w:spacing w:before="240"/>
              <w:jc w:val="center"/>
              <w:rPr>
                <w:rFonts w:ascii="Arial" w:hAnsi="Arial" w:cs="Arial"/>
                <w:b/>
                <w:color w:val="000000" w:themeColor="text1"/>
                <w:sz w:val="20"/>
              </w:rPr>
            </w:pPr>
            <w:r>
              <w:rPr>
                <w:rFonts w:ascii="Arial" w:hAnsi="Arial" w:cs="Arial"/>
                <w:b/>
                <w:color w:val="000000" w:themeColor="text1"/>
                <w:sz w:val="20"/>
              </w:rPr>
              <w:t>9</w:t>
            </w:r>
          </w:p>
        </w:tc>
        <w:tc>
          <w:tcPr>
            <w:tcW w:w="4394" w:type="dxa"/>
            <w:gridSpan w:val="2"/>
            <w:tcBorders>
              <w:top w:val="single" w:sz="4" w:space="0" w:color="auto"/>
              <w:left w:val="nil"/>
              <w:bottom w:val="single" w:sz="4" w:space="0" w:color="auto"/>
              <w:right w:val="single" w:sz="4" w:space="0" w:color="auto"/>
            </w:tcBorders>
            <w:shd w:val="clear" w:color="auto" w:fill="auto"/>
          </w:tcPr>
          <w:p w14:paraId="42D1F1C2" w14:textId="77777777" w:rsidR="00466CDD" w:rsidRPr="00A0414E" w:rsidRDefault="00466CDD" w:rsidP="006F2D58">
            <w:pPr>
              <w:spacing w:after="0"/>
              <w:rPr>
                <w:rFonts w:ascii="Arial" w:hAnsi="Arial" w:cs="Arial"/>
                <w:b/>
                <w:bCs/>
                <w:color w:val="000000" w:themeColor="text1"/>
                <w:sz w:val="20"/>
                <w:szCs w:val="20"/>
              </w:rPr>
            </w:pPr>
          </w:p>
          <w:p w14:paraId="0B3482C3" w14:textId="77777777" w:rsidR="00466CDD" w:rsidRDefault="00466CDD" w:rsidP="006F2D58">
            <w:pPr>
              <w:spacing w:after="0"/>
              <w:rPr>
                <w:rFonts w:ascii="Arial" w:hAnsi="Arial" w:cs="Arial"/>
                <w:b/>
                <w:bCs/>
                <w:color w:val="000000" w:themeColor="text1"/>
                <w:sz w:val="20"/>
                <w:szCs w:val="20"/>
              </w:rPr>
            </w:pPr>
            <w:r>
              <w:rPr>
                <w:rFonts w:ascii="Arial" w:hAnsi="Arial" w:cs="Arial"/>
                <w:b/>
                <w:bCs/>
                <w:color w:val="000000" w:themeColor="text1"/>
                <w:sz w:val="20"/>
                <w:szCs w:val="20"/>
              </w:rPr>
              <w:t>Realizar la Gestión Documental de los registros productos del seguimiento a la estabilidad y sostenibilidad</w:t>
            </w:r>
          </w:p>
          <w:p w14:paraId="788919CD" w14:textId="77777777" w:rsidR="00466CDD" w:rsidRPr="00A0414E" w:rsidRDefault="00466CDD" w:rsidP="006F2D58">
            <w:pPr>
              <w:spacing w:after="0"/>
              <w:rPr>
                <w:rFonts w:ascii="Arial" w:hAnsi="Arial" w:cs="Arial"/>
                <w:b/>
                <w:bCs/>
                <w:color w:val="000000" w:themeColor="text1"/>
                <w:sz w:val="20"/>
                <w:szCs w:val="20"/>
              </w:rPr>
            </w:pPr>
          </w:p>
          <w:p w14:paraId="3EAFB8B2" w14:textId="77777777" w:rsidR="00466CDD" w:rsidRDefault="00466CDD" w:rsidP="006F2D58">
            <w:pPr>
              <w:spacing w:after="0"/>
              <w:jc w:val="both"/>
              <w:rPr>
                <w:rFonts w:ascii="Arial" w:hAnsi="Arial" w:cs="Arial"/>
                <w:bCs/>
                <w:color w:val="000000" w:themeColor="text1"/>
                <w:sz w:val="20"/>
                <w:szCs w:val="20"/>
              </w:rPr>
            </w:pPr>
            <w:r w:rsidRPr="00813D8B">
              <w:rPr>
                <w:rFonts w:ascii="Arial" w:hAnsi="Arial" w:cs="Arial"/>
                <w:bCs/>
                <w:sz w:val="20"/>
                <w:szCs w:val="20"/>
              </w:rPr>
              <w:t xml:space="preserve">Entregar los registros al </w:t>
            </w:r>
            <w:proofErr w:type="gramStart"/>
            <w:r w:rsidRPr="00813D8B">
              <w:rPr>
                <w:rFonts w:ascii="Arial" w:hAnsi="Arial" w:cs="Arial"/>
                <w:bCs/>
                <w:sz w:val="20"/>
                <w:szCs w:val="20"/>
              </w:rPr>
              <w:t>Equipo  de</w:t>
            </w:r>
            <w:proofErr w:type="gramEnd"/>
            <w:r w:rsidRPr="00813D8B">
              <w:rPr>
                <w:rFonts w:ascii="Arial" w:hAnsi="Arial" w:cs="Arial"/>
                <w:bCs/>
                <w:sz w:val="20"/>
                <w:szCs w:val="20"/>
              </w:rPr>
              <w:t xml:space="preserve"> Gestión Documental para  el </w:t>
            </w:r>
            <w:r w:rsidRPr="00502C51">
              <w:rPr>
                <w:rFonts w:ascii="Arial" w:hAnsi="Arial" w:cs="Arial"/>
                <w:bCs/>
                <w:color w:val="000000" w:themeColor="text1"/>
                <w:sz w:val="20"/>
                <w:szCs w:val="20"/>
              </w:rPr>
              <w:t xml:space="preserve">archivo y conservación de los documentos de acuerdo a lo establecido en las tablas de retención documental. Digitalizar </w:t>
            </w:r>
            <w:r>
              <w:rPr>
                <w:rFonts w:ascii="Arial" w:hAnsi="Arial" w:cs="Arial"/>
                <w:bCs/>
                <w:color w:val="000000" w:themeColor="text1"/>
                <w:sz w:val="20"/>
                <w:szCs w:val="20"/>
              </w:rPr>
              <w:t>los registros</w:t>
            </w:r>
            <w:r w:rsidRPr="00502C51">
              <w:rPr>
                <w:rFonts w:ascii="Arial" w:hAnsi="Arial" w:cs="Arial"/>
                <w:bCs/>
                <w:color w:val="000000" w:themeColor="text1"/>
                <w:sz w:val="20"/>
                <w:szCs w:val="20"/>
              </w:rPr>
              <w:t xml:space="preserve"> que resultan del procedimiento y publicarlos en la carpeta compartida de la Dirección de Mejoramiento de Barrios que existe de cada uno de los contratos.</w:t>
            </w:r>
          </w:p>
          <w:p w14:paraId="764D5BCD" w14:textId="77777777" w:rsidR="00A31E36" w:rsidRPr="00502C51" w:rsidRDefault="00A31E36" w:rsidP="006F2D58">
            <w:pPr>
              <w:spacing w:after="0"/>
              <w:jc w:val="both"/>
              <w:rPr>
                <w:rFonts w:ascii="Arial" w:hAnsi="Arial" w:cs="Arial"/>
                <w:b/>
                <w:bCs/>
                <w:color w:val="000000" w:themeColor="text1"/>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tcPr>
          <w:p w14:paraId="10C7D132" w14:textId="77777777" w:rsidR="00466CDD" w:rsidRPr="00A0414E" w:rsidRDefault="00891C2A" w:rsidP="00813D8B">
            <w:pPr>
              <w:spacing w:before="240"/>
              <w:jc w:val="center"/>
              <w:rPr>
                <w:rFonts w:ascii="Arial" w:hAnsi="Arial" w:cs="Arial"/>
                <w:color w:val="000000" w:themeColor="text1"/>
                <w:sz w:val="20"/>
                <w:lang w:val="es-ES"/>
              </w:rPr>
            </w:pPr>
            <w:r>
              <w:rPr>
                <w:rFonts w:ascii="Arial" w:hAnsi="Arial" w:cs="Arial"/>
                <w:color w:val="000000" w:themeColor="text1"/>
                <w:sz w:val="20"/>
                <w:szCs w:val="20"/>
              </w:rPr>
              <w:t>E</w:t>
            </w:r>
            <w:r w:rsidR="00813D8B" w:rsidRPr="00A0414E">
              <w:rPr>
                <w:rFonts w:ascii="Arial" w:hAnsi="Arial" w:cs="Arial"/>
                <w:color w:val="000000" w:themeColor="text1"/>
                <w:sz w:val="20"/>
                <w:szCs w:val="20"/>
              </w:rPr>
              <w:t>quipo de profesionales componente</w:t>
            </w:r>
            <w:r w:rsidR="00813D8B">
              <w:rPr>
                <w:rFonts w:ascii="Arial" w:hAnsi="Arial" w:cs="Arial"/>
                <w:color w:val="000000" w:themeColor="text1"/>
                <w:sz w:val="20"/>
                <w:szCs w:val="20"/>
              </w:rPr>
              <w:t xml:space="preserve"> Administrativo,</w:t>
            </w:r>
            <w:r w:rsidR="00813D8B" w:rsidRPr="00A0414E">
              <w:rPr>
                <w:rFonts w:ascii="Arial" w:hAnsi="Arial" w:cs="Arial"/>
                <w:color w:val="000000" w:themeColor="text1"/>
                <w:sz w:val="20"/>
                <w:szCs w:val="20"/>
              </w:rPr>
              <w:t xml:space="preserve"> Técnico, Social y </w:t>
            </w:r>
            <w:r w:rsidR="00AD022A" w:rsidRPr="00AD022A">
              <w:rPr>
                <w:rFonts w:ascii="Arial" w:hAnsi="Arial" w:cs="Arial"/>
                <w:color w:val="000000" w:themeColor="text1"/>
                <w:sz w:val="20"/>
                <w:szCs w:val="20"/>
              </w:rPr>
              <w:t>SST-MA</w:t>
            </w:r>
          </w:p>
        </w:tc>
        <w:tc>
          <w:tcPr>
            <w:tcW w:w="2693" w:type="dxa"/>
            <w:tcBorders>
              <w:top w:val="single" w:sz="4" w:space="0" w:color="auto"/>
              <w:left w:val="nil"/>
              <w:bottom w:val="single" w:sz="4" w:space="0" w:color="auto"/>
              <w:right w:val="single" w:sz="4" w:space="0" w:color="auto"/>
            </w:tcBorders>
            <w:shd w:val="clear" w:color="auto" w:fill="auto"/>
          </w:tcPr>
          <w:p w14:paraId="5CB1193E" w14:textId="77777777" w:rsidR="00891C2A" w:rsidRDefault="00891C2A" w:rsidP="006F2D58">
            <w:pPr>
              <w:spacing w:after="0"/>
              <w:ind w:left="213"/>
              <w:jc w:val="both"/>
              <w:rPr>
                <w:rFonts w:ascii="Arial" w:hAnsi="Arial" w:cs="Arial"/>
                <w:color w:val="000000" w:themeColor="text1"/>
                <w:sz w:val="20"/>
              </w:rPr>
            </w:pPr>
          </w:p>
          <w:p w14:paraId="11225491" w14:textId="77777777" w:rsidR="00466CDD" w:rsidRPr="00A0414E" w:rsidRDefault="00466CDD" w:rsidP="006F2D58">
            <w:pPr>
              <w:spacing w:after="0"/>
              <w:ind w:left="213"/>
              <w:jc w:val="both"/>
              <w:rPr>
                <w:rFonts w:ascii="Arial" w:hAnsi="Arial" w:cs="Arial"/>
                <w:color w:val="000000" w:themeColor="text1"/>
                <w:sz w:val="20"/>
              </w:rPr>
            </w:pPr>
            <w:r>
              <w:rPr>
                <w:rFonts w:ascii="Arial" w:hAnsi="Arial" w:cs="Arial"/>
                <w:color w:val="000000" w:themeColor="text1"/>
                <w:sz w:val="20"/>
              </w:rPr>
              <w:t>Registros y documentos debidamente archivados.</w:t>
            </w:r>
          </w:p>
        </w:tc>
      </w:tr>
      <w:tr w:rsidR="00466CDD" w:rsidRPr="00A0414E" w14:paraId="55062886" w14:textId="77777777" w:rsidTr="00D82B1F">
        <w:trPr>
          <w:trHeight w:val="152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486635" w14:textId="77777777" w:rsidR="00466CDD" w:rsidRPr="00A0414E" w:rsidRDefault="00FB38F8" w:rsidP="006F2D58">
            <w:pPr>
              <w:spacing w:before="240"/>
              <w:jc w:val="center"/>
              <w:rPr>
                <w:rFonts w:ascii="Arial" w:hAnsi="Arial" w:cs="Arial"/>
                <w:b/>
                <w:color w:val="000000" w:themeColor="text1"/>
                <w:sz w:val="20"/>
              </w:rPr>
            </w:pPr>
            <w:r>
              <w:rPr>
                <w:rFonts w:ascii="Arial" w:hAnsi="Arial" w:cs="Arial"/>
                <w:b/>
                <w:color w:val="000000" w:themeColor="text1"/>
                <w:sz w:val="20"/>
              </w:rPr>
              <w:t>10</w:t>
            </w:r>
          </w:p>
        </w:tc>
        <w:tc>
          <w:tcPr>
            <w:tcW w:w="4394" w:type="dxa"/>
            <w:gridSpan w:val="2"/>
            <w:tcBorders>
              <w:top w:val="single" w:sz="4" w:space="0" w:color="auto"/>
              <w:left w:val="nil"/>
              <w:bottom w:val="single" w:sz="4" w:space="0" w:color="auto"/>
              <w:right w:val="single" w:sz="4" w:space="0" w:color="auto"/>
            </w:tcBorders>
            <w:shd w:val="clear" w:color="auto" w:fill="auto"/>
            <w:hideMark/>
          </w:tcPr>
          <w:p w14:paraId="3985BC05" w14:textId="77777777" w:rsidR="00466CDD" w:rsidRDefault="00466CDD" w:rsidP="006F2D58">
            <w:pPr>
              <w:spacing w:after="0"/>
              <w:jc w:val="both"/>
              <w:rPr>
                <w:rFonts w:ascii="Arial" w:hAnsi="Arial" w:cs="Arial"/>
                <w:b/>
                <w:color w:val="000000" w:themeColor="text1"/>
                <w:sz w:val="20"/>
                <w:lang w:eastAsia="es-ES"/>
              </w:rPr>
            </w:pPr>
            <w:r w:rsidRPr="00A0414E">
              <w:rPr>
                <w:rFonts w:ascii="Arial" w:hAnsi="Arial" w:cs="Arial"/>
                <w:b/>
                <w:color w:val="000000" w:themeColor="text1"/>
                <w:sz w:val="20"/>
                <w:lang w:eastAsia="es-ES"/>
              </w:rPr>
              <w:t>Reprogramar Visitas</w:t>
            </w:r>
            <w:r>
              <w:rPr>
                <w:rFonts w:ascii="Arial" w:hAnsi="Arial" w:cs="Arial"/>
                <w:b/>
                <w:color w:val="000000" w:themeColor="text1"/>
                <w:sz w:val="20"/>
                <w:lang w:eastAsia="es-ES"/>
              </w:rPr>
              <w:t xml:space="preserve"> periódicas</w:t>
            </w:r>
            <w:r w:rsidR="00813D8B">
              <w:rPr>
                <w:rFonts w:ascii="Arial" w:hAnsi="Arial" w:cs="Arial"/>
                <w:b/>
                <w:color w:val="000000" w:themeColor="text1"/>
                <w:sz w:val="20"/>
                <w:lang w:eastAsia="es-ES"/>
              </w:rPr>
              <w:t xml:space="preserve"> hasta la vigencia de las pólizas de estabilidad</w:t>
            </w:r>
            <w:r>
              <w:rPr>
                <w:rFonts w:ascii="Arial" w:hAnsi="Arial" w:cs="Arial"/>
                <w:b/>
                <w:color w:val="000000" w:themeColor="text1"/>
                <w:sz w:val="20"/>
                <w:lang w:eastAsia="es-ES"/>
              </w:rPr>
              <w:t>:</w:t>
            </w:r>
          </w:p>
          <w:p w14:paraId="5A8AF191" w14:textId="77777777" w:rsidR="00466CDD" w:rsidRPr="00A0414E" w:rsidRDefault="00466CDD" w:rsidP="006F2D58">
            <w:pPr>
              <w:spacing w:after="0"/>
              <w:jc w:val="both"/>
              <w:rPr>
                <w:rFonts w:ascii="Arial" w:hAnsi="Arial" w:cs="Arial"/>
                <w:b/>
                <w:color w:val="000000" w:themeColor="text1"/>
                <w:sz w:val="20"/>
                <w:lang w:eastAsia="es-ES"/>
              </w:rPr>
            </w:pPr>
          </w:p>
          <w:p w14:paraId="1F623B25" w14:textId="77777777" w:rsidR="00466CDD" w:rsidRPr="00A0414E" w:rsidRDefault="00466CDD" w:rsidP="006F2D58">
            <w:pPr>
              <w:spacing w:after="0"/>
              <w:jc w:val="both"/>
              <w:rPr>
                <w:rFonts w:ascii="Arial" w:hAnsi="Arial" w:cs="Arial"/>
                <w:color w:val="000000" w:themeColor="text1"/>
                <w:sz w:val="20"/>
                <w:lang w:eastAsia="es-ES"/>
              </w:rPr>
            </w:pPr>
            <w:r>
              <w:rPr>
                <w:rFonts w:ascii="Arial" w:hAnsi="Arial" w:cs="Arial"/>
                <w:color w:val="000000" w:themeColor="text1"/>
                <w:sz w:val="20"/>
                <w:lang w:eastAsia="es-ES"/>
              </w:rPr>
              <w:t>Iniciar con la actividad 1 del procedimiento</w:t>
            </w:r>
            <w:r w:rsidR="00813D8B">
              <w:rPr>
                <w:rFonts w:ascii="Arial" w:hAnsi="Arial" w:cs="Arial"/>
                <w:color w:val="000000" w:themeColor="text1"/>
                <w:sz w:val="20"/>
                <w:lang w:eastAsia="es-ES"/>
              </w:rPr>
              <w:t>.</w:t>
            </w:r>
          </w:p>
        </w:tc>
        <w:tc>
          <w:tcPr>
            <w:tcW w:w="1560" w:type="dxa"/>
            <w:gridSpan w:val="3"/>
            <w:tcBorders>
              <w:top w:val="single" w:sz="4" w:space="0" w:color="auto"/>
              <w:left w:val="nil"/>
              <w:bottom w:val="single" w:sz="4" w:space="0" w:color="auto"/>
              <w:right w:val="single" w:sz="4" w:space="0" w:color="auto"/>
            </w:tcBorders>
            <w:shd w:val="clear" w:color="auto" w:fill="auto"/>
            <w:hideMark/>
          </w:tcPr>
          <w:p w14:paraId="1683AA66" w14:textId="77777777" w:rsidR="00466CDD" w:rsidRPr="00A0414E" w:rsidRDefault="00466CDD" w:rsidP="006F2D58">
            <w:pPr>
              <w:spacing w:before="240"/>
              <w:jc w:val="center"/>
              <w:rPr>
                <w:rFonts w:ascii="Arial" w:hAnsi="Arial" w:cs="Arial"/>
                <w:color w:val="000000" w:themeColor="text1"/>
                <w:sz w:val="20"/>
              </w:rPr>
            </w:pPr>
            <w:r w:rsidRPr="00A0414E">
              <w:rPr>
                <w:rFonts w:ascii="Arial" w:hAnsi="Arial" w:cs="Arial"/>
                <w:color w:val="000000" w:themeColor="text1"/>
                <w:sz w:val="20"/>
              </w:rPr>
              <w:t xml:space="preserve">Profesional Equipo </w:t>
            </w:r>
            <w:r>
              <w:rPr>
                <w:rFonts w:ascii="Arial" w:hAnsi="Arial" w:cs="Arial"/>
                <w:color w:val="000000" w:themeColor="text1"/>
                <w:sz w:val="20"/>
              </w:rPr>
              <w:t xml:space="preserve">Técnico, </w:t>
            </w:r>
            <w:r w:rsidRPr="00A0414E">
              <w:rPr>
                <w:rFonts w:ascii="Arial" w:hAnsi="Arial" w:cs="Arial"/>
                <w:color w:val="000000" w:themeColor="text1"/>
                <w:sz w:val="20"/>
              </w:rPr>
              <w:t xml:space="preserve">Social y </w:t>
            </w:r>
            <w:r w:rsidR="00AD022A" w:rsidRPr="00AD022A">
              <w:rPr>
                <w:rFonts w:ascii="Arial" w:hAnsi="Arial" w:cs="Arial"/>
                <w:color w:val="000000" w:themeColor="text1"/>
                <w:sz w:val="20"/>
                <w:szCs w:val="20"/>
              </w:rPr>
              <w:t>SST-MA</w:t>
            </w:r>
          </w:p>
        </w:tc>
        <w:tc>
          <w:tcPr>
            <w:tcW w:w="2693" w:type="dxa"/>
            <w:tcBorders>
              <w:top w:val="single" w:sz="4" w:space="0" w:color="auto"/>
              <w:left w:val="nil"/>
              <w:bottom w:val="single" w:sz="4" w:space="0" w:color="auto"/>
              <w:right w:val="single" w:sz="4" w:space="0" w:color="auto"/>
            </w:tcBorders>
            <w:shd w:val="clear" w:color="auto" w:fill="auto"/>
            <w:hideMark/>
          </w:tcPr>
          <w:p w14:paraId="542CC81F" w14:textId="77777777" w:rsidR="00466CDD" w:rsidRPr="00A0414E" w:rsidRDefault="00466CDD" w:rsidP="006F2D58">
            <w:pPr>
              <w:spacing w:after="0"/>
              <w:ind w:left="213"/>
              <w:jc w:val="both"/>
              <w:rPr>
                <w:color w:val="000000" w:themeColor="text1"/>
                <w:sz w:val="20"/>
              </w:rPr>
            </w:pPr>
          </w:p>
        </w:tc>
      </w:tr>
    </w:tbl>
    <w:p w14:paraId="684D7FA8" w14:textId="77777777" w:rsidR="00194B89" w:rsidRPr="00A0414E" w:rsidRDefault="00194B89" w:rsidP="00194B89">
      <w:pPr>
        <w:widowControl w:val="0"/>
        <w:autoSpaceDE w:val="0"/>
        <w:autoSpaceDN w:val="0"/>
        <w:adjustRightInd w:val="0"/>
        <w:spacing w:before="7" w:after="0" w:line="190" w:lineRule="exact"/>
        <w:rPr>
          <w:rFonts w:ascii="Arial" w:hAnsi="Arial" w:cs="Arial"/>
          <w:color w:val="000000" w:themeColor="text1"/>
        </w:rPr>
      </w:pPr>
    </w:p>
    <w:p w14:paraId="00274E37" w14:textId="77777777" w:rsidR="00194B89" w:rsidRPr="00A0414E" w:rsidRDefault="00194B89" w:rsidP="00194B89">
      <w:pPr>
        <w:widowControl w:val="0"/>
        <w:autoSpaceDE w:val="0"/>
        <w:autoSpaceDN w:val="0"/>
        <w:adjustRightInd w:val="0"/>
        <w:spacing w:before="7" w:after="0" w:line="190" w:lineRule="exact"/>
        <w:rPr>
          <w:rFonts w:ascii="Arial" w:hAnsi="Arial" w:cs="Arial"/>
          <w:color w:val="000000" w:themeColor="text1"/>
        </w:rPr>
      </w:pPr>
    </w:p>
    <w:p w14:paraId="7EF042F5" w14:textId="77777777" w:rsidR="00194B89" w:rsidRPr="00A0414E" w:rsidRDefault="00194B89" w:rsidP="00194B89">
      <w:pPr>
        <w:pStyle w:val="Textocomentario"/>
        <w:jc w:val="both"/>
        <w:rPr>
          <w:rFonts w:ascii="Arial" w:hAnsi="Arial" w:cs="Arial"/>
          <w:color w:val="000000" w:themeColor="text1"/>
          <w:sz w:val="24"/>
          <w:szCs w:val="24"/>
          <w:lang w:val="es-MX"/>
        </w:rPr>
      </w:pPr>
    </w:p>
    <w:p w14:paraId="6245ACEF" w14:textId="77777777" w:rsidR="00FB38F8" w:rsidRDefault="00FB38F8" w:rsidP="00AD1CBB">
      <w:pPr>
        <w:widowControl w:val="0"/>
        <w:autoSpaceDE w:val="0"/>
        <w:autoSpaceDN w:val="0"/>
        <w:adjustRightInd w:val="0"/>
        <w:spacing w:after="0" w:line="239" w:lineRule="auto"/>
        <w:ind w:left="222" w:right="179"/>
        <w:jc w:val="both"/>
        <w:rPr>
          <w:rFonts w:ascii="Arial" w:hAnsi="Arial" w:cs="Arial"/>
          <w:color w:val="000000" w:themeColor="text1"/>
          <w:lang w:val="es-MX"/>
        </w:rPr>
      </w:pPr>
    </w:p>
    <w:p w14:paraId="260845AF" w14:textId="77777777" w:rsidR="00FB38F8" w:rsidRPr="00A0414E" w:rsidRDefault="00FB38F8" w:rsidP="00AD1CBB">
      <w:pPr>
        <w:widowControl w:val="0"/>
        <w:autoSpaceDE w:val="0"/>
        <w:autoSpaceDN w:val="0"/>
        <w:adjustRightInd w:val="0"/>
        <w:spacing w:after="0" w:line="239" w:lineRule="auto"/>
        <w:ind w:left="222" w:right="179"/>
        <w:jc w:val="both"/>
        <w:rPr>
          <w:rFonts w:ascii="Arial" w:hAnsi="Arial" w:cs="Arial"/>
          <w:color w:val="000000" w:themeColor="text1"/>
          <w:lang w:val="es-MX"/>
        </w:rPr>
      </w:pPr>
    </w:p>
    <w:p w14:paraId="266623E4" w14:textId="77777777" w:rsidR="00502C51" w:rsidRDefault="00502C51">
      <w:pPr>
        <w:widowControl w:val="0"/>
        <w:autoSpaceDE w:val="0"/>
        <w:autoSpaceDN w:val="0"/>
        <w:adjustRightInd w:val="0"/>
        <w:spacing w:before="7" w:after="0" w:line="190" w:lineRule="exact"/>
        <w:rPr>
          <w:color w:val="000000" w:themeColor="text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8478A0" w:rsidRPr="00A0414E" w14:paraId="1E1280DE" w14:textId="77777777" w:rsidTr="005B0FE8">
        <w:tc>
          <w:tcPr>
            <w:tcW w:w="9464" w:type="dxa"/>
          </w:tcPr>
          <w:p w14:paraId="377BA916" w14:textId="77777777" w:rsidR="008478A0" w:rsidRPr="00A0414E" w:rsidRDefault="008478A0" w:rsidP="00127CAD">
            <w:pPr>
              <w:widowControl w:val="0"/>
              <w:numPr>
                <w:ilvl w:val="0"/>
                <w:numId w:val="14"/>
              </w:numPr>
              <w:autoSpaceDE w:val="0"/>
              <w:autoSpaceDN w:val="0"/>
              <w:adjustRightInd w:val="0"/>
              <w:spacing w:before="32" w:after="0" w:line="248" w:lineRule="exact"/>
              <w:rPr>
                <w:rFonts w:ascii="Arial" w:hAnsi="Arial" w:cs="Arial"/>
                <w:b/>
                <w:noProof/>
                <w:color w:val="000000" w:themeColor="text1"/>
                <w:sz w:val="24"/>
                <w:szCs w:val="24"/>
              </w:rPr>
            </w:pPr>
            <w:r w:rsidRPr="00A0414E">
              <w:rPr>
                <w:rFonts w:ascii="Arial" w:hAnsi="Arial" w:cs="Arial"/>
                <w:b/>
                <w:noProof/>
                <w:color w:val="000000" w:themeColor="text1"/>
                <w:sz w:val="24"/>
                <w:szCs w:val="24"/>
              </w:rPr>
              <w:lastRenderedPageBreak/>
              <w:t xml:space="preserve">PUNTOS DE CONTROL </w:t>
            </w:r>
          </w:p>
        </w:tc>
      </w:tr>
    </w:tbl>
    <w:p w14:paraId="46E69040" w14:textId="77777777" w:rsidR="008478A0" w:rsidRPr="00A0414E" w:rsidRDefault="008478A0">
      <w:pPr>
        <w:widowControl w:val="0"/>
        <w:autoSpaceDE w:val="0"/>
        <w:autoSpaceDN w:val="0"/>
        <w:adjustRightInd w:val="0"/>
        <w:spacing w:before="7" w:after="0" w:line="190" w:lineRule="exact"/>
        <w:rPr>
          <w:rFonts w:ascii="Arial" w:hAnsi="Arial" w:cs="Arial"/>
          <w:color w:val="000000" w:themeColor="text1"/>
        </w:rPr>
      </w:pPr>
    </w:p>
    <w:p w14:paraId="1638CBA8" w14:textId="77777777" w:rsidR="00194B89" w:rsidRPr="00A0414E" w:rsidRDefault="00194B89">
      <w:pPr>
        <w:widowControl w:val="0"/>
        <w:autoSpaceDE w:val="0"/>
        <w:autoSpaceDN w:val="0"/>
        <w:adjustRightInd w:val="0"/>
        <w:spacing w:before="7" w:after="0" w:line="190" w:lineRule="exact"/>
        <w:rPr>
          <w:rFonts w:ascii="Arial" w:hAnsi="Arial"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819"/>
        <w:gridCol w:w="1821"/>
        <w:gridCol w:w="1961"/>
        <w:gridCol w:w="1540"/>
        <w:gridCol w:w="1679"/>
      </w:tblGrid>
      <w:tr w:rsidR="00693391" w:rsidRPr="00A0414E" w14:paraId="267204C1" w14:textId="77777777" w:rsidTr="00B35C7C">
        <w:trPr>
          <w:trHeight w:val="950"/>
          <w:tblHeader/>
        </w:trPr>
        <w:tc>
          <w:tcPr>
            <w:tcW w:w="282" w:type="pct"/>
            <w:shd w:val="clear" w:color="auto" w:fill="BFBFBF"/>
            <w:vAlign w:val="center"/>
          </w:tcPr>
          <w:p w14:paraId="1BE9AECB" w14:textId="77777777" w:rsidR="00194B89" w:rsidRPr="00A0414E" w:rsidRDefault="00194B89" w:rsidP="00194B89">
            <w:pPr>
              <w:widowControl w:val="0"/>
              <w:autoSpaceDE w:val="0"/>
              <w:autoSpaceDN w:val="0"/>
              <w:adjustRightInd w:val="0"/>
              <w:spacing w:before="7" w:after="0" w:line="190" w:lineRule="exact"/>
              <w:jc w:val="center"/>
              <w:rPr>
                <w:rFonts w:ascii="Arial" w:hAnsi="Arial" w:cs="Arial"/>
                <w:color w:val="000000" w:themeColor="text1"/>
              </w:rPr>
            </w:pPr>
            <w:r w:rsidRPr="00A0414E">
              <w:rPr>
                <w:rFonts w:ascii="Arial" w:hAnsi="Arial" w:cs="Arial"/>
                <w:color w:val="000000" w:themeColor="text1"/>
              </w:rPr>
              <w:t>No</w:t>
            </w:r>
          </w:p>
        </w:tc>
        <w:tc>
          <w:tcPr>
            <w:tcW w:w="973" w:type="pct"/>
            <w:shd w:val="clear" w:color="auto" w:fill="BFBFBF"/>
            <w:vAlign w:val="center"/>
          </w:tcPr>
          <w:p w14:paraId="6EE37583" w14:textId="77777777" w:rsidR="00194B89" w:rsidRPr="00A0414E" w:rsidRDefault="00194B89" w:rsidP="00194B89">
            <w:pPr>
              <w:widowControl w:val="0"/>
              <w:autoSpaceDE w:val="0"/>
              <w:autoSpaceDN w:val="0"/>
              <w:adjustRightInd w:val="0"/>
              <w:spacing w:before="7" w:after="0" w:line="190" w:lineRule="exact"/>
              <w:jc w:val="center"/>
              <w:rPr>
                <w:rFonts w:ascii="Arial" w:hAnsi="Arial" w:cs="Arial"/>
                <w:color w:val="000000" w:themeColor="text1"/>
              </w:rPr>
            </w:pPr>
            <w:r w:rsidRPr="00A0414E">
              <w:rPr>
                <w:rFonts w:ascii="Arial" w:hAnsi="Arial" w:cs="Arial"/>
                <w:color w:val="000000" w:themeColor="text1"/>
              </w:rPr>
              <w:t>Actividad</w:t>
            </w:r>
          </w:p>
        </w:tc>
        <w:tc>
          <w:tcPr>
            <w:tcW w:w="974" w:type="pct"/>
            <w:shd w:val="clear" w:color="auto" w:fill="BFBFBF"/>
            <w:vAlign w:val="center"/>
          </w:tcPr>
          <w:p w14:paraId="272025A4" w14:textId="77777777" w:rsidR="00194B89" w:rsidRPr="00A0414E" w:rsidRDefault="00194B89" w:rsidP="00194B89">
            <w:pPr>
              <w:widowControl w:val="0"/>
              <w:autoSpaceDE w:val="0"/>
              <w:autoSpaceDN w:val="0"/>
              <w:adjustRightInd w:val="0"/>
              <w:spacing w:before="7" w:after="0" w:line="190" w:lineRule="exact"/>
              <w:jc w:val="center"/>
              <w:rPr>
                <w:rFonts w:ascii="Arial" w:hAnsi="Arial" w:cs="Arial"/>
                <w:color w:val="000000" w:themeColor="text1"/>
              </w:rPr>
            </w:pPr>
            <w:r w:rsidRPr="00A0414E">
              <w:rPr>
                <w:rFonts w:ascii="Arial" w:hAnsi="Arial" w:cs="Arial"/>
                <w:color w:val="000000" w:themeColor="text1"/>
              </w:rPr>
              <w:t>¿Que se controla?</w:t>
            </w:r>
          </w:p>
        </w:tc>
        <w:tc>
          <w:tcPr>
            <w:tcW w:w="1049" w:type="pct"/>
            <w:shd w:val="clear" w:color="auto" w:fill="BFBFBF"/>
            <w:vAlign w:val="center"/>
          </w:tcPr>
          <w:p w14:paraId="1750D295" w14:textId="77777777" w:rsidR="00194B89" w:rsidRPr="00A0414E" w:rsidRDefault="00194B89" w:rsidP="00194B89">
            <w:pPr>
              <w:widowControl w:val="0"/>
              <w:autoSpaceDE w:val="0"/>
              <w:autoSpaceDN w:val="0"/>
              <w:adjustRightInd w:val="0"/>
              <w:spacing w:before="7" w:after="0" w:line="190" w:lineRule="exact"/>
              <w:jc w:val="center"/>
              <w:rPr>
                <w:rFonts w:ascii="Arial" w:hAnsi="Arial" w:cs="Arial"/>
                <w:color w:val="000000" w:themeColor="text1"/>
              </w:rPr>
            </w:pPr>
            <w:r w:rsidRPr="00A0414E">
              <w:rPr>
                <w:rFonts w:ascii="Arial" w:hAnsi="Arial" w:cs="Arial"/>
                <w:color w:val="000000" w:themeColor="text1"/>
              </w:rPr>
              <w:t>¿Con que frecuencia?</w:t>
            </w:r>
          </w:p>
        </w:tc>
        <w:tc>
          <w:tcPr>
            <w:tcW w:w="824" w:type="pct"/>
            <w:shd w:val="clear" w:color="auto" w:fill="BFBFBF"/>
            <w:vAlign w:val="center"/>
          </w:tcPr>
          <w:p w14:paraId="12AB54FB" w14:textId="77777777" w:rsidR="00194B89" w:rsidRPr="00A0414E" w:rsidRDefault="00194B89" w:rsidP="00194B89">
            <w:pPr>
              <w:widowControl w:val="0"/>
              <w:autoSpaceDE w:val="0"/>
              <w:autoSpaceDN w:val="0"/>
              <w:adjustRightInd w:val="0"/>
              <w:spacing w:before="7" w:after="0" w:line="190" w:lineRule="exact"/>
              <w:jc w:val="center"/>
              <w:rPr>
                <w:rFonts w:ascii="Arial" w:hAnsi="Arial" w:cs="Arial"/>
                <w:color w:val="000000" w:themeColor="text1"/>
              </w:rPr>
            </w:pPr>
            <w:r w:rsidRPr="00A0414E">
              <w:rPr>
                <w:rFonts w:ascii="Arial" w:hAnsi="Arial" w:cs="Arial"/>
                <w:color w:val="000000" w:themeColor="text1"/>
              </w:rPr>
              <w:t>¿Quién lo controla?</w:t>
            </w:r>
          </w:p>
        </w:tc>
        <w:tc>
          <w:tcPr>
            <w:tcW w:w="899" w:type="pct"/>
            <w:shd w:val="clear" w:color="auto" w:fill="BFBFBF"/>
            <w:vAlign w:val="center"/>
          </w:tcPr>
          <w:p w14:paraId="51E7D329" w14:textId="77777777" w:rsidR="00194B89" w:rsidRDefault="00283C43" w:rsidP="004A3683">
            <w:pPr>
              <w:widowControl w:val="0"/>
              <w:autoSpaceDE w:val="0"/>
              <w:autoSpaceDN w:val="0"/>
              <w:adjustRightInd w:val="0"/>
              <w:spacing w:before="7" w:after="0" w:line="190" w:lineRule="exact"/>
              <w:jc w:val="center"/>
              <w:rPr>
                <w:rFonts w:ascii="Arial" w:hAnsi="Arial" w:cs="Arial"/>
                <w:color w:val="FF0000"/>
              </w:rPr>
            </w:pPr>
            <w:r>
              <w:rPr>
                <w:rFonts w:ascii="Arial" w:hAnsi="Arial" w:cs="Arial"/>
                <w:color w:val="000000" w:themeColor="text1"/>
              </w:rPr>
              <w:t xml:space="preserve">Riesgos </w:t>
            </w:r>
            <w:r w:rsidR="004A3683">
              <w:rPr>
                <w:rFonts w:ascii="Arial" w:hAnsi="Arial" w:cs="Arial"/>
                <w:color w:val="000000" w:themeColor="text1"/>
              </w:rPr>
              <w:t>Mitigados</w:t>
            </w:r>
          </w:p>
          <w:p w14:paraId="459CABA7" w14:textId="77777777" w:rsidR="004A3683" w:rsidRPr="00283C43" w:rsidRDefault="004A3683" w:rsidP="004A3683">
            <w:pPr>
              <w:widowControl w:val="0"/>
              <w:autoSpaceDE w:val="0"/>
              <w:autoSpaceDN w:val="0"/>
              <w:adjustRightInd w:val="0"/>
              <w:spacing w:before="7" w:after="0" w:line="190" w:lineRule="exact"/>
              <w:jc w:val="center"/>
              <w:rPr>
                <w:rFonts w:ascii="Arial" w:hAnsi="Arial" w:cs="Arial"/>
                <w:color w:val="FF0000"/>
              </w:rPr>
            </w:pPr>
          </w:p>
        </w:tc>
      </w:tr>
      <w:tr w:rsidR="00693391" w:rsidRPr="00A0414E" w14:paraId="257EE462" w14:textId="77777777" w:rsidTr="00B35C7C">
        <w:trPr>
          <w:trHeight w:val="3981"/>
        </w:trPr>
        <w:tc>
          <w:tcPr>
            <w:tcW w:w="282" w:type="pct"/>
          </w:tcPr>
          <w:p w14:paraId="7F2D26D8" w14:textId="77777777" w:rsidR="00194B89" w:rsidRPr="00A0414E" w:rsidRDefault="000F3CDA" w:rsidP="00194B89">
            <w:pPr>
              <w:widowControl w:val="0"/>
              <w:autoSpaceDE w:val="0"/>
              <w:autoSpaceDN w:val="0"/>
              <w:adjustRightInd w:val="0"/>
              <w:spacing w:before="7" w:line="190" w:lineRule="exact"/>
              <w:jc w:val="center"/>
              <w:rPr>
                <w:rFonts w:ascii="Arial" w:hAnsi="Arial" w:cs="Arial"/>
                <w:color w:val="000000" w:themeColor="text1"/>
              </w:rPr>
            </w:pPr>
            <w:r>
              <w:rPr>
                <w:rFonts w:ascii="Arial" w:hAnsi="Arial" w:cs="Arial"/>
                <w:b/>
                <w:color w:val="000000" w:themeColor="text1"/>
                <w:sz w:val="20"/>
              </w:rPr>
              <w:t>1</w:t>
            </w:r>
            <w:r w:rsidR="00420B80" w:rsidRPr="00A0414E">
              <w:rPr>
                <w:rFonts w:ascii="Arial" w:hAnsi="Arial" w:cs="Arial"/>
                <w:b/>
                <w:color w:val="000000" w:themeColor="text1"/>
                <w:sz w:val="20"/>
              </w:rPr>
              <w:t>.</w:t>
            </w:r>
            <w:r w:rsidR="00D22714" w:rsidRPr="00A0414E">
              <w:rPr>
                <w:rFonts w:ascii="Arial" w:hAnsi="Arial" w:cs="Arial"/>
                <w:b/>
                <w:color w:val="000000" w:themeColor="text1"/>
                <w:sz w:val="20"/>
              </w:rPr>
              <w:t xml:space="preserve"> </w:t>
            </w:r>
          </w:p>
        </w:tc>
        <w:tc>
          <w:tcPr>
            <w:tcW w:w="973" w:type="pct"/>
          </w:tcPr>
          <w:p w14:paraId="0238184B" w14:textId="77777777" w:rsidR="00693391" w:rsidRPr="00693391" w:rsidRDefault="00DA1228" w:rsidP="00693391">
            <w:pPr>
              <w:spacing w:after="0"/>
              <w:jc w:val="both"/>
              <w:rPr>
                <w:rFonts w:ascii="Arial" w:hAnsi="Arial" w:cs="Arial"/>
                <w:bCs/>
                <w:color w:val="000000" w:themeColor="text1"/>
                <w:sz w:val="20"/>
                <w:szCs w:val="20"/>
              </w:rPr>
            </w:pPr>
            <w:r>
              <w:rPr>
                <w:rFonts w:ascii="Arial" w:hAnsi="Arial" w:cs="Arial"/>
                <w:bCs/>
                <w:color w:val="000000" w:themeColor="text1"/>
                <w:sz w:val="20"/>
                <w:szCs w:val="20"/>
              </w:rPr>
              <w:t>V</w:t>
            </w:r>
            <w:r w:rsidR="00693391" w:rsidRPr="00693391">
              <w:rPr>
                <w:rFonts w:ascii="Arial" w:hAnsi="Arial" w:cs="Arial"/>
                <w:bCs/>
                <w:color w:val="000000" w:themeColor="text1"/>
                <w:sz w:val="20"/>
                <w:szCs w:val="20"/>
              </w:rPr>
              <w:t>erificar la documentación referente al seguimiento de la estabilidad y sostenibilidad de las obras</w:t>
            </w:r>
            <w:r>
              <w:rPr>
                <w:rFonts w:ascii="Arial" w:hAnsi="Arial" w:cs="Arial"/>
                <w:bCs/>
                <w:color w:val="000000" w:themeColor="text1"/>
                <w:sz w:val="20"/>
                <w:szCs w:val="20"/>
              </w:rPr>
              <w:t>.</w:t>
            </w:r>
          </w:p>
          <w:p w14:paraId="3D08B769" w14:textId="77777777" w:rsidR="00194B89" w:rsidRPr="005B0FE8" w:rsidRDefault="00194B89" w:rsidP="00693391">
            <w:pPr>
              <w:widowControl w:val="0"/>
              <w:autoSpaceDE w:val="0"/>
              <w:autoSpaceDN w:val="0"/>
              <w:adjustRightInd w:val="0"/>
              <w:spacing w:before="7"/>
              <w:jc w:val="both"/>
              <w:rPr>
                <w:rFonts w:ascii="Arial" w:hAnsi="Arial" w:cs="Arial"/>
                <w:color w:val="000000" w:themeColor="text1"/>
                <w:sz w:val="20"/>
                <w:szCs w:val="20"/>
              </w:rPr>
            </w:pPr>
          </w:p>
        </w:tc>
        <w:tc>
          <w:tcPr>
            <w:tcW w:w="974" w:type="pct"/>
          </w:tcPr>
          <w:p w14:paraId="1270F989" w14:textId="77777777" w:rsidR="00194B89" w:rsidRPr="00A0414E" w:rsidRDefault="005D3136" w:rsidP="00693391">
            <w:pPr>
              <w:widowControl w:val="0"/>
              <w:autoSpaceDE w:val="0"/>
              <w:autoSpaceDN w:val="0"/>
              <w:adjustRightInd w:val="0"/>
              <w:spacing w:before="7"/>
              <w:jc w:val="both"/>
              <w:rPr>
                <w:rFonts w:ascii="Arial" w:hAnsi="Arial" w:cs="Arial"/>
                <w:color w:val="000000" w:themeColor="text1"/>
                <w:sz w:val="20"/>
                <w:szCs w:val="20"/>
              </w:rPr>
            </w:pPr>
            <w:r w:rsidRPr="00A0414E">
              <w:rPr>
                <w:rFonts w:ascii="Arial" w:hAnsi="Arial" w:cs="Arial"/>
                <w:color w:val="000000" w:themeColor="text1"/>
                <w:sz w:val="20"/>
                <w:szCs w:val="20"/>
              </w:rPr>
              <w:t>Que las pólizas estén vigentes.</w:t>
            </w:r>
          </w:p>
          <w:p w14:paraId="1321C4B4" w14:textId="77777777" w:rsidR="00862C53" w:rsidRPr="00A0414E" w:rsidRDefault="00862C53" w:rsidP="00693391">
            <w:pPr>
              <w:widowControl w:val="0"/>
              <w:autoSpaceDE w:val="0"/>
              <w:autoSpaceDN w:val="0"/>
              <w:adjustRightInd w:val="0"/>
              <w:spacing w:before="7"/>
              <w:jc w:val="both"/>
              <w:rPr>
                <w:rFonts w:ascii="Arial" w:hAnsi="Arial" w:cs="Arial"/>
                <w:color w:val="000000" w:themeColor="text1"/>
                <w:sz w:val="20"/>
                <w:szCs w:val="20"/>
              </w:rPr>
            </w:pPr>
            <w:r w:rsidRPr="00A0414E">
              <w:rPr>
                <w:rFonts w:ascii="Arial" w:hAnsi="Arial" w:cs="Arial"/>
                <w:color w:val="000000" w:themeColor="text1"/>
                <w:sz w:val="20"/>
                <w:szCs w:val="20"/>
              </w:rPr>
              <w:t>Que exista entrega a la comunidad mediante el acuerdo de sostenibilidad.</w:t>
            </w:r>
          </w:p>
          <w:p w14:paraId="1183EF41" w14:textId="77777777" w:rsidR="00862C53" w:rsidRPr="00A0414E" w:rsidRDefault="00813D8B" w:rsidP="00693391">
            <w:pPr>
              <w:widowControl w:val="0"/>
              <w:autoSpaceDE w:val="0"/>
              <w:autoSpaceDN w:val="0"/>
              <w:adjustRightInd w:val="0"/>
              <w:spacing w:before="7"/>
              <w:jc w:val="both"/>
              <w:rPr>
                <w:rFonts w:ascii="Arial" w:hAnsi="Arial" w:cs="Arial"/>
                <w:color w:val="000000" w:themeColor="text1"/>
                <w:sz w:val="20"/>
                <w:szCs w:val="20"/>
                <w:highlight w:val="yellow"/>
              </w:rPr>
            </w:pPr>
            <w:r>
              <w:rPr>
                <w:rFonts w:ascii="Arial" w:hAnsi="Arial" w:cs="Arial"/>
                <w:color w:val="000000" w:themeColor="text1"/>
                <w:sz w:val="20"/>
                <w:szCs w:val="20"/>
              </w:rPr>
              <w:t>Que se cuente con la información general para iniciar</w:t>
            </w:r>
            <w:r w:rsidR="00DA1228">
              <w:rPr>
                <w:rFonts w:ascii="Arial" w:hAnsi="Arial" w:cs="Arial"/>
                <w:color w:val="000000" w:themeColor="text1"/>
                <w:sz w:val="20"/>
                <w:szCs w:val="20"/>
              </w:rPr>
              <w:t xml:space="preserve"> el seguimiento </w:t>
            </w:r>
            <w:proofErr w:type="gramStart"/>
            <w:r w:rsidR="00DA1228">
              <w:rPr>
                <w:rFonts w:ascii="Arial" w:hAnsi="Arial" w:cs="Arial"/>
                <w:color w:val="000000" w:themeColor="text1"/>
                <w:sz w:val="20"/>
                <w:szCs w:val="20"/>
              </w:rPr>
              <w:t xml:space="preserve">a </w:t>
            </w:r>
            <w:r>
              <w:rPr>
                <w:rFonts w:ascii="Arial" w:hAnsi="Arial" w:cs="Arial"/>
                <w:color w:val="000000" w:themeColor="text1"/>
                <w:sz w:val="20"/>
                <w:szCs w:val="20"/>
              </w:rPr>
              <w:t xml:space="preserve"> la</w:t>
            </w:r>
            <w:proofErr w:type="gramEnd"/>
            <w:r>
              <w:rPr>
                <w:rFonts w:ascii="Arial" w:hAnsi="Arial" w:cs="Arial"/>
                <w:color w:val="000000" w:themeColor="text1"/>
                <w:sz w:val="20"/>
                <w:szCs w:val="20"/>
              </w:rPr>
              <w:t xml:space="preserve"> estabilidad</w:t>
            </w:r>
            <w:r w:rsidR="00DA1228">
              <w:rPr>
                <w:rFonts w:ascii="Arial" w:hAnsi="Arial" w:cs="Arial"/>
                <w:color w:val="000000" w:themeColor="text1"/>
                <w:sz w:val="20"/>
                <w:szCs w:val="20"/>
              </w:rPr>
              <w:t xml:space="preserve"> y sostenibilidad</w:t>
            </w:r>
            <w:r>
              <w:rPr>
                <w:rFonts w:ascii="Arial" w:hAnsi="Arial" w:cs="Arial"/>
                <w:color w:val="000000" w:themeColor="text1"/>
                <w:sz w:val="20"/>
                <w:szCs w:val="20"/>
              </w:rPr>
              <w:t xml:space="preserve"> de las obras</w:t>
            </w:r>
            <w:r w:rsidR="00DA1228">
              <w:rPr>
                <w:rFonts w:ascii="Arial" w:hAnsi="Arial" w:cs="Arial"/>
                <w:color w:val="000000" w:themeColor="text1"/>
                <w:sz w:val="20"/>
                <w:szCs w:val="20"/>
              </w:rPr>
              <w:t xml:space="preserve"> entregadas  a satisfacción.</w:t>
            </w:r>
          </w:p>
        </w:tc>
        <w:tc>
          <w:tcPr>
            <w:tcW w:w="1049" w:type="pct"/>
          </w:tcPr>
          <w:p w14:paraId="0D7E5D7E" w14:textId="77777777" w:rsidR="00194B89" w:rsidRPr="00813D8B" w:rsidRDefault="00363322" w:rsidP="00DA1228">
            <w:pPr>
              <w:widowControl w:val="0"/>
              <w:autoSpaceDE w:val="0"/>
              <w:autoSpaceDN w:val="0"/>
              <w:adjustRightInd w:val="0"/>
              <w:spacing w:before="7" w:after="0"/>
              <w:jc w:val="both"/>
              <w:rPr>
                <w:rFonts w:ascii="Arial" w:hAnsi="Arial" w:cs="Arial"/>
                <w:color w:val="000000" w:themeColor="text1"/>
                <w:sz w:val="20"/>
                <w:szCs w:val="20"/>
                <w:highlight w:val="yellow"/>
                <w:lang w:val="es-MX"/>
              </w:rPr>
            </w:pPr>
            <w:r w:rsidRPr="00A0414E">
              <w:rPr>
                <w:rFonts w:ascii="Arial" w:hAnsi="Arial" w:cs="Arial"/>
                <w:color w:val="000000" w:themeColor="text1"/>
                <w:sz w:val="20"/>
                <w:szCs w:val="20"/>
              </w:rPr>
              <w:t xml:space="preserve">Semestralmente </w:t>
            </w:r>
            <w:r w:rsidR="00DA1228">
              <w:rPr>
                <w:rFonts w:ascii="Arial" w:hAnsi="Arial" w:cs="Arial"/>
                <w:color w:val="000000" w:themeColor="text1"/>
                <w:sz w:val="20"/>
                <w:szCs w:val="20"/>
              </w:rPr>
              <w:t>p</w:t>
            </w:r>
            <w:r w:rsidRPr="00A0414E">
              <w:rPr>
                <w:rFonts w:ascii="Arial" w:hAnsi="Arial" w:cs="Arial"/>
                <w:color w:val="000000" w:themeColor="text1"/>
                <w:sz w:val="20"/>
                <w:szCs w:val="20"/>
              </w:rPr>
              <w:t>revio</w:t>
            </w:r>
            <w:r w:rsidR="00862C53" w:rsidRPr="00A0414E">
              <w:rPr>
                <w:rFonts w:ascii="Arial" w:hAnsi="Arial" w:cs="Arial"/>
                <w:color w:val="000000" w:themeColor="text1"/>
                <w:sz w:val="20"/>
                <w:szCs w:val="20"/>
              </w:rPr>
              <w:t xml:space="preserve"> a la </w:t>
            </w:r>
            <w:r w:rsidR="00813D8B">
              <w:rPr>
                <w:rFonts w:ascii="Arial" w:hAnsi="Arial" w:cs="Arial"/>
                <w:color w:val="000000" w:themeColor="text1"/>
                <w:sz w:val="20"/>
                <w:szCs w:val="20"/>
              </w:rPr>
              <w:t>programación del seguimiento a la estabilidad y</w:t>
            </w:r>
            <w:r w:rsidR="005B0FE8">
              <w:rPr>
                <w:rFonts w:ascii="Arial" w:hAnsi="Arial" w:cs="Arial"/>
                <w:color w:val="000000" w:themeColor="text1"/>
                <w:sz w:val="20"/>
                <w:szCs w:val="20"/>
              </w:rPr>
              <w:t xml:space="preserve"> </w:t>
            </w:r>
            <w:r w:rsidR="00813D8B">
              <w:rPr>
                <w:rFonts w:ascii="Arial" w:hAnsi="Arial" w:cs="Arial"/>
                <w:color w:val="000000" w:themeColor="text1"/>
                <w:sz w:val="20"/>
                <w:szCs w:val="20"/>
              </w:rPr>
              <w:t>sostenibilidad</w:t>
            </w:r>
            <w:r w:rsidR="00DA1228">
              <w:rPr>
                <w:rFonts w:ascii="Arial" w:hAnsi="Arial" w:cs="Arial"/>
                <w:color w:val="000000" w:themeColor="text1"/>
                <w:sz w:val="20"/>
                <w:szCs w:val="20"/>
              </w:rPr>
              <w:t>.</w:t>
            </w:r>
            <w:r w:rsidRPr="00A0414E">
              <w:rPr>
                <w:rFonts w:ascii="Arial" w:hAnsi="Arial" w:cs="Arial"/>
                <w:color w:val="000000" w:themeColor="text1"/>
                <w:sz w:val="20"/>
                <w:szCs w:val="20"/>
              </w:rPr>
              <w:t xml:space="preserve"> </w:t>
            </w:r>
          </w:p>
        </w:tc>
        <w:tc>
          <w:tcPr>
            <w:tcW w:w="824" w:type="pct"/>
          </w:tcPr>
          <w:p w14:paraId="43D56C30" w14:textId="77777777" w:rsidR="00DA1228" w:rsidRDefault="00DA1228" w:rsidP="00693391">
            <w:pPr>
              <w:widowControl w:val="0"/>
              <w:autoSpaceDE w:val="0"/>
              <w:autoSpaceDN w:val="0"/>
              <w:adjustRightInd w:val="0"/>
              <w:spacing w:before="7"/>
              <w:jc w:val="both"/>
              <w:rPr>
                <w:rFonts w:ascii="Arial" w:hAnsi="Arial" w:cs="Arial"/>
                <w:color w:val="000000" w:themeColor="text1"/>
                <w:sz w:val="20"/>
                <w:szCs w:val="20"/>
              </w:rPr>
            </w:pPr>
            <w:r>
              <w:rPr>
                <w:rFonts w:ascii="Arial" w:hAnsi="Arial" w:cs="Arial"/>
                <w:color w:val="000000" w:themeColor="text1"/>
                <w:sz w:val="20"/>
                <w:szCs w:val="20"/>
              </w:rPr>
              <w:t>Director Técnico de Mejoramiento de Barrios</w:t>
            </w:r>
          </w:p>
          <w:p w14:paraId="6DA436DD" w14:textId="77777777" w:rsidR="00DA1228" w:rsidRDefault="00DA1228" w:rsidP="00693391">
            <w:pPr>
              <w:widowControl w:val="0"/>
              <w:autoSpaceDE w:val="0"/>
              <w:autoSpaceDN w:val="0"/>
              <w:adjustRightInd w:val="0"/>
              <w:spacing w:before="7"/>
              <w:jc w:val="both"/>
              <w:rPr>
                <w:rFonts w:ascii="Arial" w:hAnsi="Arial" w:cs="Arial"/>
                <w:color w:val="000000" w:themeColor="text1"/>
                <w:sz w:val="20"/>
                <w:szCs w:val="20"/>
              </w:rPr>
            </w:pPr>
          </w:p>
          <w:p w14:paraId="4FD9BCC9" w14:textId="77777777" w:rsidR="00194B89" w:rsidRPr="00A0414E" w:rsidRDefault="00DA1228" w:rsidP="00693391">
            <w:pPr>
              <w:widowControl w:val="0"/>
              <w:autoSpaceDE w:val="0"/>
              <w:autoSpaceDN w:val="0"/>
              <w:adjustRightInd w:val="0"/>
              <w:spacing w:before="7"/>
              <w:jc w:val="both"/>
              <w:rPr>
                <w:rFonts w:ascii="Arial" w:hAnsi="Arial" w:cs="Arial"/>
                <w:color w:val="000000" w:themeColor="text1"/>
                <w:sz w:val="20"/>
                <w:szCs w:val="20"/>
              </w:rPr>
            </w:pPr>
            <w:r>
              <w:rPr>
                <w:rFonts w:ascii="Arial" w:hAnsi="Arial" w:cs="Arial"/>
                <w:color w:val="000000" w:themeColor="text1"/>
                <w:sz w:val="20"/>
                <w:szCs w:val="20"/>
              </w:rPr>
              <w:t xml:space="preserve">Equipo </w:t>
            </w:r>
            <w:r w:rsidR="005B0FE8">
              <w:rPr>
                <w:rFonts w:ascii="Arial" w:hAnsi="Arial" w:cs="Arial"/>
                <w:color w:val="000000" w:themeColor="text1"/>
                <w:sz w:val="20"/>
                <w:szCs w:val="20"/>
              </w:rPr>
              <w:t>Componente Técnico y Social</w:t>
            </w:r>
            <w:r>
              <w:rPr>
                <w:rFonts w:ascii="Arial" w:hAnsi="Arial" w:cs="Arial"/>
                <w:color w:val="000000" w:themeColor="text1"/>
                <w:sz w:val="20"/>
                <w:szCs w:val="20"/>
              </w:rPr>
              <w:t>.</w:t>
            </w:r>
          </w:p>
        </w:tc>
        <w:tc>
          <w:tcPr>
            <w:tcW w:w="899" w:type="pct"/>
          </w:tcPr>
          <w:p w14:paraId="6F2C58A3" w14:textId="77777777" w:rsidR="00420B80" w:rsidRPr="00A0414E" w:rsidRDefault="005B0FE8" w:rsidP="00693391">
            <w:pPr>
              <w:widowControl w:val="0"/>
              <w:autoSpaceDE w:val="0"/>
              <w:autoSpaceDN w:val="0"/>
              <w:adjustRightInd w:val="0"/>
              <w:spacing w:before="7" w:after="0"/>
              <w:jc w:val="both"/>
              <w:rPr>
                <w:rFonts w:ascii="Arial" w:hAnsi="Arial" w:cs="Arial"/>
                <w:color w:val="000000" w:themeColor="text1"/>
                <w:sz w:val="20"/>
                <w:szCs w:val="20"/>
              </w:rPr>
            </w:pPr>
            <w:r>
              <w:rPr>
                <w:rFonts w:ascii="Arial" w:hAnsi="Arial" w:cs="Arial"/>
                <w:color w:val="000000" w:themeColor="text1"/>
                <w:sz w:val="20"/>
                <w:szCs w:val="20"/>
              </w:rPr>
              <w:t>Realizar seguimiento</w:t>
            </w:r>
            <w:r w:rsidR="00891C2A">
              <w:rPr>
                <w:rFonts w:ascii="Arial" w:hAnsi="Arial" w:cs="Arial"/>
                <w:color w:val="000000" w:themeColor="text1"/>
                <w:sz w:val="20"/>
                <w:szCs w:val="20"/>
              </w:rPr>
              <w:t xml:space="preserve"> a la estabilidad</w:t>
            </w:r>
            <w:r>
              <w:rPr>
                <w:rFonts w:ascii="Arial" w:hAnsi="Arial" w:cs="Arial"/>
                <w:color w:val="000000" w:themeColor="text1"/>
                <w:sz w:val="20"/>
                <w:szCs w:val="20"/>
              </w:rPr>
              <w:t xml:space="preserve"> y </w:t>
            </w:r>
            <w:proofErr w:type="gramStart"/>
            <w:r>
              <w:rPr>
                <w:rFonts w:ascii="Arial" w:hAnsi="Arial" w:cs="Arial"/>
                <w:color w:val="000000" w:themeColor="text1"/>
                <w:sz w:val="20"/>
                <w:szCs w:val="20"/>
              </w:rPr>
              <w:t>sostenibilidad</w:t>
            </w:r>
            <w:r w:rsidR="00891C2A">
              <w:rPr>
                <w:rFonts w:ascii="Arial" w:hAnsi="Arial" w:cs="Arial"/>
                <w:color w:val="000000" w:themeColor="text1"/>
                <w:sz w:val="20"/>
                <w:szCs w:val="20"/>
              </w:rPr>
              <w:t xml:space="preserve">  a</w:t>
            </w:r>
            <w:proofErr w:type="gramEnd"/>
            <w:r w:rsidR="00891C2A">
              <w:rPr>
                <w:rFonts w:ascii="Arial" w:hAnsi="Arial" w:cs="Arial"/>
                <w:color w:val="000000" w:themeColor="text1"/>
                <w:sz w:val="20"/>
                <w:szCs w:val="20"/>
              </w:rPr>
              <w:t xml:space="preserve"> obras que no lo requieren</w:t>
            </w:r>
            <w:r w:rsidR="00420B80" w:rsidRPr="00A0414E">
              <w:rPr>
                <w:rFonts w:ascii="Arial" w:hAnsi="Arial" w:cs="Arial"/>
                <w:color w:val="000000" w:themeColor="text1"/>
                <w:sz w:val="20"/>
                <w:szCs w:val="20"/>
              </w:rPr>
              <w:t xml:space="preserve">. </w:t>
            </w:r>
          </w:p>
          <w:p w14:paraId="13515B74" w14:textId="77777777" w:rsidR="00420B80" w:rsidRDefault="00420B80" w:rsidP="00693391">
            <w:pPr>
              <w:widowControl w:val="0"/>
              <w:autoSpaceDE w:val="0"/>
              <w:autoSpaceDN w:val="0"/>
              <w:adjustRightInd w:val="0"/>
              <w:spacing w:before="7" w:after="0"/>
              <w:jc w:val="both"/>
              <w:rPr>
                <w:rFonts w:ascii="Arial" w:hAnsi="Arial" w:cs="Arial"/>
                <w:color w:val="000000" w:themeColor="text1"/>
                <w:sz w:val="20"/>
                <w:szCs w:val="20"/>
              </w:rPr>
            </w:pPr>
          </w:p>
          <w:p w14:paraId="332E3CE5" w14:textId="77777777" w:rsidR="00891C2A" w:rsidRPr="00A0414E" w:rsidRDefault="00283C43" w:rsidP="00693391">
            <w:pPr>
              <w:widowControl w:val="0"/>
              <w:autoSpaceDE w:val="0"/>
              <w:autoSpaceDN w:val="0"/>
              <w:adjustRightInd w:val="0"/>
              <w:spacing w:before="7" w:after="0"/>
              <w:jc w:val="both"/>
              <w:rPr>
                <w:rFonts w:ascii="Arial" w:hAnsi="Arial" w:cs="Arial"/>
                <w:color w:val="000000" w:themeColor="text1"/>
                <w:sz w:val="20"/>
                <w:szCs w:val="20"/>
              </w:rPr>
            </w:pPr>
            <w:r>
              <w:rPr>
                <w:rFonts w:ascii="Arial" w:hAnsi="Arial" w:cs="Arial"/>
                <w:color w:val="000000" w:themeColor="text1"/>
                <w:sz w:val="20"/>
                <w:szCs w:val="20"/>
              </w:rPr>
              <w:t xml:space="preserve">No </w:t>
            </w:r>
            <w:r w:rsidR="00891C2A">
              <w:rPr>
                <w:rFonts w:ascii="Arial" w:hAnsi="Arial" w:cs="Arial"/>
                <w:color w:val="000000" w:themeColor="text1"/>
                <w:sz w:val="20"/>
                <w:szCs w:val="20"/>
              </w:rPr>
              <w:t xml:space="preserve">Realizar seguimiento a la estabilidad y </w:t>
            </w:r>
            <w:proofErr w:type="gramStart"/>
            <w:r w:rsidR="00891C2A">
              <w:rPr>
                <w:rFonts w:ascii="Arial" w:hAnsi="Arial" w:cs="Arial"/>
                <w:color w:val="000000" w:themeColor="text1"/>
                <w:sz w:val="20"/>
                <w:szCs w:val="20"/>
              </w:rPr>
              <w:t>sostenibilidad  a</w:t>
            </w:r>
            <w:proofErr w:type="gramEnd"/>
            <w:r w:rsidR="00891C2A">
              <w:rPr>
                <w:rFonts w:ascii="Arial" w:hAnsi="Arial" w:cs="Arial"/>
                <w:color w:val="000000" w:themeColor="text1"/>
                <w:sz w:val="20"/>
                <w:szCs w:val="20"/>
              </w:rPr>
              <w:t xml:space="preserve"> obras</w:t>
            </w:r>
            <w:r w:rsidR="00693391">
              <w:rPr>
                <w:rFonts w:ascii="Arial" w:hAnsi="Arial" w:cs="Arial"/>
                <w:color w:val="000000" w:themeColor="text1"/>
                <w:sz w:val="20"/>
                <w:szCs w:val="20"/>
              </w:rPr>
              <w:t xml:space="preserve"> que </w:t>
            </w:r>
            <w:r w:rsidR="00891C2A">
              <w:rPr>
                <w:rFonts w:ascii="Arial" w:hAnsi="Arial" w:cs="Arial"/>
                <w:color w:val="000000" w:themeColor="text1"/>
                <w:sz w:val="20"/>
                <w:szCs w:val="20"/>
              </w:rPr>
              <w:t>lo requieren</w:t>
            </w:r>
            <w:r w:rsidR="00891C2A" w:rsidRPr="00A0414E">
              <w:rPr>
                <w:rFonts w:ascii="Arial" w:hAnsi="Arial" w:cs="Arial"/>
                <w:color w:val="000000" w:themeColor="text1"/>
                <w:sz w:val="20"/>
                <w:szCs w:val="20"/>
              </w:rPr>
              <w:t>.</w:t>
            </w:r>
          </w:p>
          <w:p w14:paraId="0FE2E92C" w14:textId="77777777" w:rsidR="00420B80" w:rsidRPr="00A0414E" w:rsidRDefault="00420B80" w:rsidP="00693391">
            <w:pPr>
              <w:widowControl w:val="0"/>
              <w:autoSpaceDE w:val="0"/>
              <w:autoSpaceDN w:val="0"/>
              <w:adjustRightInd w:val="0"/>
              <w:spacing w:before="7" w:after="0"/>
              <w:jc w:val="both"/>
              <w:rPr>
                <w:rFonts w:ascii="Arial" w:hAnsi="Arial" w:cs="Arial"/>
                <w:color w:val="000000" w:themeColor="text1"/>
                <w:sz w:val="20"/>
                <w:szCs w:val="20"/>
              </w:rPr>
            </w:pPr>
          </w:p>
          <w:p w14:paraId="0F17F782" w14:textId="77777777" w:rsidR="00194B89" w:rsidRPr="00A0414E" w:rsidRDefault="00194B89" w:rsidP="00693391">
            <w:pPr>
              <w:widowControl w:val="0"/>
              <w:autoSpaceDE w:val="0"/>
              <w:autoSpaceDN w:val="0"/>
              <w:adjustRightInd w:val="0"/>
              <w:spacing w:before="7" w:after="0"/>
              <w:jc w:val="both"/>
              <w:rPr>
                <w:rFonts w:ascii="Arial" w:hAnsi="Arial" w:cs="Arial"/>
                <w:color w:val="000000" w:themeColor="text1"/>
                <w:sz w:val="20"/>
                <w:szCs w:val="20"/>
              </w:rPr>
            </w:pPr>
          </w:p>
        </w:tc>
      </w:tr>
      <w:tr w:rsidR="00693391" w:rsidRPr="00A0414E" w14:paraId="4B9F9BD0" w14:textId="77777777" w:rsidTr="00B35C7C">
        <w:trPr>
          <w:trHeight w:val="4059"/>
        </w:trPr>
        <w:tc>
          <w:tcPr>
            <w:tcW w:w="282" w:type="pct"/>
          </w:tcPr>
          <w:p w14:paraId="100C593F" w14:textId="77777777" w:rsidR="00D22714" w:rsidRPr="00A0414E" w:rsidRDefault="00891C2A" w:rsidP="00420B80">
            <w:pPr>
              <w:widowControl w:val="0"/>
              <w:autoSpaceDE w:val="0"/>
              <w:autoSpaceDN w:val="0"/>
              <w:adjustRightInd w:val="0"/>
              <w:spacing w:before="7" w:line="190" w:lineRule="exact"/>
              <w:rPr>
                <w:rFonts w:ascii="Arial" w:hAnsi="Arial" w:cs="Arial"/>
                <w:b/>
                <w:color w:val="000000" w:themeColor="text1"/>
                <w:sz w:val="20"/>
              </w:rPr>
            </w:pPr>
            <w:r>
              <w:rPr>
                <w:rFonts w:ascii="Arial" w:hAnsi="Arial" w:cs="Arial"/>
                <w:b/>
                <w:color w:val="000000" w:themeColor="text1"/>
                <w:sz w:val="20"/>
              </w:rPr>
              <w:t xml:space="preserve">4. </w:t>
            </w:r>
          </w:p>
        </w:tc>
        <w:tc>
          <w:tcPr>
            <w:tcW w:w="973" w:type="pct"/>
          </w:tcPr>
          <w:p w14:paraId="44C890F7" w14:textId="77777777" w:rsidR="00D22714" w:rsidRPr="00A0414E" w:rsidRDefault="00891C2A" w:rsidP="0009793E">
            <w:pPr>
              <w:spacing w:after="0"/>
              <w:jc w:val="both"/>
              <w:rPr>
                <w:rFonts w:ascii="Arial" w:hAnsi="Arial" w:cs="Arial"/>
                <w:color w:val="000000" w:themeColor="text1"/>
              </w:rPr>
            </w:pPr>
            <w:r w:rsidRPr="00891C2A">
              <w:rPr>
                <w:rFonts w:ascii="Arial" w:hAnsi="Arial" w:cs="Arial"/>
                <w:bCs/>
                <w:color w:val="000000" w:themeColor="text1"/>
                <w:sz w:val="20"/>
                <w:szCs w:val="20"/>
              </w:rPr>
              <w:t>Elaborar un diagnóstico detallado del</w:t>
            </w:r>
            <w:r w:rsidR="00283C43">
              <w:rPr>
                <w:rFonts w:ascii="Arial" w:hAnsi="Arial" w:cs="Arial"/>
                <w:bCs/>
                <w:color w:val="000000" w:themeColor="text1"/>
                <w:sz w:val="20"/>
                <w:szCs w:val="20"/>
              </w:rPr>
              <w:t xml:space="preserve"> resultado del seguimiento a la estabilidad y </w:t>
            </w:r>
            <w:proofErr w:type="gramStart"/>
            <w:r w:rsidR="00283C43">
              <w:rPr>
                <w:rFonts w:ascii="Arial" w:hAnsi="Arial" w:cs="Arial"/>
                <w:bCs/>
                <w:color w:val="000000" w:themeColor="text1"/>
                <w:sz w:val="20"/>
                <w:szCs w:val="20"/>
              </w:rPr>
              <w:t xml:space="preserve">sostenibilidad </w:t>
            </w:r>
            <w:r w:rsidRPr="00891C2A">
              <w:rPr>
                <w:rFonts w:ascii="Arial" w:hAnsi="Arial" w:cs="Arial"/>
                <w:bCs/>
                <w:color w:val="000000" w:themeColor="text1"/>
                <w:sz w:val="20"/>
                <w:szCs w:val="20"/>
              </w:rPr>
              <w:t xml:space="preserve"> de</w:t>
            </w:r>
            <w:proofErr w:type="gramEnd"/>
            <w:r w:rsidRPr="00891C2A">
              <w:rPr>
                <w:rFonts w:ascii="Arial" w:hAnsi="Arial" w:cs="Arial"/>
                <w:bCs/>
                <w:color w:val="000000" w:themeColor="text1"/>
                <w:sz w:val="20"/>
                <w:szCs w:val="20"/>
              </w:rPr>
              <w:t xml:space="preserve"> las obras contratadas por la Caja de la Vivienda Popular y supervisadas por la D</w:t>
            </w:r>
            <w:r>
              <w:rPr>
                <w:rFonts w:ascii="Arial" w:hAnsi="Arial" w:cs="Arial"/>
                <w:bCs/>
                <w:color w:val="000000" w:themeColor="text1"/>
                <w:sz w:val="20"/>
                <w:szCs w:val="20"/>
              </w:rPr>
              <w:t xml:space="preserve">irección de </w:t>
            </w:r>
            <w:r w:rsidRPr="00891C2A">
              <w:rPr>
                <w:rFonts w:ascii="Arial" w:hAnsi="Arial" w:cs="Arial"/>
                <w:bCs/>
                <w:color w:val="000000" w:themeColor="text1"/>
                <w:sz w:val="20"/>
                <w:szCs w:val="20"/>
              </w:rPr>
              <w:t>M</w:t>
            </w:r>
            <w:r>
              <w:rPr>
                <w:rFonts w:ascii="Arial" w:hAnsi="Arial" w:cs="Arial"/>
                <w:bCs/>
                <w:color w:val="000000" w:themeColor="text1"/>
                <w:sz w:val="20"/>
                <w:szCs w:val="20"/>
              </w:rPr>
              <w:t xml:space="preserve">ejoramiento </w:t>
            </w:r>
            <w:r w:rsidRPr="00891C2A">
              <w:rPr>
                <w:rFonts w:ascii="Arial" w:hAnsi="Arial" w:cs="Arial"/>
                <w:bCs/>
                <w:color w:val="000000" w:themeColor="text1"/>
                <w:sz w:val="20"/>
                <w:szCs w:val="20"/>
              </w:rPr>
              <w:t>B</w:t>
            </w:r>
            <w:r>
              <w:rPr>
                <w:rFonts w:ascii="Arial" w:hAnsi="Arial" w:cs="Arial"/>
                <w:bCs/>
                <w:color w:val="000000" w:themeColor="text1"/>
                <w:sz w:val="20"/>
                <w:szCs w:val="20"/>
              </w:rPr>
              <w:t>arrios</w:t>
            </w:r>
            <w:r w:rsidRPr="00891C2A">
              <w:rPr>
                <w:rFonts w:ascii="Arial" w:hAnsi="Arial" w:cs="Arial"/>
                <w:bCs/>
                <w:color w:val="000000" w:themeColor="text1"/>
                <w:sz w:val="20"/>
                <w:szCs w:val="20"/>
              </w:rPr>
              <w:t>.</w:t>
            </w:r>
          </w:p>
        </w:tc>
        <w:tc>
          <w:tcPr>
            <w:tcW w:w="974" w:type="pct"/>
          </w:tcPr>
          <w:p w14:paraId="5D6E2DB8" w14:textId="77777777" w:rsidR="00D22714" w:rsidRPr="00A0414E" w:rsidRDefault="00283C43" w:rsidP="00283C43">
            <w:pPr>
              <w:widowControl w:val="0"/>
              <w:autoSpaceDE w:val="0"/>
              <w:autoSpaceDN w:val="0"/>
              <w:adjustRightInd w:val="0"/>
              <w:spacing w:before="7"/>
              <w:jc w:val="both"/>
              <w:rPr>
                <w:rFonts w:ascii="Arial" w:hAnsi="Arial" w:cs="Arial"/>
                <w:color w:val="000000" w:themeColor="text1"/>
                <w:sz w:val="20"/>
                <w:szCs w:val="20"/>
                <w:highlight w:val="yellow"/>
              </w:rPr>
            </w:pPr>
            <w:r>
              <w:rPr>
                <w:rFonts w:ascii="Arial" w:hAnsi="Arial" w:cs="Arial"/>
                <w:bCs/>
                <w:color w:val="000000" w:themeColor="text1"/>
                <w:sz w:val="20"/>
                <w:szCs w:val="20"/>
              </w:rPr>
              <w:t xml:space="preserve">Los resultados </w:t>
            </w:r>
            <w:proofErr w:type="gramStart"/>
            <w:r>
              <w:rPr>
                <w:rFonts w:ascii="Arial" w:hAnsi="Arial" w:cs="Arial"/>
                <w:bCs/>
                <w:color w:val="000000" w:themeColor="text1"/>
                <w:sz w:val="20"/>
                <w:szCs w:val="20"/>
              </w:rPr>
              <w:t xml:space="preserve">del </w:t>
            </w:r>
            <w:r w:rsidR="00891C2A">
              <w:rPr>
                <w:rFonts w:ascii="Arial" w:hAnsi="Arial" w:cs="Arial"/>
                <w:bCs/>
                <w:color w:val="000000" w:themeColor="text1"/>
                <w:sz w:val="20"/>
                <w:szCs w:val="20"/>
              </w:rPr>
              <w:t xml:space="preserve"> seguimiento</w:t>
            </w:r>
            <w:proofErr w:type="gramEnd"/>
            <w:r w:rsidR="00891C2A">
              <w:rPr>
                <w:rFonts w:ascii="Arial" w:hAnsi="Arial" w:cs="Arial"/>
                <w:bCs/>
                <w:color w:val="000000" w:themeColor="text1"/>
                <w:sz w:val="20"/>
                <w:szCs w:val="20"/>
              </w:rPr>
              <w:t xml:space="preserve"> de la estabilidad y sostenibilidad  </w:t>
            </w:r>
            <w:r w:rsidR="00693391">
              <w:rPr>
                <w:rFonts w:ascii="Arial" w:hAnsi="Arial" w:cs="Arial"/>
                <w:bCs/>
                <w:color w:val="000000" w:themeColor="text1"/>
                <w:sz w:val="20"/>
                <w:szCs w:val="20"/>
              </w:rPr>
              <w:t xml:space="preserve"> </w:t>
            </w:r>
            <w:r>
              <w:rPr>
                <w:rFonts w:ascii="Arial" w:hAnsi="Arial" w:cs="Arial"/>
                <w:bCs/>
                <w:color w:val="000000" w:themeColor="text1"/>
                <w:sz w:val="20"/>
                <w:szCs w:val="20"/>
              </w:rPr>
              <w:t>de las obras entregadas a satisfacción, para la definición de las actividades</w:t>
            </w:r>
            <w:r w:rsidR="00891C2A">
              <w:rPr>
                <w:rFonts w:ascii="Arial" w:hAnsi="Arial" w:cs="Arial"/>
                <w:bCs/>
                <w:color w:val="000000" w:themeColor="text1"/>
                <w:sz w:val="20"/>
                <w:szCs w:val="20"/>
              </w:rPr>
              <w:t xml:space="preserve"> consecuentes</w:t>
            </w:r>
            <w:r>
              <w:rPr>
                <w:rFonts w:ascii="Arial" w:hAnsi="Arial" w:cs="Arial"/>
                <w:bCs/>
                <w:color w:val="000000" w:themeColor="text1"/>
                <w:sz w:val="20"/>
                <w:szCs w:val="20"/>
              </w:rPr>
              <w:t xml:space="preserve"> según lo propuesto.</w:t>
            </w:r>
          </w:p>
        </w:tc>
        <w:tc>
          <w:tcPr>
            <w:tcW w:w="1049" w:type="pct"/>
          </w:tcPr>
          <w:p w14:paraId="66DCCB73" w14:textId="77777777" w:rsidR="00D22714" w:rsidRPr="00A0414E" w:rsidRDefault="00D22714" w:rsidP="00283C43">
            <w:pPr>
              <w:widowControl w:val="0"/>
              <w:autoSpaceDE w:val="0"/>
              <w:autoSpaceDN w:val="0"/>
              <w:adjustRightInd w:val="0"/>
              <w:spacing w:before="7" w:after="0"/>
              <w:jc w:val="both"/>
              <w:rPr>
                <w:rFonts w:ascii="Arial" w:hAnsi="Arial" w:cs="Arial"/>
                <w:color w:val="000000" w:themeColor="text1"/>
                <w:sz w:val="20"/>
                <w:szCs w:val="20"/>
                <w:highlight w:val="yellow"/>
              </w:rPr>
            </w:pPr>
            <w:r w:rsidRPr="00A0414E">
              <w:rPr>
                <w:rFonts w:ascii="Arial" w:hAnsi="Arial" w:cs="Arial"/>
                <w:color w:val="000000" w:themeColor="text1"/>
                <w:sz w:val="20"/>
                <w:szCs w:val="20"/>
              </w:rPr>
              <w:t>Semestral</w:t>
            </w:r>
            <w:r w:rsidR="00363322" w:rsidRPr="00A0414E">
              <w:rPr>
                <w:rFonts w:ascii="Arial" w:hAnsi="Arial" w:cs="Arial"/>
                <w:color w:val="000000" w:themeColor="text1"/>
                <w:sz w:val="20"/>
                <w:szCs w:val="20"/>
              </w:rPr>
              <w:t>mente</w:t>
            </w:r>
            <w:r w:rsidR="00891C2A">
              <w:rPr>
                <w:rFonts w:ascii="Arial" w:hAnsi="Arial" w:cs="Arial"/>
                <w:color w:val="000000" w:themeColor="text1"/>
                <w:sz w:val="20"/>
                <w:szCs w:val="20"/>
              </w:rPr>
              <w:t xml:space="preserve"> </w:t>
            </w:r>
            <w:r w:rsidR="00283C43">
              <w:rPr>
                <w:rFonts w:ascii="Arial" w:hAnsi="Arial" w:cs="Arial"/>
                <w:color w:val="000000" w:themeColor="text1"/>
                <w:sz w:val="20"/>
                <w:szCs w:val="20"/>
              </w:rPr>
              <w:t xml:space="preserve">y en el momento de la entrega de los resultados </w:t>
            </w:r>
            <w:r w:rsidR="00891C2A">
              <w:rPr>
                <w:rFonts w:ascii="Arial" w:hAnsi="Arial" w:cs="Arial"/>
                <w:color w:val="000000" w:themeColor="text1"/>
                <w:sz w:val="20"/>
                <w:szCs w:val="20"/>
              </w:rPr>
              <w:t>del seguimiento a la estabilidad y sostenibilidad</w:t>
            </w:r>
            <w:r w:rsidR="00283C43">
              <w:rPr>
                <w:rFonts w:ascii="Arial" w:hAnsi="Arial" w:cs="Arial"/>
                <w:color w:val="000000" w:themeColor="text1"/>
                <w:sz w:val="20"/>
                <w:szCs w:val="20"/>
              </w:rPr>
              <w:t xml:space="preserve"> de las obras entregadas a satisfacción</w:t>
            </w:r>
            <w:r w:rsidR="00891C2A">
              <w:rPr>
                <w:rFonts w:ascii="Arial" w:hAnsi="Arial" w:cs="Arial"/>
                <w:color w:val="000000" w:themeColor="text1"/>
                <w:sz w:val="20"/>
                <w:szCs w:val="20"/>
              </w:rPr>
              <w:t>.</w:t>
            </w:r>
          </w:p>
        </w:tc>
        <w:tc>
          <w:tcPr>
            <w:tcW w:w="824" w:type="pct"/>
          </w:tcPr>
          <w:p w14:paraId="3F75F24A" w14:textId="77777777" w:rsidR="00D22714" w:rsidRPr="00A0414E" w:rsidRDefault="00891C2A" w:rsidP="00693391">
            <w:pPr>
              <w:widowControl w:val="0"/>
              <w:autoSpaceDE w:val="0"/>
              <w:autoSpaceDN w:val="0"/>
              <w:adjustRightInd w:val="0"/>
              <w:spacing w:before="7"/>
              <w:jc w:val="both"/>
              <w:rPr>
                <w:rFonts w:ascii="Arial" w:hAnsi="Arial" w:cs="Arial"/>
                <w:color w:val="000000" w:themeColor="text1"/>
                <w:sz w:val="20"/>
                <w:szCs w:val="20"/>
              </w:rPr>
            </w:pPr>
            <w:r>
              <w:rPr>
                <w:rFonts w:ascii="Arial" w:hAnsi="Arial" w:cs="Arial"/>
                <w:color w:val="000000" w:themeColor="text1"/>
                <w:sz w:val="20"/>
                <w:szCs w:val="20"/>
              </w:rPr>
              <w:t>Director Técnico de Mejoramiento de Barrios</w:t>
            </w:r>
          </w:p>
        </w:tc>
        <w:tc>
          <w:tcPr>
            <w:tcW w:w="899" w:type="pct"/>
          </w:tcPr>
          <w:p w14:paraId="2ADCCFDC" w14:textId="77777777" w:rsidR="00693391" w:rsidRDefault="00693391" w:rsidP="00693391">
            <w:pPr>
              <w:widowControl w:val="0"/>
              <w:autoSpaceDE w:val="0"/>
              <w:autoSpaceDN w:val="0"/>
              <w:adjustRightInd w:val="0"/>
              <w:spacing w:before="7" w:after="0"/>
              <w:jc w:val="both"/>
              <w:rPr>
                <w:rFonts w:ascii="Arial" w:hAnsi="Arial" w:cs="Arial"/>
                <w:color w:val="000000" w:themeColor="text1"/>
                <w:sz w:val="20"/>
                <w:szCs w:val="20"/>
              </w:rPr>
            </w:pPr>
            <w:r>
              <w:rPr>
                <w:rFonts w:ascii="Arial" w:hAnsi="Arial" w:cs="Arial"/>
                <w:color w:val="000000" w:themeColor="text1"/>
                <w:sz w:val="20"/>
                <w:szCs w:val="20"/>
              </w:rPr>
              <w:t xml:space="preserve">No tomar las acciones correctivas </w:t>
            </w:r>
            <w:r w:rsidR="0009793E">
              <w:rPr>
                <w:rFonts w:ascii="Arial" w:hAnsi="Arial" w:cs="Arial"/>
                <w:color w:val="000000" w:themeColor="text1"/>
                <w:sz w:val="20"/>
                <w:szCs w:val="20"/>
              </w:rPr>
              <w:t xml:space="preserve">y/o preventivas </w:t>
            </w:r>
            <w:r>
              <w:rPr>
                <w:rFonts w:ascii="Arial" w:hAnsi="Arial" w:cs="Arial"/>
                <w:color w:val="000000" w:themeColor="text1"/>
                <w:sz w:val="20"/>
                <w:szCs w:val="20"/>
              </w:rPr>
              <w:t xml:space="preserve">debidas según los </w:t>
            </w:r>
            <w:r w:rsidR="00283C43">
              <w:rPr>
                <w:rFonts w:ascii="Arial" w:hAnsi="Arial" w:cs="Arial"/>
                <w:color w:val="000000" w:themeColor="text1"/>
                <w:sz w:val="20"/>
                <w:szCs w:val="20"/>
              </w:rPr>
              <w:t>resultados</w:t>
            </w:r>
            <w:r>
              <w:rPr>
                <w:rFonts w:ascii="Arial" w:hAnsi="Arial" w:cs="Arial"/>
                <w:color w:val="000000" w:themeColor="text1"/>
                <w:sz w:val="20"/>
                <w:szCs w:val="20"/>
              </w:rPr>
              <w:t xml:space="preserve"> generados</w:t>
            </w:r>
            <w:r w:rsidR="00283C43">
              <w:rPr>
                <w:rFonts w:ascii="Arial" w:hAnsi="Arial" w:cs="Arial"/>
                <w:color w:val="000000" w:themeColor="text1"/>
                <w:sz w:val="20"/>
                <w:szCs w:val="20"/>
              </w:rPr>
              <w:t xml:space="preserve"> en el seguimiento a la estabilidad y sostenibilidad de las obras entregadas a satisfacción</w:t>
            </w:r>
            <w:r>
              <w:rPr>
                <w:rFonts w:ascii="Arial" w:hAnsi="Arial" w:cs="Arial"/>
                <w:color w:val="000000" w:themeColor="text1"/>
                <w:sz w:val="20"/>
                <w:szCs w:val="20"/>
              </w:rPr>
              <w:t>.</w:t>
            </w:r>
          </w:p>
          <w:p w14:paraId="741EEFA1" w14:textId="77777777" w:rsidR="00693391" w:rsidRDefault="00693391" w:rsidP="00693391">
            <w:pPr>
              <w:widowControl w:val="0"/>
              <w:autoSpaceDE w:val="0"/>
              <w:autoSpaceDN w:val="0"/>
              <w:adjustRightInd w:val="0"/>
              <w:spacing w:before="7" w:after="0"/>
              <w:jc w:val="both"/>
              <w:rPr>
                <w:rFonts w:ascii="Arial" w:hAnsi="Arial" w:cs="Arial"/>
                <w:color w:val="000000" w:themeColor="text1"/>
                <w:sz w:val="20"/>
                <w:szCs w:val="20"/>
              </w:rPr>
            </w:pPr>
          </w:p>
          <w:p w14:paraId="61DBE2FB" w14:textId="77777777" w:rsidR="00911F1C" w:rsidRPr="00A0414E" w:rsidRDefault="00911F1C" w:rsidP="00693391">
            <w:pPr>
              <w:widowControl w:val="0"/>
              <w:autoSpaceDE w:val="0"/>
              <w:autoSpaceDN w:val="0"/>
              <w:adjustRightInd w:val="0"/>
              <w:spacing w:before="7" w:after="0"/>
              <w:jc w:val="both"/>
              <w:rPr>
                <w:rFonts w:ascii="Arial" w:hAnsi="Arial" w:cs="Arial"/>
                <w:color w:val="000000" w:themeColor="text1"/>
                <w:sz w:val="20"/>
                <w:szCs w:val="20"/>
              </w:rPr>
            </w:pPr>
          </w:p>
        </w:tc>
      </w:tr>
      <w:tr w:rsidR="00693391" w:rsidRPr="00A0414E" w14:paraId="286B958D" w14:textId="77777777" w:rsidTr="00B35C7C">
        <w:trPr>
          <w:trHeight w:val="4087"/>
        </w:trPr>
        <w:tc>
          <w:tcPr>
            <w:tcW w:w="282" w:type="pct"/>
          </w:tcPr>
          <w:p w14:paraId="4529523B" w14:textId="77777777" w:rsidR="000C4DF8" w:rsidRPr="00A0414E" w:rsidRDefault="00693391" w:rsidP="00420B80">
            <w:pPr>
              <w:widowControl w:val="0"/>
              <w:autoSpaceDE w:val="0"/>
              <w:autoSpaceDN w:val="0"/>
              <w:adjustRightInd w:val="0"/>
              <w:spacing w:before="7" w:line="190" w:lineRule="exact"/>
              <w:rPr>
                <w:rFonts w:ascii="Arial" w:hAnsi="Arial" w:cs="Arial"/>
                <w:b/>
                <w:color w:val="000000" w:themeColor="text1"/>
                <w:sz w:val="20"/>
              </w:rPr>
            </w:pPr>
            <w:r>
              <w:rPr>
                <w:rFonts w:ascii="Arial" w:hAnsi="Arial" w:cs="Arial"/>
                <w:b/>
                <w:color w:val="000000" w:themeColor="text1"/>
                <w:sz w:val="20"/>
              </w:rPr>
              <w:lastRenderedPageBreak/>
              <w:t>5.</w:t>
            </w:r>
          </w:p>
        </w:tc>
        <w:tc>
          <w:tcPr>
            <w:tcW w:w="973" w:type="pct"/>
          </w:tcPr>
          <w:p w14:paraId="5D4468D7" w14:textId="77777777" w:rsidR="00693391" w:rsidRPr="00693391" w:rsidRDefault="0009793E" w:rsidP="00693391">
            <w:pPr>
              <w:spacing w:after="0"/>
              <w:rPr>
                <w:rFonts w:ascii="Arial" w:hAnsi="Arial" w:cs="Arial"/>
                <w:bCs/>
                <w:color w:val="000000" w:themeColor="text1"/>
                <w:sz w:val="20"/>
                <w:szCs w:val="20"/>
              </w:rPr>
            </w:pPr>
            <w:r>
              <w:rPr>
                <w:rFonts w:ascii="Arial" w:hAnsi="Arial" w:cs="Arial"/>
                <w:bCs/>
                <w:color w:val="000000" w:themeColor="text1"/>
                <w:sz w:val="20"/>
                <w:szCs w:val="20"/>
                <w:lang w:val="es-ES"/>
              </w:rPr>
              <w:t xml:space="preserve">Validar el cumplimiento a </w:t>
            </w:r>
            <w:proofErr w:type="gramStart"/>
            <w:r>
              <w:rPr>
                <w:rFonts w:ascii="Arial" w:hAnsi="Arial" w:cs="Arial"/>
                <w:bCs/>
                <w:color w:val="000000" w:themeColor="text1"/>
                <w:sz w:val="20"/>
                <w:szCs w:val="20"/>
                <w:lang w:val="es-ES"/>
              </w:rPr>
              <w:t>las  Garantí</w:t>
            </w:r>
            <w:r w:rsidR="00693391" w:rsidRPr="00693391">
              <w:rPr>
                <w:rFonts w:ascii="Arial" w:hAnsi="Arial" w:cs="Arial"/>
                <w:bCs/>
                <w:color w:val="000000" w:themeColor="text1"/>
                <w:sz w:val="20"/>
                <w:szCs w:val="20"/>
                <w:lang w:val="es-ES"/>
              </w:rPr>
              <w:t>a</w:t>
            </w:r>
            <w:r>
              <w:rPr>
                <w:rFonts w:ascii="Arial" w:hAnsi="Arial" w:cs="Arial"/>
                <w:bCs/>
                <w:color w:val="000000" w:themeColor="text1"/>
                <w:sz w:val="20"/>
                <w:szCs w:val="20"/>
                <w:lang w:val="es-ES"/>
              </w:rPr>
              <w:t>s</w:t>
            </w:r>
            <w:proofErr w:type="gramEnd"/>
            <w:r w:rsidR="00693391" w:rsidRPr="00693391">
              <w:rPr>
                <w:rFonts w:ascii="Arial" w:hAnsi="Arial" w:cs="Arial"/>
                <w:bCs/>
                <w:color w:val="000000" w:themeColor="text1"/>
                <w:sz w:val="20"/>
                <w:szCs w:val="20"/>
                <w:lang w:val="es-ES"/>
              </w:rPr>
              <w:t xml:space="preserve"> de Estabilidad de </w:t>
            </w:r>
            <w:r>
              <w:rPr>
                <w:rFonts w:ascii="Arial" w:hAnsi="Arial" w:cs="Arial"/>
                <w:bCs/>
                <w:color w:val="000000" w:themeColor="text1"/>
                <w:sz w:val="20"/>
                <w:szCs w:val="20"/>
                <w:lang w:val="es-ES"/>
              </w:rPr>
              <w:t xml:space="preserve">las </w:t>
            </w:r>
            <w:r w:rsidR="00693391" w:rsidRPr="00693391">
              <w:rPr>
                <w:rFonts w:ascii="Arial" w:hAnsi="Arial" w:cs="Arial"/>
                <w:bCs/>
                <w:color w:val="000000" w:themeColor="text1"/>
                <w:sz w:val="20"/>
                <w:szCs w:val="20"/>
                <w:lang w:val="es-ES"/>
              </w:rPr>
              <w:t>Obra</w:t>
            </w:r>
            <w:r>
              <w:rPr>
                <w:rFonts w:ascii="Arial" w:hAnsi="Arial" w:cs="Arial"/>
                <w:bCs/>
                <w:color w:val="000000" w:themeColor="text1"/>
                <w:sz w:val="20"/>
                <w:szCs w:val="20"/>
                <w:lang w:val="es-ES"/>
              </w:rPr>
              <w:t>s entregadas a satisfacción.</w:t>
            </w:r>
          </w:p>
          <w:p w14:paraId="2476DDEB" w14:textId="77777777" w:rsidR="000C4DF8" w:rsidRPr="00A0414E" w:rsidRDefault="000C4DF8" w:rsidP="00EF3D12">
            <w:pPr>
              <w:spacing w:after="0"/>
              <w:jc w:val="both"/>
              <w:rPr>
                <w:rFonts w:ascii="Arial" w:hAnsi="Arial" w:cs="Arial"/>
                <w:bCs/>
                <w:color w:val="000000" w:themeColor="text1"/>
                <w:sz w:val="20"/>
                <w:szCs w:val="20"/>
              </w:rPr>
            </w:pPr>
          </w:p>
        </w:tc>
        <w:tc>
          <w:tcPr>
            <w:tcW w:w="974" w:type="pct"/>
          </w:tcPr>
          <w:p w14:paraId="7F2C43BA" w14:textId="77777777" w:rsidR="00B9527E" w:rsidRPr="00693391" w:rsidRDefault="00A0414E" w:rsidP="00B9527E">
            <w:pPr>
              <w:spacing w:after="0"/>
              <w:rPr>
                <w:rFonts w:ascii="Arial" w:hAnsi="Arial" w:cs="Arial"/>
                <w:bCs/>
                <w:color w:val="000000" w:themeColor="text1"/>
                <w:sz w:val="20"/>
                <w:szCs w:val="20"/>
              </w:rPr>
            </w:pPr>
            <w:r w:rsidRPr="00A0414E">
              <w:rPr>
                <w:rFonts w:ascii="Arial" w:hAnsi="Arial" w:cs="Arial"/>
                <w:bCs/>
                <w:color w:val="000000" w:themeColor="text1"/>
                <w:sz w:val="20"/>
                <w:szCs w:val="20"/>
              </w:rPr>
              <w:t xml:space="preserve">Que se </w:t>
            </w:r>
            <w:r w:rsidR="00B9527E">
              <w:rPr>
                <w:rFonts w:ascii="Arial" w:hAnsi="Arial" w:cs="Arial"/>
                <w:bCs/>
                <w:color w:val="000000" w:themeColor="text1"/>
                <w:sz w:val="20"/>
                <w:szCs w:val="20"/>
              </w:rPr>
              <w:t xml:space="preserve">ejecuté </w:t>
            </w:r>
            <w:proofErr w:type="gramStart"/>
            <w:r w:rsidR="00B9527E">
              <w:rPr>
                <w:rFonts w:ascii="Arial" w:hAnsi="Arial" w:cs="Arial"/>
                <w:bCs/>
                <w:color w:val="000000" w:themeColor="text1"/>
                <w:sz w:val="20"/>
                <w:szCs w:val="20"/>
                <w:lang w:val="es-ES"/>
              </w:rPr>
              <w:t>las  Garantí</w:t>
            </w:r>
            <w:r w:rsidR="00B9527E" w:rsidRPr="00693391">
              <w:rPr>
                <w:rFonts w:ascii="Arial" w:hAnsi="Arial" w:cs="Arial"/>
                <w:bCs/>
                <w:color w:val="000000" w:themeColor="text1"/>
                <w:sz w:val="20"/>
                <w:szCs w:val="20"/>
                <w:lang w:val="es-ES"/>
              </w:rPr>
              <w:t>a</w:t>
            </w:r>
            <w:r w:rsidR="00B9527E">
              <w:rPr>
                <w:rFonts w:ascii="Arial" w:hAnsi="Arial" w:cs="Arial"/>
                <w:bCs/>
                <w:color w:val="000000" w:themeColor="text1"/>
                <w:sz w:val="20"/>
                <w:szCs w:val="20"/>
                <w:lang w:val="es-ES"/>
              </w:rPr>
              <w:t>s</w:t>
            </w:r>
            <w:proofErr w:type="gramEnd"/>
            <w:r w:rsidR="00B9527E" w:rsidRPr="00693391">
              <w:rPr>
                <w:rFonts w:ascii="Arial" w:hAnsi="Arial" w:cs="Arial"/>
                <w:bCs/>
                <w:color w:val="000000" w:themeColor="text1"/>
                <w:sz w:val="20"/>
                <w:szCs w:val="20"/>
                <w:lang w:val="es-ES"/>
              </w:rPr>
              <w:t xml:space="preserve"> de Estabilidad de </w:t>
            </w:r>
            <w:r w:rsidR="00B9527E">
              <w:rPr>
                <w:rFonts w:ascii="Arial" w:hAnsi="Arial" w:cs="Arial"/>
                <w:bCs/>
                <w:color w:val="000000" w:themeColor="text1"/>
                <w:sz w:val="20"/>
                <w:szCs w:val="20"/>
                <w:lang w:val="es-ES"/>
              </w:rPr>
              <w:t xml:space="preserve">las </w:t>
            </w:r>
            <w:r w:rsidR="00B9527E" w:rsidRPr="00693391">
              <w:rPr>
                <w:rFonts w:ascii="Arial" w:hAnsi="Arial" w:cs="Arial"/>
                <w:bCs/>
                <w:color w:val="000000" w:themeColor="text1"/>
                <w:sz w:val="20"/>
                <w:szCs w:val="20"/>
                <w:lang w:val="es-ES"/>
              </w:rPr>
              <w:t>Obra</w:t>
            </w:r>
            <w:r w:rsidR="00B9527E">
              <w:rPr>
                <w:rFonts w:ascii="Arial" w:hAnsi="Arial" w:cs="Arial"/>
                <w:bCs/>
                <w:color w:val="000000" w:themeColor="text1"/>
                <w:sz w:val="20"/>
                <w:szCs w:val="20"/>
                <w:lang w:val="es-ES"/>
              </w:rPr>
              <w:t>s entregadas a satisfacción.</w:t>
            </w:r>
          </w:p>
          <w:p w14:paraId="602F4216" w14:textId="77777777" w:rsidR="000C4DF8" w:rsidRPr="00A0414E" w:rsidRDefault="000C4DF8" w:rsidP="00B9527E">
            <w:pPr>
              <w:widowControl w:val="0"/>
              <w:autoSpaceDE w:val="0"/>
              <w:autoSpaceDN w:val="0"/>
              <w:adjustRightInd w:val="0"/>
              <w:spacing w:before="7"/>
              <w:jc w:val="both"/>
              <w:rPr>
                <w:rFonts w:ascii="Arial" w:hAnsi="Arial" w:cs="Arial"/>
                <w:bCs/>
                <w:color w:val="000000" w:themeColor="text1"/>
                <w:sz w:val="20"/>
                <w:szCs w:val="20"/>
              </w:rPr>
            </w:pPr>
          </w:p>
        </w:tc>
        <w:tc>
          <w:tcPr>
            <w:tcW w:w="1049" w:type="pct"/>
          </w:tcPr>
          <w:p w14:paraId="1007283A" w14:textId="77777777" w:rsidR="00B9527E" w:rsidRDefault="00A0414E" w:rsidP="00B9527E">
            <w:pPr>
              <w:spacing w:after="0"/>
              <w:rPr>
                <w:rFonts w:ascii="Arial" w:hAnsi="Arial" w:cs="Arial"/>
                <w:bCs/>
                <w:color w:val="000000" w:themeColor="text1"/>
                <w:sz w:val="20"/>
                <w:szCs w:val="20"/>
                <w:lang w:val="es-ES"/>
              </w:rPr>
            </w:pPr>
            <w:r w:rsidRPr="00A0414E">
              <w:rPr>
                <w:rFonts w:ascii="Arial" w:hAnsi="Arial" w:cs="Arial"/>
                <w:color w:val="000000" w:themeColor="text1"/>
                <w:sz w:val="20"/>
                <w:szCs w:val="20"/>
              </w:rPr>
              <w:t>Semanalmente</w:t>
            </w:r>
            <w:r w:rsidR="00B9527E">
              <w:rPr>
                <w:rFonts w:ascii="Arial" w:hAnsi="Arial" w:cs="Arial"/>
                <w:color w:val="000000" w:themeColor="text1"/>
                <w:sz w:val="20"/>
                <w:szCs w:val="20"/>
              </w:rPr>
              <w:t xml:space="preserve"> cada vez que se genere un concepto de </w:t>
            </w:r>
            <w:proofErr w:type="gramStart"/>
            <w:r w:rsidR="00B9527E">
              <w:rPr>
                <w:rFonts w:ascii="Arial" w:hAnsi="Arial" w:cs="Arial"/>
                <w:color w:val="000000" w:themeColor="text1"/>
                <w:sz w:val="20"/>
                <w:szCs w:val="20"/>
              </w:rPr>
              <w:t>solicitud  de</w:t>
            </w:r>
            <w:proofErr w:type="gramEnd"/>
            <w:r w:rsidR="00B9527E">
              <w:rPr>
                <w:rFonts w:ascii="Arial" w:hAnsi="Arial" w:cs="Arial"/>
                <w:color w:val="000000" w:themeColor="text1"/>
                <w:sz w:val="20"/>
                <w:szCs w:val="20"/>
              </w:rPr>
              <w:t xml:space="preserve"> garantías </w:t>
            </w:r>
            <w:r w:rsidR="00B9527E" w:rsidRPr="00693391">
              <w:rPr>
                <w:rFonts w:ascii="Arial" w:hAnsi="Arial" w:cs="Arial"/>
                <w:bCs/>
                <w:color w:val="000000" w:themeColor="text1"/>
                <w:sz w:val="20"/>
                <w:szCs w:val="20"/>
                <w:lang w:val="es-ES"/>
              </w:rPr>
              <w:t xml:space="preserve">de Estabilidad de </w:t>
            </w:r>
            <w:r w:rsidR="00B9527E">
              <w:rPr>
                <w:rFonts w:ascii="Arial" w:hAnsi="Arial" w:cs="Arial"/>
                <w:bCs/>
                <w:color w:val="000000" w:themeColor="text1"/>
                <w:sz w:val="20"/>
                <w:szCs w:val="20"/>
                <w:lang w:val="es-ES"/>
              </w:rPr>
              <w:t xml:space="preserve">las </w:t>
            </w:r>
            <w:r w:rsidR="00B9527E" w:rsidRPr="00693391">
              <w:rPr>
                <w:rFonts w:ascii="Arial" w:hAnsi="Arial" w:cs="Arial"/>
                <w:bCs/>
                <w:color w:val="000000" w:themeColor="text1"/>
                <w:sz w:val="20"/>
                <w:szCs w:val="20"/>
                <w:lang w:val="es-ES"/>
              </w:rPr>
              <w:t>Obra</w:t>
            </w:r>
            <w:r w:rsidR="00B9527E">
              <w:rPr>
                <w:rFonts w:ascii="Arial" w:hAnsi="Arial" w:cs="Arial"/>
                <w:bCs/>
                <w:color w:val="000000" w:themeColor="text1"/>
                <w:sz w:val="20"/>
                <w:szCs w:val="20"/>
                <w:lang w:val="es-ES"/>
              </w:rPr>
              <w:t>s entregadas a satisfacción.</w:t>
            </w:r>
          </w:p>
          <w:p w14:paraId="7D9EF190" w14:textId="77777777" w:rsidR="000C4DF8" w:rsidRPr="00A0414E" w:rsidRDefault="00721E79" w:rsidP="00693391">
            <w:pPr>
              <w:widowControl w:val="0"/>
              <w:autoSpaceDE w:val="0"/>
              <w:autoSpaceDN w:val="0"/>
              <w:adjustRightInd w:val="0"/>
              <w:spacing w:before="7" w:after="0"/>
              <w:jc w:val="both"/>
              <w:rPr>
                <w:rFonts w:ascii="Arial" w:hAnsi="Arial" w:cs="Arial"/>
                <w:color w:val="000000" w:themeColor="text1"/>
                <w:sz w:val="20"/>
                <w:szCs w:val="20"/>
                <w:highlight w:val="yellow"/>
              </w:rPr>
            </w:pPr>
            <w:r>
              <w:rPr>
                <w:rFonts w:ascii="Arial" w:hAnsi="Arial" w:cs="Arial"/>
                <w:bCs/>
                <w:color w:val="000000" w:themeColor="text1"/>
                <w:sz w:val="20"/>
                <w:szCs w:val="20"/>
                <w:lang w:val="es-ES"/>
              </w:rPr>
              <w:t>Este seguimiento semanal es muy corto debe ser cada 15 días ya que depende de un tercero.</w:t>
            </w:r>
          </w:p>
        </w:tc>
        <w:tc>
          <w:tcPr>
            <w:tcW w:w="824" w:type="pct"/>
          </w:tcPr>
          <w:p w14:paraId="55A61FDE" w14:textId="77777777" w:rsidR="000C4DF8" w:rsidRPr="00A0414E" w:rsidRDefault="00A0414E" w:rsidP="00693391">
            <w:pPr>
              <w:widowControl w:val="0"/>
              <w:autoSpaceDE w:val="0"/>
              <w:autoSpaceDN w:val="0"/>
              <w:adjustRightInd w:val="0"/>
              <w:spacing w:before="7"/>
              <w:jc w:val="both"/>
              <w:rPr>
                <w:rFonts w:ascii="Arial" w:hAnsi="Arial" w:cs="Arial"/>
                <w:color w:val="000000" w:themeColor="text1"/>
                <w:sz w:val="20"/>
                <w:szCs w:val="20"/>
              </w:rPr>
            </w:pPr>
            <w:r w:rsidRPr="00A0414E">
              <w:rPr>
                <w:rFonts w:ascii="Arial" w:hAnsi="Arial" w:cs="Arial"/>
                <w:color w:val="000000" w:themeColor="text1"/>
                <w:sz w:val="20"/>
                <w:szCs w:val="20"/>
              </w:rPr>
              <w:t>Director de Mejoramiento de Barrios.</w:t>
            </w:r>
          </w:p>
        </w:tc>
        <w:tc>
          <w:tcPr>
            <w:tcW w:w="899" w:type="pct"/>
          </w:tcPr>
          <w:p w14:paraId="6121598B" w14:textId="77777777" w:rsidR="00B9527E" w:rsidRDefault="00B9527E" w:rsidP="00693391">
            <w:pPr>
              <w:widowControl w:val="0"/>
              <w:autoSpaceDE w:val="0"/>
              <w:autoSpaceDN w:val="0"/>
              <w:adjustRightInd w:val="0"/>
              <w:spacing w:before="7" w:after="0"/>
              <w:jc w:val="both"/>
              <w:rPr>
                <w:rFonts w:ascii="Arial" w:hAnsi="Arial" w:cs="Arial"/>
                <w:bCs/>
                <w:color w:val="000000" w:themeColor="text1"/>
                <w:sz w:val="20"/>
                <w:szCs w:val="20"/>
                <w:lang w:val="es-ES"/>
              </w:rPr>
            </w:pPr>
            <w:r>
              <w:rPr>
                <w:rFonts w:ascii="Arial" w:hAnsi="Arial" w:cs="Arial"/>
                <w:color w:val="000000" w:themeColor="text1"/>
                <w:sz w:val="20"/>
                <w:szCs w:val="20"/>
              </w:rPr>
              <w:t xml:space="preserve">Evitar que no se soliciten las garantías necesarias en el seguimiento a la </w:t>
            </w:r>
            <w:r w:rsidRPr="00693391">
              <w:rPr>
                <w:rFonts w:ascii="Arial" w:hAnsi="Arial" w:cs="Arial"/>
                <w:bCs/>
                <w:color w:val="000000" w:themeColor="text1"/>
                <w:sz w:val="20"/>
                <w:szCs w:val="20"/>
                <w:lang w:val="es-ES"/>
              </w:rPr>
              <w:t xml:space="preserve">Estabilidad de </w:t>
            </w:r>
            <w:r>
              <w:rPr>
                <w:rFonts w:ascii="Arial" w:hAnsi="Arial" w:cs="Arial"/>
                <w:bCs/>
                <w:color w:val="000000" w:themeColor="text1"/>
                <w:sz w:val="20"/>
                <w:szCs w:val="20"/>
                <w:lang w:val="es-ES"/>
              </w:rPr>
              <w:t xml:space="preserve">las </w:t>
            </w:r>
            <w:r w:rsidRPr="00693391">
              <w:rPr>
                <w:rFonts w:ascii="Arial" w:hAnsi="Arial" w:cs="Arial"/>
                <w:bCs/>
                <w:color w:val="000000" w:themeColor="text1"/>
                <w:sz w:val="20"/>
                <w:szCs w:val="20"/>
                <w:lang w:val="es-ES"/>
              </w:rPr>
              <w:t>Obra</w:t>
            </w:r>
            <w:r>
              <w:rPr>
                <w:rFonts w:ascii="Arial" w:hAnsi="Arial" w:cs="Arial"/>
                <w:bCs/>
                <w:color w:val="000000" w:themeColor="text1"/>
                <w:sz w:val="20"/>
                <w:szCs w:val="20"/>
                <w:lang w:val="es-ES"/>
              </w:rPr>
              <w:t>s entregadas a satisfacción.</w:t>
            </w:r>
          </w:p>
          <w:p w14:paraId="577517CA" w14:textId="77777777" w:rsidR="00B9527E" w:rsidRDefault="00B9527E" w:rsidP="00693391">
            <w:pPr>
              <w:widowControl w:val="0"/>
              <w:autoSpaceDE w:val="0"/>
              <w:autoSpaceDN w:val="0"/>
              <w:adjustRightInd w:val="0"/>
              <w:spacing w:before="7" w:after="0"/>
              <w:jc w:val="both"/>
              <w:rPr>
                <w:rFonts w:ascii="Arial" w:hAnsi="Arial" w:cs="Arial"/>
                <w:bCs/>
                <w:color w:val="000000" w:themeColor="text1"/>
                <w:sz w:val="20"/>
                <w:szCs w:val="20"/>
                <w:lang w:val="es-ES"/>
              </w:rPr>
            </w:pPr>
          </w:p>
          <w:p w14:paraId="421E889C" w14:textId="77777777" w:rsidR="000C4DF8" w:rsidRPr="00A0414E" w:rsidRDefault="00B9527E" w:rsidP="00B35C7C">
            <w:pPr>
              <w:widowControl w:val="0"/>
              <w:autoSpaceDE w:val="0"/>
              <w:autoSpaceDN w:val="0"/>
              <w:adjustRightInd w:val="0"/>
              <w:spacing w:before="7" w:after="0"/>
              <w:jc w:val="both"/>
              <w:rPr>
                <w:rFonts w:ascii="Arial" w:hAnsi="Arial" w:cs="Arial"/>
                <w:color w:val="000000" w:themeColor="text1"/>
                <w:sz w:val="20"/>
                <w:szCs w:val="20"/>
              </w:rPr>
            </w:pPr>
            <w:r>
              <w:rPr>
                <w:rFonts w:ascii="Arial" w:hAnsi="Arial" w:cs="Arial"/>
                <w:bCs/>
                <w:color w:val="000000" w:themeColor="text1"/>
                <w:sz w:val="20"/>
                <w:szCs w:val="20"/>
                <w:lang w:val="es-ES"/>
              </w:rPr>
              <w:t>Evitar que las garantías solicitadas no se ejecuten a satisfacción.</w:t>
            </w:r>
            <w:r>
              <w:rPr>
                <w:rFonts w:ascii="Arial" w:hAnsi="Arial" w:cs="Arial"/>
                <w:color w:val="000000" w:themeColor="text1"/>
                <w:sz w:val="20"/>
                <w:szCs w:val="20"/>
              </w:rPr>
              <w:t xml:space="preserve"> </w:t>
            </w:r>
          </w:p>
        </w:tc>
      </w:tr>
      <w:tr w:rsidR="00693391" w:rsidRPr="00A0414E" w14:paraId="64D31374" w14:textId="77777777" w:rsidTr="00B35C7C">
        <w:trPr>
          <w:trHeight w:val="2360"/>
        </w:trPr>
        <w:tc>
          <w:tcPr>
            <w:tcW w:w="282" w:type="pct"/>
          </w:tcPr>
          <w:p w14:paraId="425503A3" w14:textId="77777777" w:rsidR="00693391" w:rsidRDefault="00693391" w:rsidP="00420B80">
            <w:pPr>
              <w:widowControl w:val="0"/>
              <w:autoSpaceDE w:val="0"/>
              <w:autoSpaceDN w:val="0"/>
              <w:adjustRightInd w:val="0"/>
              <w:spacing w:before="7" w:line="190" w:lineRule="exact"/>
              <w:rPr>
                <w:rFonts w:ascii="Arial" w:hAnsi="Arial" w:cs="Arial"/>
                <w:b/>
                <w:color w:val="000000" w:themeColor="text1"/>
                <w:sz w:val="20"/>
              </w:rPr>
            </w:pPr>
            <w:r>
              <w:rPr>
                <w:rFonts w:ascii="Arial" w:hAnsi="Arial" w:cs="Arial"/>
                <w:b/>
                <w:color w:val="000000" w:themeColor="text1"/>
                <w:sz w:val="20"/>
              </w:rPr>
              <w:t>6.</w:t>
            </w:r>
          </w:p>
        </w:tc>
        <w:tc>
          <w:tcPr>
            <w:tcW w:w="973" w:type="pct"/>
          </w:tcPr>
          <w:p w14:paraId="52794DA5" w14:textId="77777777" w:rsidR="00693391" w:rsidRPr="00693391" w:rsidRDefault="00693391" w:rsidP="00E736E1">
            <w:pPr>
              <w:spacing w:after="0"/>
              <w:jc w:val="both"/>
              <w:rPr>
                <w:rFonts w:ascii="Arial" w:hAnsi="Arial" w:cs="Arial"/>
                <w:bCs/>
                <w:color w:val="000000" w:themeColor="text1"/>
                <w:sz w:val="20"/>
                <w:szCs w:val="20"/>
              </w:rPr>
            </w:pPr>
            <w:r w:rsidRPr="00693391">
              <w:rPr>
                <w:rFonts w:ascii="Arial" w:hAnsi="Arial" w:cs="Arial"/>
                <w:bCs/>
                <w:color w:val="000000" w:themeColor="text1"/>
                <w:sz w:val="20"/>
                <w:szCs w:val="20"/>
              </w:rPr>
              <w:t>Realizar la priorización con la Secretaria Di</w:t>
            </w:r>
            <w:r w:rsidR="0009793E">
              <w:rPr>
                <w:rFonts w:ascii="Arial" w:hAnsi="Arial" w:cs="Arial"/>
                <w:bCs/>
                <w:color w:val="000000" w:themeColor="text1"/>
                <w:sz w:val="20"/>
                <w:szCs w:val="20"/>
              </w:rPr>
              <w:t xml:space="preserve">strital del Hábitat </w:t>
            </w:r>
            <w:proofErr w:type="gramStart"/>
            <w:r w:rsidR="0009793E">
              <w:rPr>
                <w:rFonts w:ascii="Arial" w:hAnsi="Arial" w:cs="Arial"/>
                <w:bCs/>
                <w:color w:val="000000" w:themeColor="text1"/>
                <w:sz w:val="20"/>
                <w:szCs w:val="20"/>
              </w:rPr>
              <w:t xml:space="preserve">de </w:t>
            </w:r>
            <w:r w:rsidRPr="00693391">
              <w:rPr>
                <w:rFonts w:ascii="Arial" w:hAnsi="Arial" w:cs="Arial"/>
                <w:bCs/>
                <w:color w:val="000000" w:themeColor="text1"/>
                <w:sz w:val="20"/>
                <w:szCs w:val="20"/>
              </w:rPr>
              <w:t xml:space="preserve"> la</w:t>
            </w:r>
            <w:proofErr w:type="gramEnd"/>
            <w:r w:rsidRPr="00693391">
              <w:rPr>
                <w:rFonts w:ascii="Arial" w:hAnsi="Arial" w:cs="Arial"/>
                <w:bCs/>
                <w:color w:val="000000" w:themeColor="text1"/>
                <w:sz w:val="20"/>
                <w:szCs w:val="20"/>
              </w:rPr>
              <w:t xml:space="preserve"> ejecución </w:t>
            </w:r>
            <w:r w:rsidR="0009793E">
              <w:rPr>
                <w:rFonts w:ascii="Arial" w:hAnsi="Arial" w:cs="Arial"/>
                <w:bCs/>
                <w:color w:val="000000" w:themeColor="text1"/>
                <w:sz w:val="20"/>
                <w:szCs w:val="20"/>
              </w:rPr>
              <w:t>los</w:t>
            </w:r>
            <w:r>
              <w:rPr>
                <w:rFonts w:ascii="Arial" w:hAnsi="Arial" w:cs="Arial"/>
                <w:bCs/>
                <w:color w:val="000000" w:themeColor="text1"/>
                <w:sz w:val="20"/>
                <w:szCs w:val="20"/>
              </w:rPr>
              <w:t xml:space="preserve"> mantenimiento</w:t>
            </w:r>
            <w:r w:rsidR="0009793E">
              <w:rPr>
                <w:rFonts w:ascii="Arial" w:hAnsi="Arial" w:cs="Arial"/>
                <w:bCs/>
                <w:color w:val="000000" w:themeColor="text1"/>
                <w:sz w:val="20"/>
                <w:szCs w:val="20"/>
              </w:rPr>
              <w:t>s</w:t>
            </w:r>
            <w:r w:rsidR="00B9527E">
              <w:rPr>
                <w:rFonts w:ascii="Arial" w:hAnsi="Arial" w:cs="Arial"/>
                <w:bCs/>
                <w:color w:val="000000" w:themeColor="text1"/>
                <w:sz w:val="20"/>
                <w:szCs w:val="20"/>
              </w:rPr>
              <w:t xml:space="preserve"> a la</w:t>
            </w:r>
            <w:r w:rsidR="00792A19">
              <w:rPr>
                <w:rFonts w:ascii="Arial" w:hAnsi="Arial" w:cs="Arial"/>
                <w:bCs/>
                <w:color w:val="000000" w:themeColor="text1"/>
                <w:sz w:val="20"/>
                <w:szCs w:val="20"/>
              </w:rPr>
              <w:t xml:space="preserve">s </w:t>
            </w:r>
            <w:r>
              <w:rPr>
                <w:rFonts w:ascii="Arial" w:hAnsi="Arial" w:cs="Arial"/>
                <w:bCs/>
                <w:color w:val="000000" w:themeColor="text1"/>
                <w:sz w:val="20"/>
                <w:szCs w:val="20"/>
              </w:rPr>
              <w:t>obra</w:t>
            </w:r>
            <w:r w:rsidR="0009793E">
              <w:rPr>
                <w:rFonts w:ascii="Arial" w:hAnsi="Arial" w:cs="Arial"/>
                <w:bCs/>
                <w:color w:val="000000" w:themeColor="text1"/>
                <w:sz w:val="20"/>
                <w:szCs w:val="20"/>
              </w:rPr>
              <w:t>s entregada</w:t>
            </w:r>
            <w:r w:rsidR="00792A19">
              <w:rPr>
                <w:rFonts w:ascii="Arial" w:hAnsi="Arial" w:cs="Arial"/>
                <w:bCs/>
                <w:color w:val="000000" w:themeColor="text1"/>
                <w:sz w:val="20"/>
                <w:szCs w:val="20"/>
              </w:rPr>
              <w:t>s</w:t>
            </w:r>
            <w:r w:rsidR="0009793E">
              <w:rPr>
                <w:rFonts w:ascii="Arial" w:hAnsi="Arial" w:cs="Arial"/>
                <w:bCs/>
                <w:color w:val="000000" w:themeColor="text1"/>
                <w:sz w:val="20"/>
                <w:szCs w:val="20"/>
              </w:rPr>
              <w:t xml:space="preserve"> a satisfacción</w:t>
            </w:r>
            <w:r>
              <w:rPr>
                <w:rFonts w:ascii="Arial" w:hAnsi="Arial" w:cs="Arial"/>
                <w:bCs/>
                <w:color w:val="000000" w:themeColor="text1"/>
                <w:sz w:val="20"/>
                <w:szCs w:val="20"/>
              </w:rPr>
              <w:t>.</w:t>
            </w:r>
          </w:p>
        </w:tc>
        <w:tc>
          <w:tcPr>
            <w:tcW w:w="974" w:type="pct"/>
          </w:tcPr>
          <w:p w14:paraId="12A48D15" w14:textId="77777777" w:rsidR="00693391" w:rsidRPr="00A0414E" w:rsidRDefault="00693391" w:rsidP="00693391">
            <w:pPr>
              <w:widowControl w:val="0"/>
              <w:autoSpaceDE w:val="0"/>
              <w:autoSpaceDN w:val="0"/>
              <w:adjustRightInd w:val="0"/>
              <w:spacing w:before="7"/>
              <w:jc w:val="both"/>
              <w:rPr>
                <w:rFonts w:ascii="Arial" w:hAnsi="Arial" w:cs="Arial"/>
                <w:bCs/>
                <w:color w:val="000000" w:themeColor="text1"/>
                <w:sz w:val="20"/>
                <w:szCs w:val="20"/>
              </w:rPr>
            </w:pPr>
            <w:r>
              <w:rPr>
                <w:rFonts w:ascii="Arial" w:hAnsi="Arial" w:cs="Arial"/>
                <w:bCs/>
                <w:color w:val="000000" w:themeColor="text1"/>
                <w:sz w:val="20"/>
                <w:szCs w:val="20"/>
              </w:rPr>
              <w:t>Que se programen mantenimientos sin la priorización de ejecución por la Secretaria Distrital del Hábitat.</w:t>
            </w:r>
          </w:p>
        </w:tc>
        <w:tc>
          <w:tcPr>
            <w:tcW w:w="1049" w:type="pct"/>
          </w:tcPr>
          <w:p w14:paraId="4DC525CF" w14:textId="77777777" w:rsidR="00693391" w:rsidRPr="00A0414E" w:rsidRDefault="00693391" w:rsidP="00E1649D">
            <w:pPr>
              <w:widowControl w:val="0"/>
              <w:autoSpaceDE w:val="0"/>
              <w:autoSpaceDN w:val="0"/>
              <w:adjustRightInd w:val="0"/>
              <w:spacing w:before="7" w:after="0"/>
              <w:jc w:val="both"/>
              <w:rPr>
                <w:rFonts w:ascii="Arial" w:hAnsi="Arial" w:cs="Arial"/>
                <w:color w:val="000000" w:themeColor="text1"/>
                <w:sz w:val="20"/>
                <w:szCs w:val="20"/>
              </w:rPr>
            </w:pPr>
            <w:r>
              <w:rPr>
                <w:rFonts w:ascii="Arial" w:hAnsi="Arial" w:cs="Arial"/>
                <w:color w:val="000000" w:themeColor="text1"/>
                <w:sz w:val="20"/>
                <w:szCs w:val="20"/>
              </w:rPr>
              <w:t xml:space="preserve">Cada vez que se generen </w:t>
            </w:r>
            <w:r w:rsidR="00E1649D">
              <w:rPr>
                <w:rFonts w:ascii="Arial" w:hAnsi="Arial" w:cs="Arial"/>
                <w:color w:val="000000" w:themeColor="text1"/>
                <w:sz w:val="20"/>
                <w:szCs w:val="20"/>
              </w:rPr>
              <w:t>diagnósticos</w:t>
            </w:r>
            <w:r>
              <w:rPr>
                <w:rFonts w:ascii="Arial" w:hAnsi="Arial" w:cs="Arial"/>
                <w:color w:val="000000" w:themeColor="text1"/>
                <w:sz w:val="20"/>
                <w:szCs w:val="20"/>
              </w:rPr>
              <w:t xml:space="preserve"> de m</w:t>
            </w:r>
            <w:r w:rsidR="00B9527E">
              <w:rPr>
                <w:rFonts w:ascii="Arial" w:hAnsi="Arial" w:cs="Arial"/>
                <w:color w:val="000000" w:themeColor="text1"/>
                <w:sz w:val="20"/>
                <w:szCs w:val="20"/>
              </w:rPr>
              <w:t xml:space="preserve">antenimientos </w:t>
            </w:r>
            <w:r w:rsidR="00E1649D">
              <w:rPr>
                <w:rFonts w:ascii="Arial" w:hAnsi="Arial" w:cs="Arial"/>
                <w:color w:val="000000" w:themeColor="text1"/>
                <w:sz w:val="20"/>
                <w:szCs w:val="20"/>
              </w:rPr>
              <w:t>justificados y soportado</w:t>
            </w:r>
            <w:r>
              <w:rPr>
                <w:rFonts w:ascii="Arial" w:hAnsi="Arial" w:cs="Arial"/>
                <w:color w:val="000000" w:themeColor="text1"/>
                <w:sz w:val="20"/>
                <w:szCs w:val="20"/>
              </w:rPr>
              <w:t>s.</w:t>
            </w:r>
          </w:p>
        </w:tc>
        <w:tc>
          <w:tcPr>
            <w:tcW w:w="824" w:type="pct"/>
          </w:tcPr>
          <w:p w14:paraId="1F486578" w14:textId="77777777" w:rsidR="00693391" w:rsidRPr="00A0414E" w:rsidRDefault="00693391" w:rsidP="00693391">
            <w:pPr>
              <w:widowControl w:val="0"/>
              <w:autoSpaceDE w:val="0"/>
              <w:autoSpaceDN w:val="0"/>
              <w:adjustRightInd w:val="0"/>
              <w:spacing w:before="7"/>
              <w:jc w:val="both"/>
              <w:rPr>
                <w:rFonts w:ascii="Arial" w:hAnsi="Arial" w:cs="Arial"/>
                <w:color w:val="000000" w:themeColor="text1"/>
                <w:sz w:val="20"/>
                <w:szCs w:val="20"/>
              </w:rPr>
            </w:pPr>
            <w:r w:rsidRPr="00A0414E">
              <w:rPr>
                <w:rFonts w:ascii="Arial" w:hAnsi="Arial" w:cs="Arial"/>
                <w:color w:val="000000" w:themeColor="text1"/>
                <w:sz w:val="20"/>
                <w:szCs w:val="20"/>
              </w:rPr>
              <w:t>Director de Mejoramiento de Barrios.</w:t>
            </w:r>
          </w:p>
        </w:tc>
        <w:tc>
          <w:tcPr>
            <w:tcW w:w="899" w:type="pct"/>
          </w:tcPr>
          <w:p w14:paraId="37697C51" w14:textId="77777777" w:rsidR="00693391" w:rsidRPr="00A0414E" w:rsidRDefault="0009793E" w:rsidP="0009793E">
            <w:pPr>
              <w:widowControl w:val="0"/>
              <w:autoSpaceDE w:val="0"/>
              <w:autoSpaceDN w:val="0"/>
              <w:adjustRightInd w:val="0"/>
              <w:spacing w:before="7" w:after="0"/>
              <w:jc w:val="both"/>
              <w:rPr>
                <w:rFonts w:ascii="Arial" w:hAnsi="Arial" w:cs="Arial"/>
                <w:color w:val="000000" w:themeColor="text1"/>
                <w:sz w:val="20"/>
                <w:szCs w:val="20"/>
              </w:rPr>
            </w:pPr>
            <w:r>
              <w:rPr>
                <w:rFonts w:ascii="Arial" w:hAnsi="Arial" w:cs="Arial"/>
                <w:color w:val="000000" w:themeColor="text1"/>
                <w:sz w:val="20"/>
                <w:szCs w:val="20"/>
              </w:rPr>
              <w:t xml:space="preserve">Evitar que se realicen mantenimiento no </w:t>
            </w:r>
            <w:r w:rsidR="00E1649D">
              <w:rPr>
                <w:rFonts w:ascii="Arial" w:hAnsi="Arial" w:cs="Arial"/>
                <w:color w:val="000000" w:themeColor="text1"/>
                <w:sz w:val="20"/>
                <w:szCs w:val="20"/>
              </w:rPr>
              <w:t>prioriza</w:t>
            </w:r>
            <w:r>
              <w:rPr>
                <w:rFonts w:ascii="Arial" w:hAnsi="Arial" w:cs="Arial"/>
                <w:color w:val="000000" w:themeColor="text1"/>
                <w:sz w:val="20"/>
                <w:szCs w:val="20"/>
              </w:rPr>
              <w:t>dos</w:t>
            </w:r>
            <w:r w:rsidR="00E1649D">
              <w:rPr>
                <w:rFonts w:ascii="Arial" w:hAnsi="Arial" w:cs="Arial"/>
                <w:color w:val="000000" w:themeColor="text1"/>
                <w:sz w:val="20"/>
                <w:szCs w:val="20"/>
              </w:rPr>
              <w:t xml:space="preserve"> por la Secretaria Distrital del Hábitat.</w:t>
            </w:r>
          </w:p>
        </w:tc>
      </w:tr>
      <w:tr w:rsidR="00B73DA0" w:rsidRPr="00A0414E" w14:paraId="256FC987" w14:textId="77777777" w:rsidTr="00B35C7C">
        <w:trPr>
          <w:trHeight w:val="1056"/>
        </w:trPr>
        <w:tc>
          <w:tcPr>
            <w:tcW w:w="282" w:type="pct"/>
          </w:tcPr>
          <w:p w14:paraId="109E35CA" w14:textId="77777777" w:rsidR="00B73DA0" w:rsidRDefault="00B73DA0" w:rsidP="00420B80">
            <w:pPr>
              <w:widowControl w:val="0"/>
              <w:autoSpaceDE w:val="0"/>
              <w:autoSpaceDN w:val="0"/>
              <w:adjustRightInd w:val="0"/>
              <w:spacing w:before="7" w:line="190" w:lineRule="exact"/>
              <w:rPr>
                <w:rFonts w:ascii="Arial" w:hAnsi="Arial" w:cs="Arial"/>
                <w:b/>
                <w:color w:val="000000" w:themeColor="text1"/>
                <w:sz w:val="20"/>
              </w:rPr>
            </w:pPr>
            <w:r>
              <w:rPr>
                <w:rFonts w:ascii="Arial" w:hAnsi="Arial" w:cs="Arial"/>
                <w:b/>
                <w:color w:val="000000" w:themeColor="text1"/>
                <w:sz w:val="20"/>
              </w:rPr>
              <w:t>7.</w:t>
            </w:r>
          </w:p>
        </w:tc>
        <w:tc>
          <w:tcPr>
            <w:tcW w:w="973" w:type="pct"/>
          </w:tcPr>
          <w:p w14:paraId="20824866" w14:textId="77777777" w:rsidR="00B73DA0" w:rsidRPr="00E1649D" w:rsidRDefault="00B73DA0" w:rsidP="00B35C7C">
            <w:pPr>
              <w:spacing w:after="0"/>
              <w:jc w:val="both"/>
              <w:rPr>
                <w:rFonts w:ascii="Arial" w:hAnsi="Arial" w:cs="Arial"/>
                <w:color w:val="000000" w:themeColor="text1"/>
                <w:sz w:val="20"/>
                <w:lang w:eastAsia="es-ES"/>
              </w:rPr>
            </w:pPr>
            <w:r w:rsidRPr="00316F8A">
              <w:rPr>
                <w:rFonts w:ascii="Arial" w:hAnsi="Arial" w:cs="Arial"/>
                <w:bCs/>
                <w:color w:val="000000" w:themeColor="text1"/>
                <w:sz w:val="20"/>
                <w:szCs w:val="20"/>
              </w:rPr>
              <w:t>Realizar refuerzo con el acompañamiento del componente social a la comunidad en el que se ratifique un nuevo compromiso de Sostenibilidad de las Obras.</w:t>
            </w:r>
          </w:p>
        </w:tc>
        <w:tc>
          <w:tcPr>
            <w:tcW w:w="974" w:type="pct"/>
          </w:tcPr>
          <w:p w14:paraId="41202581" w14:textId="77777777" w:rsidR="00B73DA0" w:rsidRDefault="00B73DA0" w:rsidP="00E1649D">
            <w:pPr>
              <w:spacing w:after="0"/>
              <w:jc w:val="both"/>
              <w:rPr>
                <w:rFonts w:ascii="Arial" w:hAnsi="Arial" w:cs="Arial"/>
                <w:bCs/>
                <w:color w:val="000000" w:themeColor="text1"/>
                <w:sz w:val="20"/>
                <w:szCs w:val="20"/>
              </w:rPr>
            </w:pPr>
            <w:r>
              <w:rPr>
                <w:rFonts w:ascii="Arial" w:hAnsi="Arial" w:cs="Arial"/>
                <w:bCs/>
                <w:color w:val="000000" w:themeColor="text1"/>
                <w:sz w:val="20"/>
                <w:szCs w:val="20"/>
              </w:rPr>
              <w:t>Que la comunidad</w:t>
            </w:r>
            <w:r w:rsidR="008571E1">
              <w:rPr>
                <w:rFonts w:ascii="Arial" w:hAnsi="Arial" w:cs="Arial"/>
                <w:bCs/>
                <w:color w:val="000000" w:themeColor="text1"/>
                <w:sz w:val="20"/>
                <w:szCs w:val="20"/>
              </w:rPr>
              <w:t xml:space="preserve"> continúe con la falta de compromiso en la sostenibilidad de la obra entregada.</w:t>
            </w:r>
            <w:r>
              <w:rPr>
                <w:rFonts w:ascii="Arial" w:hAnsi="Arial" w:cs="Arial"/>
                <w:bCs/>
                <w:color w:val="000000" w:themeColor="text1"/>
                <w:sz w:val="20"/>
                <w:szCs w:val="20"/>
              </w:rPr>
              <w:t xml:space="preserve"> </w:t>
            </w:r>
          </w:p>
        </w:tc>
        <w:tc>
          <w:tcPr>
            <w:tcW w:w="1049" w:type="pct"/>
          </w:tcPr>
          <w:p w14:paraId="094BA567" w14:textId="77777777" w:rsidR="00B73DA0" w:rsidRDefault="00B73DA0" w:rsidP="00693391">
            <w:pPr>
              <w:widowControl w:val="0"/>
              <w:autoSpaceDE w:val="0"/>
              <w:autoSpaceDN w:val="0"/>
              <w:adjustRightInd w:val="0"/>
              <w:spacing w:before="7" w:after="0"/>
              <w:jc w:val="both"/>
              <w:rPr>
                <w:rFonts w:ascii="Arial" w:hAnsi="Arial" w:cs="Arial"/>
                <w:color w:val="000000" w:themeColor="text1"/>
                <w:sz w:val="20"/>
                <w:szCs w:val="20"/>
              </w:rPr>
            </w:pPr>
            <w:r>
              <w:rPr>
                <w:rFonts w:ascii="Arial" w:hAnsi="Arial" w:cs="Arial"/>
                <w:color w:val="000000" w:themeColor="text1"/>
                <w:sz w:val="20"/>
                <w:szCs w:val="20"/>
              </w:rPr>
              <w:t xml:space="preserve">Cada vez que se generen </w:t>
            </w:r>
            <w:proofErr w:type="gramStart"/>
            <w:r>
              <w:rPr>
                <w:rFonts w:ascii="Arial" w:hAnsi="Arial" w:cs="Arial"/>
                <w:color w:val="000000" w:themeColor="text1"/>
                <w:sz w:val="20"/>
                <w:szCs w:val="20"/>
              </w:rPr>
              <w:t>diagnósticos  de</w:t>
            </w:r>
            <w:proofErr w:type="gramEnd"/>
            <w:r>
              <w:rPr>
                <w:rFonts w:ascii="Arial" w:hAnsi="Arial" w:cs="Arial"/>
                <w:color w:val="000000" w:themeColor="text1"/>
                <w:sz w:val="20"/>
                <w:szCs w:val="20"/>
              </w:rPr>
              <w:t xml:space="preserve"> deterioro causado por el uso inadecuado de la obra.</w:t>
            </w:r>
          </w:p>
        </w:tc>
        <w:tc>
          <w:tcPr>
            <w:tcW w:w="824" w:type="pct"/>
          </w:tcPr>
          <w:p w14:paraId="3615043C" w14:textId="77777777" w:rsidR="00B73DA0" w:rsidRPr="00A0414E" w:rsidRDefault="00B73DA0" w:rsidP="00693391">
            <w:pPr>
              <w:widowControl w:val="0"/>
              <w:autoSpaceDE w:val="0"/>
              <w:autoSpaceDN w:val="0"/>
              <w:adjustRightInd w:val="0"/>
              <w:spacing w:before="7"/>
              <w:jc w:val="both"/>
              <w:rPr>
                <w:rFonts w:ascii="Arial" w:hAnsi="Arial" w:cs="Arial"/>
                <w:color w:val="000000" w:themeColor="text1"/>
                <w:sz w:val="20"/>
                <w:szCs w:val="20"/>
              </w:rPr>
            </w:pPr>
            <w:r w:rsidRPr="00A0414E">
              <w:rPr>
                <w:rFonts w:ascii="Arial" w:hAnsi="Arial" w:cs="Arial"/>
                <w:color w:val="000000" w:themeColor="text1"/>
                <w:sz w:val="20"/>
                <w:szCs w:val="20"/>
              </w:rPr>
              <w:t>Director de Mejoramiento de Barrios.</w:t>
            </w:r>
          </w:p>
        </w:tc>
        <w:tc>
          <w:tcPr>
            <w:tcW w:w="899" w:type="pct"/>
          </w:tcPr>
          <w:p w14:paraId="5F5044E4" w14:textId="77777777" w:rsidR="00B73DA0" w:rsidRDefault="008571E1" w:rsidP="00DA1228">
            <w:pPr>
              <w:widowControl w:val="0"/>
              <w:autoSpaceDE w:val="0"/>
              <w:autoSpaceDN w:val="0"/>
              <w:adjustRightInd w:val="0"/>
              <w:spacing w:before="7" w:after="0"/>
              <w:jc w:val="both"/>
              <w:rPr>
                <w:rFonts w:ascii="Arial" w:hAnsi="Arial" w:cs="Arial"/>
                <w:color w:val="000000" w:themeColor="text1"/>
                <w:sz w:val="20"/>
                <w:szCs w:val="20"/>
              </w:rPr>
            </w:pPr>
            <w:r>
              <w:rPr>
                <w:rFonts w:ascii="Arial" w:hAnsi="Arial" w:cs="Arial"/>
                <w:color w:val="000000" w:themeColor="text1"/>
                <w:sz w:val="20"/>
                <w:szCs w:val="20"/>
              </w:rPr>
              <w:t>El deterioro de la obra por el uso inadecuado por la comunidad.</w:t>
            </w:r>
          </w:p>
        </w:tc>
      </w:tr>
      <w:tr w:rsidR="00E1649D" w:rsidRPr="00A0414E" w14:paraId="521B9F02" w14:textId="77777777" w:rsidTr="00B35C7C">
        <w:trPr>
          <w:trHeight w:val="2360"/>
        </w:trPr>
        <w:tc>
          <w:tcPr>
            <w:tcW w:w="282" w:type="pct"/>
          </w:tcPr>
          <w:p w14:paraId="4C930CB2" w14:textId="77777777" w:rsidR="00E1649D" w:rsidRDefault="00B73DA0" w:rsidP="00420B80">
            <w:pPr>
              <w:widowControl w:val="0"/>
              <w:autoSpaceDE w:val="0"/>
              <w:autoSpaceDN w:val="0"/>
              <w:adjustRightInd w:val="0"/>
              <w:spacing w:before="7" w:line="190" w:lineRule="exact"/>
              <w:rPr>
                <w:rFonts w:ascii="Arial" w:hAnsi="Arial" w:cs="Arial"/>
                <w:b/>
                <w:color w:val="000000" w:themeColor="text1"/>
                <w:sz w:val="20"/>
              </w:rPr>
            </w:pPr>
            <w:r>
              <w:rPr>
                <w:rFonts w:ascii="Arial" w:hAnsi="Arial" w:cs="Arial"/>
                <w:b/>
                <w:color w:val="000000" w:themeColor="text1"/>
                <w:sz w:val="20"/>
              </w:rPr>
              <w:lastRenderedPageBreak/>
              <w:t>8</w:t>
            </w:r>
            <w:r w:rsidR="00E1649D">
              <w:rPr>
                <w:rFonts w:ascii="Arial" w:hAnsi="Arial" w:cs="Arial"/>
                <w:b/>
                <w:color w:val="000000" w:themeColor="text1"/>
                <w:sz w:val="20"/>
              </w:rPr>
              <w:t>.</w:t>
            </w:r>
          </w:p>
        </w:tc>
        <w:tc>
          <w:tcPr>
            <w:tcW w:w="973" w:type="pct"/>
          </w:tcPr>
          <w:p w14:paraId="405ADB89" w14:textId="77777777" w:rsidR="00E1649D" w:rsidRPr="00E1649D" w:rsidRDefault="00E1649D" w:rsidP="00E1649D">
            <w:pPr>
              <w:spacing w:after="0"/>
              <w:jc w:val="both"/>
              <w:rPr>
                <w:rFonts w:ascii="Arial" w:hAnsi="Arial" w:cs="Arial"/>
                <w:color w:val="000000" w:themeColor="text1"/>
                <w:sz w:val="20"/>
                <w:lang w:eastAsia="es-ES"/>
              </w:rPr>
            </w:pPr>
            <w:r w:rsidRPr="00E1649D">
              <w:rPr>
                <w:rFonts w:ascii="Arial" w:hAnsi="Arial" w:cs="Arial"/>
                <w:color w:val="000000" w:themeColor="text1"/>
                <w:sz w:val="20"/>
                <w:lang w:eastAsia="es-ES"/>
              </w:rPr>
              <w:t>Requerir a la(s) empresa(s) de servicios públicos realizar las reparaciones en los daños ocasionados</w:t>
            </w:r>
            <w:r w:rsidR="00DA1228">
              <w:rPr>
                <w:rFonts w:ascii="Arial" w:hAnsi="Arial" w:cs="Arial"/>
                <w:color w:val="000000" w:themeColor="text1"/>
                <w:sz w:val="20"/>
                <w:lang w:eastAsia="es-ES"/>
              </w:rPr>
              <w:t>.</w:t>
            </w:r>
          </w:p>
          <w:p w14:paraId="78A4EC8F" w14:textId="77777777" w:rsidR="00E1649D" w:rsidRPr="00693391" w:rsidRDefault="00E1649D" w:rsidP="00693391">
            <w:pPr>
              <w:spacing w:after="0"/>
              <w:jc w:val="both"/>
              <w:rPr>
                <w:rFonts w:ascii="Arial" w:hAnsi="Arial" w:cs="Arial"/>
                <w:bCs/>
                <w:color w:val="000000" w:themeColor="text1"/>
                <w:sz w:val="20"/>
                <w:szCs w:val="20"/>
              </w:rPr>
            </w:pPr>
          </w:p>
        </w:tc>
        <w:tc>
          <w:tcPr>
            <w:tcW w:w="974" w:type="pct"/>
          </w:tcPr>
          <w:p w14:paraId="6A142953" w14:textId="77777777" w:rsidR="00E1649D" w:rsidRPr="00E1649D" w:rsidRDefault="00DA1228" w:rsidP="00E1649D">
            <w:pPr>
              <w:spacing w:after="0"/>
              <w:jc w:val="both"/>
              <w:rPr>
                <w:rFonts w:ascii="Arial" w:hAnsi="Arial" w:cs="Arial"/>
                <w:color w:val="000000" w:themeColor="text1"/>
                <w:sz w:val="20"/>
                <w:lang w:eastAsia="es-ES"/>
              </w:rPr>
            </w:pPr>
            <w:r>
              <w:rPr>
                <w:rFonts w:ascii="Arial" w:hAnsi="Arial" w:cs="Arial"/>
                <w:bCs/>
                <w:color w:val="000000" w:themeColor="text1"/>
                <w:sz w:val="20"/>
                <w:szCs w:val="20"/>
              </w:rPr>
              <w:t>La realización a satisfacción d</w:t>
            </w:r>
            <w:r w:rsidR="00E1649D">
              <w:rPr>
                <w:rFonts w:ascii="Arial" w:hAnsi="Arial" w:cs="Arial"/>
                <w:bCs/>
                <w:color w:val="000000" w:themeColor="text1"/>
                <w:sz w:val="20"/>
                <w:szCs w:val="20"/>
              </w:rPr>
              <w:t>el requerimiento</w:t>
            </w:r>
            <w:r>
              <w:rPr>
                <w:rFonts w:ascii="Arial" w:hAnsi="Arial" w:cs="Arial"/>
                <w:bCs/>
                <w:color w:val="000000" w:themeColor="text1"/>
                <w:sz w:val="20"/>
                <w:szCs w:val="20"/>
              </w:rPr>
              <w:t xml:space="preserve"> </w:t>
            </w:r>
            <w:proofErr w:type="gramStart"/>
            <w:r>
              <w:rPr>
                <w:rFonts w:ascii="Arial" w:hAnsi="Arial" w:cs="Arial"/>
                <w:bCs/>
                <w:color w:val="000000" w:themeColor="text1"/>
                <w:sz w:val="20"/>
                <w:szCs w:val="20"/>
              </w:rPr>
              <w:t>efectuado</w:t>
            </w:r>
            <w:r w:rsidR="00E1649D">
              <w:rPr>
                <w:rFonts w:ascii="Arial" w:hAnsi="Arial" w:cs="Arial"/>
                <w:bCs/>
                <w:color w:val="000000" w:themeColor="text1"/>
                <w:sz w:val="20"/>
                <w:szCs w:val="20"/>
              </w:rPr>
              <w:t xml:space="preserve">  a</w:t>
            </w:r>
            <w:proofErr w:type="gramEnd"/>
            <w:r>
              <w:rPr>
                <w:rFonts w:ascii="Arial" w:hAnsi="Arial" w:cs="Arial"/>
                <w:bCs/>
                <w:color w:val="000000" w:themeColor="text1"/>
                <w:sz w:val="20"/>
                <w:szCs w:val="20"/>
              </w:rPr>
              <w:t xml:space="preserve"> </w:t>
            </w:r>
            <w:r w:rsidR="00E1649D">
              <w:rPr>
                <w:rFonts w:ascii="Arial" w:hAnsi="Arial" w:cs="Arial"/>
                <w:bCs/>
                <w:color w:val="000000" w:themeColor="text1"/>
                <w:sz w:val="20"/>
                <w:szCs w:val="20"/>
              </w:rPr>
              <w:t xml:space="preserve"> </w:t>
            </w:r>
            <w:r w:rsidR="00E1649D" w:rsidRPr="00E1649D">
              <w:rPr>
                <w:rFonts w:ascii="Arial" w:hAnsi="Arial" w:cs="Arial"/>
                <w:color w:val="000000" w:themeColor="text1"/>
                <w:sz w:val="20"/>
                <w:lang w:eastAsia="es-ES"/>
              </w:rPr>
              <w:t xml:space="preserve">la(s) empresa(s) de servicios públicos </w:t>
            </w:r>
            <w:r>
              <w:rPr>
                <w:rFonts w:ascii="Arial" w:hAnsi="Arial" w:cs="Arial"/>
                <w:color w:val="000000" w:themeColor="text1"/>
                <w:sz w:val="20"/>
                <w:lang w:eastAsia="es-ES"/>
              </w:rPr>
              <w:t>en el cual se solicitó las reparaciones de</w:t>
            </w:r>
            <w:r w:rsidR="00E1649D" w:rsidRPr="00E1649D">
              <w:rPr>
                <w:rFonts w:ascii="Arial" w:hAnsi="Arial" w:cs="Arial"/>
                <w:color w:val="000000" w:themeColor="text1"/>
                <w:sz w:val="20"/>
                <w:lang w:eastAsia="es-ES"/>
              </w:rPr>
              <w:t xml:space="preserve"> los daños ocasionados</w:t>
            </w:r>
            <w:r w:rsidR="00E1649D">
              <w:rPr>
                <w:rFonts w:ascii="Arial" w:hAnsi="Arial" w:cs="Arial"/>
                <w:color w:val="000000" w:themeColor="text1"/>
                <w:sz w:val="20"/>
                <w:lang w:eastAsia="es-ES"/>
              </w:rPr>
              <w:t>.</w:t>
            </w:r>
          </w:p>
          <w:p w14:paraId="22824D44" w14:textId="77777777" w:rsidR="00E1649D" w:rsidRDefault="00E1649D" w:rsidP="00693391">
            <w:pPr>
              <w:widowControl w:val="0"/>
              <w:autoSpaceDE w:val="0"/>
              <w:autoSpaceDN w:val="0"/>
              <w:adjustRightInd w:val="0"/>
              <w:spacing w:before="7"/>
              <w:jc w:val="both"/>
              <w:rPr>
                <w:rFonts w:ascii="Arial" w:hAnsi="Arial" w:cs="Arial"/>
                <w:bCs/>
                <w:color w:val="000000" w:themeColor="text1"/>
                <w:sz w:val="20"/>
                <w:szCs w:val="20"/>
              </w:rPr>
            </w:pPr>
            <w:r>
              <w:rPr>
                <w:rFonts w:ascii="Arial" w:hAnsi="Arial" w:cs="Arial"/>
                <w:bCs/>
                <w:color w:val="000000" w:themeColor="text1"/>
                <w:sz w:val="20"/>
                <w:szCs w:val="20"/>
              </w:rPr>
              <w:t xml:space="preserve">  </w:t>
            </w:r>
          </w:p>
        </w:tc>
        <w:tc>
          <w:tcPr>
            <w:tcW w:w="1049" w:type="pct"/>
          </w:tcPr>
          <w:p w14:paraId="7BDAE3B2" w14:textId="77777777" w:rsidR="00E1649D" w:rsidRDefault="00E1649D" w:rsidP="00693391">
            <w:pPr>
              <w:widowControl w:val="0"/>
              <w:autoSpaceDE w:val="0"/>
              <w:autoSpaceDN w:val="0"/>
              <w:adjustRightInd w:val="0"/>
              <w:spacing w:before="7" w:after="0"/>
              <w:jc w:val="both"/>
              <w:rPr>
                <w:rFonts w:ascii="Arial" w:hAnsi="Arial" w:cs="Arial"/>
                <w:color w:val="000000" w:themeColor="text1"/>
                <w:sz w:val="20"/>
                <w:szCs w:val="20"/>
              </w:rPr>
            </w:pPr>
            <w:r>
              <w:rPr>
                <w:rFonts w:ascii="Arial" w:hAnsi="Arial" w:cs="Arial"/>
                <w:color w:val="000000" w:themeColor="text1"/>
                <w:sz w:val="20"/>
                <w:szCs w:val="20"/>
              </w:rPr>
              <w:t>Cada vez que se generen diagn</w:t>
            </w:r>
            <w:r w:rsidR="00DA1228">
              <w:rPr>
                <w:rFonts w:ascii="Arial" w:hAnsi="Arial" w:cs="Arial"/>
                <w:color w:val="000000" w:themeColor="text1"/>
                <w:sz w:val="20"/>
                <w:szCs w:val="20"/>
              </w:rPr>
              <w:t>ósticos de dañ</w:t>
            </w:r>
            <w:r>
              <w:rPr>
                <w:rFonts w:ascii="Arial" w:hAnsi="Arial" w:cs="Arial"/>
                <w:color w:val="000000" w:themeColor="text1"/>
                <w:sz w:val="20"/>
                <w:szCs w:val="20"/>
              </w:rPr>
              <w:t xml:space="preserve">os ocasionados </w:t>
            </w:r>
            <w:proofErr w:type="gramStart"/>
            <w:r>
              <w:rPr>
                <w:rFonts w:ascii="Arial" w:hAnsi="Arial" w:cs="Arial"/>
                <w:color w:val="000000" w:themeColor="text1"/>
                <w:sz w:val="20"/>
                <w:szCs w:val="20"/>
              </w:rPr>
              <w:t xml:space="preserve">por  </w:t>
            </w:r>
            <w:r w:rsidRPr="00E1649D">
              <w:rPr>
                <w:rFonts w:ascii="Arial" w:hAnsi="Arial" w:cs="Arial"/>
                <w:color w:val="000000" w:themeColor="text1"/>
                <w:sz w:val="20"/>
                <w:lang w:eastAsia="es-ES"/>
              </w:rPr>
              <w:t>empresa</w:t>
            </w:r>
            <w:proofErr w:type="gramEnd"/>
            <w:r w:rsidRPr="00E1649D">
              <w:rPr>
                <w:rFonts w:ascii="Arial" w:hAnsi="Arial" w:cs="Arial"/>
                <w:color w:val="000000" w:themeColor="text1"/>
                <w:sz w:val="20"/>
                <w:lang w:eastAsia="es-ES"/>
              </w:rPr>
              <w:t>(s) de servicios públicos</w:t>
            </w:r>
            <w:r>
              <w:rPr>
                <w:rFonts w:ascii="Arial" w:hAnsi="Arial" w:cs="Arial"/>
                <w:color w:val="000000" w:themeColor="text1"/>
                <w:sz w:val="20"/>
                <w:lang w:eastAsia="es-ES"/>
              </w:rPr>
              <w:t>.</w:t>
            </w:r>
          </w:p>
        </w:tc>
        <w:tc>
          <w:tcPr>
            <w:tcW w:w="824" w:type="pct"/>
          </w:tcPr>
          <w:p w14:paraId="175E1422" w14:textId="77777777" w:rsidR="00E1649D" w:rsidRPr="00A0414E" w:rsidRDefault="00E1649D" w:rsidP="00693391">
            <w:pPr>
              <w:widowControl w:val="0"/>
              <w:autoSpaceDE w:val="0"/>
              <w:autoSpaceDN w:val="0"/>
              <w:adjustRightInd w:val="0"/>
              <w:spacing w:before="7"/>
              <w:jc w:val="both"/>
              <w:rPr>
                <w:rFonts w:ascii="Arial" w:hAnsi="Arial" w:cs="Arial"/>
                <w:color w:val="000000" w:themeColor="text1"/>
                <w:sz w:val="20"/>
                <w:szCs w:val="20"/>
              </w:rPr>
            </w:pPr>
            <w:r w:rsidRPr="00A0414E">
              <w:rPr>
                <w:rFonts w:ascii="Arial" w:hAnsi="Arial" w:cs="Arial"/>
                <w:color w:val="000000" w:themeColor="text1"/>
                <w:sz w:val="20"/>
                <w:szCs w:val="20"/>
              </w:rPr>
              <w:t>Director de Mejoramiento de Barrios.</w:t>
            </w:r>
          </w:p>
        </w:tc>
        <w:tc>
          <w:tcPr>
            <w:tcW w:w="899" w:type="pct"/>
          </w:tcPr>
          <w:p w14:paraId="0F37288F" w14:textId="77777777" w:rsidR="00E1649D" w:rsidRDefault="00DA1228" w:rsidP="00DA1228">
            <w:pPr>
              <w:widowControl w:val="0"/>
              <w:autoSpaceDE w:val="0"/>
              <w:autoSpaceDN w:val="0"/>
              <w:adjustRightInd w:val="0"/>
              <w:spacing w:before="7" w:after="0"/>
              <w:jc w:val="both"/>
              <w:rPr>
                <w:rFonts w:ascii="Arial" w:hAnsi="Arial" w:cs="Arial"/>
                <w:color w:val="000000" w:themeColor="text1"/>
                <w:sz w:val="20"/>
                <w:szCs w:val="20"/>
              </w:rPr>
            </w:pPr>
            <w:r>
              <w:rPr>
                <w:rFonts w:ascii="Arial" w:hAnsi="Arial" w:cs="Arial"/>
                <w:color w:val="000000" w:themeColor="text1"/>
                <w:sz w:val="20"/>
                <w:szCs w:val="20"/>
              </w:rPr>
              <w:t xml:space="preserve">La no realización de las reparaciones solicitadas en requerimiento(s) </w:t>
            </w:r>
            <w:proofErr w:type="gramStart"/>
            <w:r>
              <w:rPr>
                <w:rFonts w:ascii="Arial" w:hAnsi="Arial" w:cs="Arial"/>
                <w:bCs/>
                <w:color w:val="000000" w:themeColor="text1"/>
                <w:sz w:val="20"/>
                <w:szCs w:val="20"/>
              </w:rPr>
              <w:t xml:space="preserve">a  </w:t>
            </w:r>
            <w:r w:rsidRPr="00E1649D">
              <w:rPr>
                <w:rFonts w:ascii="Arial" w:hAnsi="Arial" w:cs="Arial"/>
                <w:color w:val="000000" w:themeColor="text1"/>
                <w:sz w:val="20"/>
                <w:lang w:eastAsia="es-ES"/>
              </w:rPr>
              <w:t>la</w:t>
            </w:r>
            <w:proofErr w:type="gramEnd"/>
            <w:r w:rsidRPr="00E1649D">
              <w:rPr>
                <w:rFonts w:ascii="Arial" w:hAnsi="Arial" w:cs="Arial"/>
                <w:color w:val="000000" w:themeColor="text1"/>
                <w:sz w:val="20"/>
                <w:lang w:eastAsia="es-ES"/>
              </w:rPr>
              <w:t>(s) empresa(s) de servicios públicos</w:t>
            </w:r>
            <w:r>
              <w:rPr>
                <w:rFonts w:ascii="Arial" w:hAnsi="Arial" w:cs="Arial"/>
                <w:color w:val="000000" w:themeColor="text1"/>
                <w:sz w:val="20"/>
                <w:szCs w:val="20"/>
              </w:rPr>
              <w:t xml:space="preserve"> </w:t>
            </w:r>
          </w:p>
        </w:tc>
      </w:tr>
    </w:tbl>
    <w:p w14:paraId="08AFFE40" w14:textId="77777777" w:rsidR="002C4343" w:rsidRDefault="002C4343">
      <w:pPr>
        <w:widowControl w:val="0"/>
        <w:autoSpaceDE w:val="0"/>
        <w:autoSpaceDN w:val="0"/>
        <w:adjustRightInd w:val="0"/>
        <w:spacing w:before="7" w:after="0" w:line="190" w:lineRule="exact"/>
        <w:rPr>
          <w:rFonts w:ascii="Arial" w:hAnsi="Arial" w:cs="Arial"/>
          <w:color w:val="000000" w:themeColor="text1"/>
        </w:rPr>
      </w:pPr>
    </w:p>
    <w:p w14:paraId="62B98DA7" w14:textId="77777777" w:rsidR="004A3683" w:rsidRDefault="004A3683">
      <w:pPr>
        <w:widowControl w:val="0"/>
        <w:autoSpaceDE w:val="0"/>
        <w:autoSpaceDN w:val="0"/>
        <w:adjustRightInd w:val="0"/>
        <w:spacing w:before="7" w:after="0" w:line="190" w:lineRule="exact"/>
        <w:rPr>
          <w:rFonts w:ascii="Arial" w:hAnsi="Arial" w:cs="Arial"/>
          <w:color w:val="000000" w:themeColor="text1"/>
        </w:rPr>
      </w:pPr>
    </w:p>
    <w:p w14:paraId="037C268C" w14:textId="77777777" w:rsidR="004A3683" w:rsidRDefault="004A3683">
      <w:pPr>
        <w:widowControl w:val="0"/>
        <w:autoSpaceDE w:val="0"/>
        <w:autoSpaceDN w:val="0"/>
        <w:adjustRightInd w:val="0"/>
        <w:spacing w:before="7" w:after="0" w:line="190" w:lineRule="exact"/>
        <w:rPr>
          <w:rFonts w:ascii="Arial" w:hAnsi="Arial" w:cs="Arial"/>
          <w:color w:val="000000" w:themeColor="text1"/>
        </w:rPr>
      </w:pPr>
    </w:p>
    <w:p w14:paraId="4CDF8B65" w14:textId="77777777" w:rsidR="004A3683" w:rsidRDefault="004A3683">
      <w:pPr>
        <w:widowControl w:val="0"/>
        <w:autoSpaceDE w:val="0"/>
        <w:autoSpaceDN w:val="0"/>
        <w:adjustRightInd w:val="0"/>
        <w:spacing w:before="7" w:after="0" w:line="190" w:lineRule="exact"/>
        <w:rPr>
          <w:rFonts w:ascii="Arial" w:hAnsi="Arial" w:cs="Arial"/>
          <w:color w:val="000000" w:themeColor="text1"/>
        </w:rPr>
      </w:pPr>
    </w:p>
    <w:p w14:paraId="36F386EC" w14:textId="77777777" w:rsidR="004A3683" w:rsidRDefault="004A3683">
      <w:pPr>
        <w:widowControl w:val="0"/>
        <w:autoSpaceDE w:val="0"/>
        <w:autoSpaceDN w:val="0"/>
        <w:adjustRightInd w:val="0"/>
        <w:spacing w:before="7" w:after="0" w:line="190" w:lineRule="exact"/>
        <w:rPr>
          <w:rFonts w:ascii="Arial" w:hAnsi="Arial" w:cs="Arial"/>
          <w:color w:val="000000" w:themeColor="text1"/>
        </w:rPr>
      </w:pPr>
    </w:p>
    <w:p w14:paraId="378BCE6C" w14:textId="77777777" w:rsidR="004A3683" w:rsidRDefault="004A3683">
      <w:pPr>
        <w:widowControl w:val="0"/>
        <w:autoSpaceDE w:val="0"/>
        <w:autoSpaceDN w:val="0"/>
        <w:adjustRightInd w:val="0"/>
        <w:spacing w:before="7" w:after="0" w:line="190" w:lineRule="exact"/>
        <w:rPr>
          <w:rFonts w:ascii="Arial" w:hAnsi="Arial" w:cs="Arial"/>
          <w:color w:val="000000" w:themeColor="text1"/>
        </w:rPr>
      </w:pPr>
    </w:p>
    <w:p w14:paraId="097AD20A"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47D88414"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584FC0D1"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06A4EBB2"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7FF2B000"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1C56F3E0"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4ED6A63A"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1BB3CE59"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5BFFE68D"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033C8E3C"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45295390"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5D7784E5"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4D321DE8"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16B22985"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4BEF9DCB"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428563B7"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124F3DB2"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04FEA3D1"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37DF4DB6"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0CB50F38"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1915917E"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6B7B4073"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72646606"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10AAE3E7"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06F5C1CE"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1D18A7BF"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55E80ECC"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428C7BBB"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227383AF" w14:textId="77777777" w:rsidR="00B35C7C" w:rsidRDefault="00B35C7C">
      <w:pPr>
        <w:widowControl w:val="0"/>
        <w:autoSpaceDE w:val="0"/>
        <w:autoSpaceDN w:val="0"/>
        <w:adjustRightInd w:val="0"/>
        <w:spacing w:before="7" w:after="0" w:line="190" w:lineRule="exact"/>
        <w:rPr>
          <w:rFonts w:ascii="Arial" w:hAnsi="Arial" w:cs="Arial"/>
          <w:color w:val="000000" w:themeColor="text1"/>
        </w:rPr>
      </w:pPr>
    </w:p>
    <w:p w14:paraId="448FA6BE" w14:textId="77777777" w:rsidR="004A7090" w:rsidRPr="00A0414E" w:rsidRDefault="004A3683">
      <w:pPr>
        <w:widowControl w:val="0"/>
        <w:autoSpaceDE w:val="0"/>
        <w:autoSpaceDN w:val="0"/>
        <w:adjustRightInd w:val="0"/>
        <w:spacing w:before="7" w:after="0" w:line="190" w:lineRule="exact"/>
        <w:rPr>
          <w:rFonts w:ascii="Arial" w:hAnsi="Arial" w:cs="Arial"/>
          <w:color w:val="000000" w:themeColor="text1"/>
        </w:rPr>
      </w:pPr>
      <w:r w:rsidRPr="00A0414E">
        <w:rPr>
          <w:rFonts w:ascii="Arial" w:hAnsi="Arial" w:cs="Arial"/>
          <w:noProof/>
          <w:color w:val="000000" w:themeColor="text1"/>
          <w:sz w:val="24"/>
          <w:lang w:val="es-ES" w:eastAsia="es-ES"/>
        </w:rPr>
        <w:lastRenderedPageBreak/>
        <mc:AlternateContent>
          <mc:Choice Requires="wpg">
            <w:drawing>
              <wp:anchor distT="0" distB="0" distL="114300" distR="114300" simplePos="0" relativeHeight="251648512" behindDoc="1" locked="0" layoutInCell="0" allowOverlap="1" wp14:anchorId="06565C6C" wp14:editId="3A24523C">
                <wp:simplePos x="0" y="0"/>
                <wp:positionH relativeFrom="page">
                  <wp:posOffset>1019175</wp:posOffset>
                </wp:positionH>
                <wp:positionV relativeFrom="paragraph">
                  <wp:posOffset>52070</wp:posOffset>
                </wp:positionV>
                <wp:extent cx="5983605" cy="321945"/>
                <wp:effectExtent l="0" t="0" r="17145" b="20955"/>
                <wp:wrapNone/>
                <wp:docPr id="2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321945"/>
                          <a:chOff x="1588" y="18"/>
                          <a:chExt cx="9277" cy="286"/>
                        </a:xfrm>
                      </wpg:grpSpPr>
                      <wps:wsp>
                        <wps:cNvPr id="22" name="Freeform 50"/>
                        <wps:cNvSpPr>
                          <a:spLocks/>
                        </wps:cNvSpPr>
                        <wps:spPr bwMode="auto">
                          <a:xfrm>
                            <a:off x="1598" y="29"/>
                            <a:ext cx="9256" cy="0"/>
                          </a:xfrm>
                          <a:custGeom>
                            <a:avLst/>
                            <a:gdLst>
                              <a:gd name="T0" fmla="*/ 0 w 9256"/>
                              <a:gd name="T1" fmla="*/ 9255 w 9256"/>
                            </a:gdLst>
                            <a:ahLst/>
                            <a:cxnLst>
                              <a:cxn ang="0">
                                <a:pos x="T0" y="0"/>
                              </a:cxn>
                              <a:cxn ang="0">
                                <a:pos x="T1" y="0"/>
                              </a:cxn>
                            </a:cxnLst>
                            <a:rect l="0" t="0" r="r" b="b"/>
                            <a:pathLst>
                              <a:path w="9256">
                                <a:moveTo>
                                  <a:pt x="0" y="0"/>
                                </a:moveTo>
                                <a:lnTo>
                                  <a:pt x="92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1"/>
                        <wps:cNvSpPr>
                          <a:spLocks/>
                        </wps:cNvSpPr>
                        <wps:spPr bwMode="auto">
                          <a:xfrm>
                            <a:off x="1594" y="24"/>
                            <a:ext cx="0" cy="274"/>
                          </a:xfrm>
                          <a:custGeom>
                            <a:avLst/>
                            <a:gdLst>
                              <a:gd name="T0" fmla="*/ 0 h 274"/>
                              <a:gd name="T1" fmla="*/ 273 h 274"/>
                            </a:gdLst>
                            <a:ahLst/>
                            <a:cxnLst>
                              <a:cxn ang="0">
                                <a:pos x="0" y="T0"/>
                              </a:cxn>
                              <a:cxn ang="0">
                                <a:pos x="0" y="T1"/>
                              </a:cxn>
                            </a:cxnLst>
                            <a:rect l="0" t="0" r="r" b="b"/>
                            <a:pathLst>
                              <a:path h="274">
                                <a:moveTo>
                                  <a:pt x="0" y="0"/>
                                </a:moveTo>
                                <a:lnTo>
                                  <a:pt x="0" y="2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2"/>
                        <wps:cNvSpPr>
                          <a:spLocks/>
                        </wps:cNvSpPr>
                        <wps:spPr bwMode="auto">
                          <a:xfrm>
                            <a:off x="1598" y="293"/>
                            <a:ext cx="9256" cy="0"/>
                          </a:xfrm>
                          <a:custGeom>
                            <a:avLst/>
                            <a:gdLst>
                              <a:gd name="T0" fmla="*/ 0 w 9256"/>
                              <a:gd name="T1" fmla="*/ 9255 w 9256"/>
                            </a:gdLst>
                            <a:ahLst/>
                            <a:cxnLst>
                              <a:cxn ang="0">
                                <a:pos x="T0" y="0"/>
                              </a:cxn>
                              <a:cxn ang="0">
                                <a:pos x="T1" y="0"/>
                              </a:cxn>
                            </a:cxnLst>
                            <a:rect l="0" t="0" r="r" b="b"/>
                            <a:pathLst>
                              <a:path w="9256">
                                <a:moveTo>
                                  <a:pt x="0" y="0"/>
                                </a:moveTo>
                                <a:lnTo>
                                  <a:pt x="92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3"/>
                        <wps:cNvSpPr>
                          <a:spLocks/>
                        </wps:cNvSpPr>
                        <wps:spPr bwMode="auto">
                          <a:xfrm>
                            <a:off x="10859" y="24"/>
                            <a:ext cx="0" cy="274"/>
                          </a:xfrm>
                          <a:custGeom>
                            <a:avLst/>
                            <a:gdLst>
                              <a:gd name="T0" fmla="*/ 0 h 274"/>
                              <a:gd name="T1" fmla="*/ 273 h 274"/>
                            </a:gdLst>
                            <a:ahLst/>
                            <a:cxnLst>
                              <a:cxn ang="0">
                                <a:pos x="0" y="T0"/>
                              </a:cxn>
                              <a:cxn ang="0">
                                <a:pos x="0" y="T1"/>
                              </a:cxn>
                            </a:cxnLst>
                            <a:rect l="0" t="0" r="r" b="b"/>
                            <a:pathLst>
                              <a:path h="274">
                                <a:moveTo>
                                  <a:pt x="0" y="0"/>
                                </a:moveTo>
                                <a:lnTo>
                                  <a:pt x="0" y="27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95964" id="Group 49" o:spid="_x0000_s1026" style="position:absolute;margin-left:80.25pt;margin-top:4.1pt;width:471.15pt;height:25.35pt;z-index:-251667968;mso-position-horizontal-relative:page" coordorigin="1588,18" coordsize="927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" o:allowincell="f">
                <v:shape id="Freeform 50" o:spid="_x0000_s1027" style="position:absolute;left:1598;top:29;width:9256;height:0;visibility:visible;mso-wrap-style:square;v-text-anchor:top" coordsize="9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" path="m,l9255,e" filled="f" strokeweight=".58pt">
                  <v:path arrowok="t" o:connecttype="custom" o:connectlocs="0,0;9255,0" o:connectangles="0,0"/>
                </v:shape>
                <v:shape id="Freeform 51" o:spid="_x0000_s1028" style="position:absolute;left:1594;top:24;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" path="m,l,273e" filled="f" strokeweight=".58pt">
                  <v:path arrowok="t" o:connecttype="custom" o:connectlocs="0,0;0,273" o:connectangles="0,0"/>
                </v:shape>
                <v:shape id="Freeform 52" o:spid="_x0000_s1029" style="position:absolute;left:1598;top:293;width:9256;height:0;visibility:visible;mso-wrap-style:square;v-text-anchor:top" coordsize="9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" path="m,l9255,e" filled="f" strokeweight=".58pt">
                  <v:path arrowok="t" o:connecttype="custom" o:connectlocs="0,0;9255,0" o:connectangles="0,0"/>
                </v:shape>
                <v:shape id="Freeform 53" o:spid="_x0000_s1030" style="position:absolute;left:10859;top:24;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" path="m,l,273e" filled="f" strokeweight=".20458mm">
                  <v:path arrowok="t" o:connecttype="custom" o:connectlocs="0,0;0,273" o:connectangles="0,0"/>
                </v:shape>
                <w10:wrap anchorx="page"/>
              </v:group>
            </w:pict>
          </mc:Fallback>
        </mc:AlternateContent>
      </w:r>
    </w:p>
    <w:p w14:paraId="55FC9C84" w14:textId="77777777" w:rsidR="00105F15" w:rsidRPr="00A0414E" w:rsidRDefault="00105F15" w:rsidP="00127CAD">
      <w:pPr>
        <w:widowControl w:val="0"/>
        <w:numPr>
          <w:ilvl w:val="0"/>
          <w:numId w:val="14"/>
        </w:numPr>
        <w:autoSpaceDE w:val="0"/>
        <w:autoSpaceDN w:val="0"/>
        <w:adjustRightInd w:val="0"/>
        <w:spacing w:before="32" w:after="0" w:line="248" w:lineRule="exact"/>
        <w:rPr>
          <w:rFonts w:ascii="Arial" w:hAnsi="Arial" w:cs="Arial"/>
          <w:b/>
          <w:color w:val="000000" w:themeColor="text1"/>
          <w:sz w:val="24"/>
        </w:rPr>
      </w:pPr>
      <w:r w:rsidRPr="00A0414E">
        <w:rPr>
          <w:rFonts w:ascii="Arial" w:hAnsi="Arial" w:cs="Arial"/>
          <w:b/>
          <w:bCs/>
          <w:color w:val="000000" w:themeColor="text1"/>
          <w:spacing w:val="1"/>
          <w:position w:val="-1"/>
          <w:sz w:val="24"/>
        </w:rPr>
        <w:t xml:space="preserve"> </w:t>
      </w:r>
      <w:r w:rsidRPr="00A0414E">
        <w:rPr>
          <w:rFonts w:ascii="Arial" w:hAnsi="Arial" w:cs="Arial"/>
          <w:b/>
          <w:bCs/>
          <w:color w:val="000000" w:themeColor="text1"/>
          <w:spacing w:val="-1"/>
          <w:position w:val="-1"/>
          <w:sz w:val="24"/>
        </w:rPr>
        <w:t>D</w:t>
      </w:r>
      <w:r w:rsidRPr="00A0414E">
        <w:rPr>
          <w:rFonts w:ascii="Arial" w:hAnsi="Arial" w:cs="Arial"/>
          <w:b/>
          <w:bCs/>
          <w:color w:val="000000" w:themeColor="text1"/>
          <w:spacing w:val="3"/>
          <w:position w:val="-1"/>
          <w:sz w:val="24"/>
        </w:rPr>
        <w:t>I</w:t>
      </w:r>
      <w:r w:rsidRPr="00A0414E">
        <w:rPr>
          <w:rFonts w:ascii="Arial" w:hAnsi="Arial" w:cs="Arial"/>
          <w:b/>
          <w:bCs/>
          <w:color w:val="000000" w:themeColor="text1"/>
          <w:spacing w:val="-8"/>
          <w:position w:val="-1"/>
          <w:sz w:val="24"/>
        </w:rPr>
        <w:t>A</w:t>
      </w:r>
      <w:r w:rsidRPr="00A0414E">
        <w:rPr>
          <w:rFonts w:ascii="Arial" w:hAnsi="Arial" w:cs="Arial"/>
          <w:b/>
          <w:bCs/>
          <w:color w:val="000000" w:themeColor="text1"/>
          <w:spacing w:val="1"/>
          <w:position w:val="-1"/>
          <w:sz w:val="24"/>
        </w:rPr>
        <w:t>G</w:t>
      </w:r>
      <w:r w:rsidRPr="00A0414E">
        <w:rPr>
          <w:rFonts w:ascii="Arial" w:hAnsi="Arial" w:cs="Arial"/>
          <w:b/>
          <w:bCs/>
          <w:color w:val="000000" w:themeColor="text1"/>
          <w:spacing w:val="4"/>
          <w:position w:val="-1"/>
          <w:sz w:val="24"/>
        </w:rPr>
        <w:t>R</w:t>
      </w:r>
      <w:r w:rsidRPr="00A0414E">
        <w:rPr>
          <w:rFonts w:ascii="Arial" w:hAnsi="Arial" w:cs="Arial"/>
          <w:b/>
          <w:bCs/>
          <w:color w:val="000000" w:themeColor="text1"/>
          <w:spacing w:val="-8"/>
          <w:position w:val="-1"/>
          <w:sz w:val="24"/>
        </w:rPr>
        <w:t>A</w:t>
      </w:r>
      <w:r w:rsidRPr="00A0414E">
        <w:rPr>
          <w:rFonts w:ascii="Arial" w:hAnsi="Arial" w:cs="Arial"/>
          <w:b/>
          <w:bCs/>
          <w:color w:val="000000" w:themeColor="text1"/>
          <w:spacing w:val="6"/>
          <w:position w:val="-1"/>
          <w:sz w:val="24"/>
        </w:rPr>
        <w:t>M</w:t>
      </w:r>
      <w:r w:rsidRPr="00A0414E">
        <w:rPr>
          <w:rFonts w:ascii="Arial" w:hAnsi="Arial" w:cs="Arial"/>
          <w:b/>
          <w:bCs/>
          <w:color w:val="000000" w:themeColor="text1"/>
          <w:position w:val="-1"/>
          <w:sz w:val="24"/>
        </w:rPr>
        <w:t>A</w:t>
      </w:r>
      <w:r w:rsidRPr="00A0414E">
        <w:rPr>
          <w:rFonts w:ascii="Arial" w:hAnsi="Arial" w:cs="Arial"/>
          <w:b/>
          <w:bCs/>
          <w:color w:val="000000" w:themeColor="text1"/>
          <w:spacing w:val="-4"/>
          <w:position w:val="-1"/>
          <w:sz w:val="24"/>
        </w:rPr>
        <w:t xml:space="preserve"> </w:t>
      </w:r>
      <w:r w:rsidRPr="00A0414E">
        <w:rPr>
          <w:rFonts w:ascii="Arial" w:hAnsi="Arial" w:cs="Arial"/>
          <w:b/>
          <w:bCs/>
          <w:color w:val="000000" w:themeColor="text1"/>
          <w:spacing w:val="-1"/>
          <w:position w:val="-1"/>
          <w:sz w:val="24"/>
        </w:rPr>
        <w:t>D</w:t>
      </w:r>
      <w:r w:rsidRPr="00A0414E">
        <w:rPr>
          <w:rFonts w:ascii="Arial" w:hAnsi="Arial" w:cs="Arial"/>
          <w:b/>
          <w:bCs/>
          <w:color w:val="000000" w:themeColor="text1"/>
          <w:position w:val="-1"/>
          <w:sz w:val="24"/>
        </w:rPr>
        <w:t>E F</w:t>
      </w:r>
      <w:r w:rsidRPr="00A0414E">
        <w:rPr>
          <w:rFonts w:ascii="Arial" w:hAnsi="Arial" w:cs="Arial"/>
          <w:b/>
          <w:bCs/>
          <w:color w:val="000000" w:themeColor="text1"/>
          <w:spacing w:val="-1"/>
          <w:position w:val="-1"/>
          <w:sz w:val="24"/>
        </w:rPr>
        <w:t>L</w:t>
      </w:r>
      <w:r w:rsidRPr="00A0414E">
        <w:rPr>
          <w:rFonts w:ascii="Arial" w:hAnsi="Arial" w:cs="Arial"/>
          <w:b/>
          <w:bCs/>
          <w:color w:val="000000" w:themeColor="text1"/>
          <w:spacing w:val="1"/>
          <w:position w:val="-1"/>
          <w:sz w:val="24"/>
        </w:rPr>
        <w:t>U</w:t>
      </w:r>
      <w:r w:rsidRPr="00A0414E">
        <w:rPr>
          <w:rFonts w:ascii="Arial" w:hAnsi="Arial" w:cs="Arial"/>
          <w:b/>
          <w:bCs/>
          <w:color w:val="000000" w:themeColor="text1"/>
          <w:position w:val="-1"/>
          <w:sz w:val="24"/>
        </w:rPr>
        <w:t>JO</w:t>
      </w:r>
    </w:p>
    <w:p w14:paraId="570D5775" w14:textId="77777777" w:rsidR="00105F15" w:rsidRPr="00A0414E" w:rsidRDefault="00105F15" w:rsidP="00105F15">
      <w:pPr>
        <w:widowControl w:val="0"/>
        <w:autoSpaceDE w:val="0"/>
        <w:autoSpaceDN w:val="0"/>
        <w:adjustRightInd w:val="0"/>
        <w:spacing w:before="18" w:after="0" w:line="220" w:lineRule="exact"/>
        <w:rPr>
          <w:rFonts w:ascii="Arial" w:hAnsi="Arial" w:cs="Arial"/>
          <w:color w:val="000000" w:themeColor="text1"/>
          <w:sz w:val="24"/>
        </w:rPr>
      </w:pPr>
    </w:p>
    <w:p w14:paraId="14A5DC29" w14:textId="2617A04F" w:rsidR="002C4343" w:rsidRDefault="00C11962" w:rsidP="00105F15">
      <w:pPr>
        <w:widowControl w:val="0"/>
        <w:autoSpaceDE w:val="0"/>
        <w:autoSpaceDN w:val="0"/>
        <w:adjustRightInd w:val="0"/>
        <w:spacing w:before="1" w:after="0" w:line="260" w:lineRule="exact"/>
        <w:rPr>
          <w:rFonts w:ascii="Arial" w:hAnsi="Arial" w:cs="Arial"/>
          <w:color w:val="000000" w:themeColor="text1"/>
          <w:spacing w:val="-1"/>
        </w:rPr>
      </w:pPr>
      <w:r>
        <w:rPr>
          <w:rFonts w:ascii="Arial" w:hAnsi="Arial" w:cs="Arial"/>
          <w:color w:val="000000" w:themeColor="text1"/>
          <w:spacing w:val="-1"/>
        </w:rPr>
        <w:t>N.A.</w:t>
      </w:r>
    </w:p>
    <w:p w14:paraId="736DB689" w14:textId="77777777" w:rsidR="00C11962" w:rsidRPr="00A0414E" w:rsidRDefault="00C11962" w:rsidP="00105F15">
      <w:pPr>
        <w:widowControl w:val="0"/>
        <w:autoSpaceDE w:val="0"/>
        <w:autoSpaceDN w:val="0"/>
        <w:adjustRightInd w:val="0"/>
        <w:spacing w:before="1" w:after="0" w:line="260" w:lineRule="exact"/>
        <w:rPr>
          <w:rFonts w:ascii="Arial" w:hAnsi="Arial" w:cs="Arial"/>
          <w:color w:val="000000" w:themeColor="text1"/>
        </w:rPr>
      </w:pPr>
    </w:p>
    <w:p w14:paraId="39FBC2B9" w14:textId="77777777" w:rsidR="002C4343" w:rsidRPr="00A0414E" w:rsidRDefault="001E6F7F" w:rsidP="00105F15">
      <w:pPr>
        <w:widowControl w:val="0"/>
        <w:autoSpaceDE w:val="0"/>
        <w:autoSpaceDN w:val="0"/>
        <w:adjustRightInd w:val="0"/>
        <w:spacing w:after="0" w:line="240" w:lineRule="auto"/>
        <w:ind w:left="222"/>
        <w:rPr>
          <w:rFonts w:ascii="Arial" w:hAnsi="Arial" w:cs="Arial"/>
          <w:color w:val="000000" w:themeColor="text1"/>
        </w:rPr>
      </w:pPr>
      <w:r w:rsidRPr="00A0414E">
        <w:rPr>
          <w:rFonts w:ascii="Arial" w:hAnsi="Arial" w:cs="Arial"/>
          <w:noProof/>
          <w:color w:val="000000" w:themeColor="text1"/>
          <w:sz w:val="24"/>
          <w:lang w:val="es-ES" w:eastAsia="es-ES"/>
        </w:rPr>
        <mc:AlternateContent>
          <mc:Choice Requires="wpg">
            <w:drawing>
              <wp:anchor distT="0" distB="0" distL="114300" distR="114300" simplePos="0" relativeHeight="251647488" behindDoc="1" locked="0" layoutInCell="0" allowOverlap="1" wp14:anchorId="1E7387B7" wp14:editId="512A28A2">
                <wp:simplePos x="0" y="0"/>
                <wp:positionH relativeFrom="page">
                  <wp:posOffset>1019175</wp:posOffset>
                </wp:positionH>
                <wp:positionV relativeFrom="paragraph">
                  <wp:posOffset>32386</wp:posOffset>
                </wp:positionV>
                <wp:extent cx="6057900" cy="358140"/>
                <wp:effectExtent l="0" t="0" r="19050" b="381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58140"/>
                          <a:chOff x="1588" y="21"/>
                          <a:chExt cx="9277" cy="285"/>
                        </a:xfrm>
                      </wpg:grpSpPr>
                      <wps:wsp>
                        <wps:cNvPr id="4" name="Freeform 45"/>
                        <wps:cNvSpPr>
                          <a:spLocks/>
                        </wps:cNvSpPr>
                        <wps:spPr bwMode="auto">
                          <a:xfrm>
                            <a:off x="1598" y="31"/>
                            <a:ext cx="9256" cy="0"/>
                          </a:xfrm>
                          <a:custGeom>
                            <a:avLst/>
                            <a:gdLst>
                              <a:gd name="T0" fmla="*/ 0 w 9256"/>
                              <a:gd name="T1" fmla="*/ 9255 w 9256"/>
                            </a:gdLst>
                            <a:ahLst/>
                            <a:cxnLst>
                              <a:cxn ang="0">
                                <a:pos x="T0" y="0"/>
                              </a:cxn>
                              <a:cxn ang="0">
                                <a:pos x="T1" y="0"/>
                              </a:cxn>
                            </a:cxnLst>
                            <a:rect l="0" t="0" r="r" b="b"/>
                            <a:pathLst>
                              <a:path w="9256">
                                <a:moveTo>
                                  <a:pt x="0" y="0"/>
                                </a:moveTo>
                                <a:lnTo>
                                  <a:pt x="92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6"/>
                        <wps:cNvSpPr>
                          <a:spLocks/>
                        </wps:cNvSpPr>
                        <wps:spPr bwMode="auto">
                          <a:xfrm>
                            <a:off x="1594" y="27"/>
                            <a:ext cx="0" cy="273"/>
                          </a:xfrm>
                          <a:custGeom>
                            <a:avLst/>
                            <a:gdLst>
                              <a:gd name="T0" fmla="*/ 0 h 273"/>
                              <a:gd name="T1" fmla="*/ 273 h 273"/>
                            </a:gdLst>
                            <a:ahLst/>
                            <a:cxnLst>
                              <a:cxn ang="0">
                                <a:pos x="0" y="T0"/>
                              </a:cxn>
                              <a:cxn ang="0">
                                <a:pos x="0" y="T1"/>
                              </a:cxn>
                            </a:cxnLst>
                            <a:rect l="0" t="0" r="r" b="b"/>
                            <a:pathLst>
                              <a:path h="273">
                                <a:moveTo>
                                  <a:pt x="0" y="0"/>
                                </a:moveTo>
                                <a:lnTo>
                                  <a:pt x="0" y="2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7"/>
                        <wps:cNvSpPr>
                          <a:spLocks/>
                        </wps:cNvSpPr>
                        <wps:spPr bwMode="auto">
                          <a:xfrm>
                            <a:off x="1598" y="295"/>
                            <a:ext cx="9256" cy="0"/>
                          </a:xfrm>
                          <a:custGeom>
                            <a:avLst/>
                            <a:gdLst>
                              <a:gd name="T0" fmla="*/ 0 w 9256"/>
                              <a:gd name="T1" fmla="*/ 9255 w 9256"/>
                            </a:gdLst>
                            <a:ahLst/>
                            <a:cxnLst>
                              <a:cxn ang="0">
                                <a:pos x="T0" y="0"/>
                              </a:cxn>
                              <a:cxn ang="0">
                                <a:pos x="T1" y="0"/>
                              </a:cxn>
                            </a:cxnLst>
                            <a:rect l="0" t="0" r="r" b="b"/>
                            <a:pathLst>
                              <a:path w="9256">
                                <a:moveTo>
                                  <a:pt x="0" y="0"/>
                                </a:moveTo>
                                <a:lnTo>
                                  <a:pt x="92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8"/>
                        <wps:cNvSpPr>
                          <a:spLocks/>
                        </wps:cNvSpPr>
                        <wps:spPr bwMode="auto">
                          <a:xfrm>
                            <a:off x="10859" y="27"/>
                            <a:ext cx="0" cy="273"/>
                          </a:xfrm>
                          <a:custGeom>
                            <a:avLst/>
                            <a:gdLst>
                              <a:gd name="T0" fmla="*/ 0 h 273"/>
                              <a:gd name="T1" fmla="*/ 273 h 273"/>
                            </a:gdLst>
                            <a:ahLst/>
                            <a:cxnLst>
                              <a:cxn ang="0">
                                <a:pos x="0" y="T0"/>
                              </a:cxn>
                              <a:cxn ang="0">
                                <a:pos x="0" y="T1"/>
                              </a:cxn>
                            </a:cxnLst>
                            <a:rect l="0" t="0" r="r" b="b"/>
                            <a:pathLst>
                              <a:path h="273">
                                <a:moveTo>
                                  <a:pt x="0" y="0"/>
                                </a:moveTo>
                                <a:lnTo>
                                  <a:pt x="0" y="27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CADD1" id="Group 44" o:spid="_x0000_s1026" style="position:absolute;margin-left:80.25pt;margin-top:2.55pt;width:477pt;height:28.2pt;z-index:-251668992;mso-position-horizontal-relative:page" coordorigin="1588,21" coordsize="927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" o:allowincell="f">
                <v:shape id="Freeform 45" o:spid="_x0000_s1027" style="position:absolute;left:1598;top:31;width:9256;height:0;visibility:visible;mso-wrap-style:square;v-text-anchor:top" coordsize="9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" path="m,l9255,e" filled="f" strokeweight=".58pt">
                  <v:path arrowok="t" o:connecttype="custom" o:connectlocs="0,0;9255,0" o:connectangles="0,0"/>
                </v:shape>
                <v:shape id="Freeform 46" o:spid="_x0000_s1028" style="position:absolute;left:1594;top:27;width:0;height:273;visibility:visible;mso-wrap-style:square;v-text-anchor:top" coordsize="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" path="m,l,273e" filled="f" strokeweight=".58pt">
                  <v:path arrowok="t" o:connecttype="custom" o:connectlocs="0,0;0,273" o:connectangles="0,0"/>
                </v:shape>
                <v:shape id="Freeform 47" o:spid="_x0000_s1029" style="position:absolute;left:1598;top:295;width:9256;height:0;visibility:visible;mso-wrap-style:square;v-text-anchor:top" coordsize="9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" path="m,l9255,e" filled="f" strokeweight=".58pt">
                  <v:path arrowok="t" o:connecttype="custom" o:connectlocs="0,0;9255,0" o:connectangles="0,0"/>
                </v:shape>
                <v:shape id="Freeform 48" o:spid="_x0000_s1030" style="position:absolute;left:10859;top:27;width:0;height:273;visibility:visible;mso-wrap-style:square;v-text-anchor:top" coordsize="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" path="m,l,273e" filled="f" strokeweight=".20458mm">
                  <v:path arrowok="t" o:connecttype="custom" o:connectlocs="0,0;0,273" o:connectangles="0,0"/>
                </v:shape>
                <w10:wrap anchorx="page"/>
              </v:group>
            </w:pict>
          </mc:Fallback>
        </mc:AlternateContent>
      </w:r>
    </w:p>
    <w:p w14:paraId="0A6A0508" w14:textId="77777777" w:rsidR="00453040" w:rsidRPr="00A0414E" w:rsidRDefault="00453040" w:rsidP="00127CAD">
      <w:pPr>
        <w:widowControl w:val="0"/>
        <w:numPr>
          <w:ilvl w:val="0"/>
          <w:numId w:val="14"/>
        </w:numPr>
        <w:autoSpaceDE w:val="0"/>
        <w:autoSpaceDN w:val="0"/>
        <w:adjustRightInd w:val="0"/>
        <w:spacing w:before="32" w:after="0" w:line="248" w:lineRule="exact"/>
        <w:rPr>
          <w:rFonts w:ascii="Arial" w:hAnsi="Arial" w:cs="Arial"/>
          <w:color w:val="000000" w:themeColor="text1"/>
          <w:sz w:val="24"/>
        </w:rPr>
      </w:pPr>
      <w:r w:rsidRPr="00A0414E">
        <w:rPr>
          <w:rFonts w:ascii="Arial" w:hAnsi="Arial" w:cs="Arial"/>
          <w:b/>
          <w:bCs/>
          <w:color w:val="000000" w:themeColor="text1"/>
          <w:spacing w:val="1"/>
          <w:sz w:val="24"/>
        </w:rPr>
        <w:t xml:space="preserve"> </w:t>
      </w:r>
      <w:r w:rsidRPr="00A0414E">
        <w:rPr>
          <w:rFonts w:ascii="Arial" w:hAnsi="Arial" w:cs="Arial"/>
          <w:b/>
          <w:bCs/>
          <w:color w:val="000000" w:themeColor="text1"/>
          <w:spacing w:val="-1"/>
          <w:sz w:val="24"/>
        </w:rPr>
        <w:t>C</w:t>
      </w:r>
      <w:r w:rsidRPr="00A0414E">
        <w:rPr>
          <w:rFonts w:ascii="Arial" w:hAnsi="Arial" w:cs="Arial"/>
          <w:b/>
          <w:bCs/>
          <w:color w:val="000000" w:themeColor="text1"/>
          <w:spacing w:val="1"/>
          <w:sz w:val="24"/>
        </w:rPr>
        <w:t>O</w:t>
      </w:r>
      <w:r w:rsidRPr="00A0414E">
        <w:rPr>
          <w:rFonts w:ascii="Arial" w:hAnsi="Arial" w:cs="Arial"/>
          <w:b/>
          <w:bCs/>
          <w:color w:val="000000" w:themeColor="text1"/>
          <w:spacing w:val="-1"/>
          <w:sz w:val="24"/>
        </w:rPr>
        <w:t>N</w:t>
      </w:r>
      <w:r w:rsidRPr="00A0414E">
        <w:rPr>
          <w:rFonts w:ascii="Arial" w:hAnsi="Arial" w:cs="Arial"/>
          <w:b/>
          <w:bCs/>
          <w:color w:val="000000" w:themeColor="text1"/>
          <w:spacing w:val="-3"/>
          <w:sz w:val="24"/>
        </w:rPr>
        <w:t>T</w:t>
      </w:r>
      <w:r w:rsidRPr="00A0414E">
        <w:rPr>
          <w:rFonts w:ascii="Arial" w:hAnsi="Arial" w:cs="Arial"/>
          <w:b/>
          <w:bCs/>
          <w:color w:val="000000" w:themeColor="text1"/>
          <w:spacing w:val="-1"/>
          <w:sz w:val="24"/>
        </w:rPr>
        <w:t>R</w:t>
      </w:r>
      <w:r w:rsidRPr="00A0414E">
        <w:rPr>
          <w:rFonts w:ascii="Arial" w:hAnsi="Arial" w:cs="Arial"/>
          <w:b/>
          <w:bCs/>
          <w:color w:val="000000" w:themeColor="text1"/>
          <w:spacing w:val="1"/>
          <w:sz w:val="24"/>
        </w:rPr>
        <w:t>O</w:t>
      </w:r>
      <w:r w:rsidRPr="00A0414E">
        <w:rPr>
          <w:rFonts w:ascii="Arial" w:hAnsi="Arial" w:cs="Arial"/>
          <w:b/>
          <w:bCs/>
          <w:color w:val="000000" w:themeColor="text1"/>
          <w:sz w:val="24"/>
        </w:rPr>
        <w:t xml:space="preserve">L DE </w:t>
      </w:r>
      <w:r w:rsidRPr="00A0414E">
        <w:rPr>
          <w:rFonts w:ascii="Arial" w:hAnsi="Arial" w:cs="Arial"/>
          <w:b/>
          <w:bCs/>
          <w:color w:val="000000" w:themeColor="text1"/>
          <w:spacing w:val="1"/>
          <w:sz w:val="24"/>
        </w:rPr>
        <w:t>C</w:t>
      </w:r>
      <w:r w:rsidRPr="00A0414E">
        <w:rPr>
          <w:rFonts w:ascii="Arial" w:hAnsi="Arial" w:cs="Arial"/>
          <w:b/>
          <w:bCs/>
          <w:color w:val="000000" w:themeColor="text1"/>
          <w:spacing w:val="-8"/>
          <w:sz w:val="24"/>
        </w:rPr>
        <w:t>A</w:t>
      </w:r>
      <w:r w:rsidRPr="00A0414E">
        <w:rPr>
          <w:rFonts w:ascii="Arial" w:hAnsi="Arial" w:cs="Arial"/>
          <w:b/>
          <w:bCs/>
          <w:color w:val="000000" w:themeColor="text1"/>
          <w:spacing w:val="3"/>
          <w:sz w:val="24"/>
        </w:rPr>
        <w:t>M</w:t>
      </w:r>
      <w:r w:rsidRPr="00A0414E">
        <w:rPr>
          <w:rFonts w:ascii="Arial" w:hAnsi="Arial" w:cs="Arial"/>
          <w:b/>
          <w:bCs/>
          <w:color w:val="000000" w:themeColor="text1"/>
          <w:spacing w:val="-1"/>
          <w:sz w:val="24"/>
        </w:rPr>
        <w:t>B</w:t>
      </w:r>
      <w:r w:rsidRPr="00A0414E">
        <w:rPr>
          <w:rFonts w:ascii="Arial" w:hAnsi="Arial" w:cs="Arial"/>
          <w:b/>
          <w:bCs/>
          <w:color w:val="000000" w:themeColor="text1"/>
          <w:spacing w:val="1"/>
          <w:sz w:val="24"/>
        </w:rPr>
        <w:t>IO</w:t>
      </w:r>
      <w:r w:rsidRPr="00A0414E">
        <w:rPr>
          <w:rFonts w:ascii="Arial" w:hAnsi="Arial" w:cs="Arial"/>
          <w:b/>
          <w:bCs/>
          <w:color w:val="000000" w:themeColor="text1"/>
          <w:sz w:val="24"/>
        </w:rPr>
        <w:t>S</w:t>
      </w:r>
    </w:p>
    <w:p w14:paraId="204FC4DF" w14:textId="77777777" w:rsidR="00453040" w:rsidRPr="00A0414E" w:rsidRDefault="00453040">
      <w:pPr>
        <w:widowControl w:val="0"/>
        <w:autoSpaceDE w:val="0"/>
        <w:autoSpaceDN w:val="0"/>
        <w:adjustRightInd w:val="0"/>
        <w:spacing w:after="0" w:line="240" w:lineRule="exact"/>
        <w:rPr>
          <w:rFonts w:ascii="Arial" w:hAnsi="Arial"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922"/>
        <w:gridCol w:w="3830"/>
        <w:gridCol w:w="2570"/>
      </w:tblGrid>
      <w:tr w:rsidR="00C74A43" w:rsidRPr="00A0414E" w14:paraId="44170C9B" w14:textId="77777777" w:rsidTr="00E736E1">
        <w:trPr>
          <w:trHeight w:val="615"/>
        </w:trPr>
        <w:tc>
          <w:tcPr>
            <w:tcW w:w="548" w:type="pct"/>
            <w:shd w:val="clear" w:color="auto" w:fill="BFBFBF"/>
            <w:vAlign w:val="center"/>
          </w:tcPr>
          <w:p w14:paraId="2F4064FF" w14:textId="77777777" w:rsidR="00C74A43" w:rsidRPr="00A0414E" w:rsidRDefault="00C74A43" w:rsidP="0049366B">
            <w:pPr>
              <w:widowControl w:val="0"/>
              <w:autoSpaceDE w:val="0"/>
              <w:autoSpaceDN w:val="0"/>
              <w:adjustRightInd w:val="0"/>
              <w:spacing w:after="0" w:line="240" w:lineRule="exact"/>
              <w:jc w:val="center"/>
              <w:rPr>
                <w:rFonts w:ascii="Arial" w:hAnsi="Arial" w:cs="Arial"/>
                <w:b/>
                <w:color w:val="000000" w:themeColor="text1"/>
                <w:sz w:val="20"/>
                <w:szCs w:val="20"/>
              </w:rPr>
            </w:pPr>
            <w:r w:rsidRPr="00A0414E">
              <w:rPr>
                <w:rFonts w:ascii="Arial" w:hAnsi="Arial" w:cs="Arial"/>
                <w:b/>
                <w:color w:val="000000" w:themeColor="text1"/>
                <w:sz w:val="20"/>
                <w:szCs w:val="20"/>
              </w:rPr>
              <w:t>Versión</w:t>
            </w:r>
          </w:p>
        </w:tc>
        <w:tc>
          <w:tcPr>
            <w:tcW w:w="1028" w:type="pct"/>
            <w:shd w:val="clear" w:color="auto" w:fill="BFBFBF"/>
            <w:vAlign w:val="center"/>
          </w:tcPr>
          <w:p w14:paraId="546F5723" w14:textId="77777777" w:rsidR="00C74A43" w:rsidRPr="00A0414E" w:rsidRDefault="00C74A43" w:rsidP="0049366B">
            <w:pPr>
              <w:widowControl w:val="0"/>
              <w:autoSpaceDE w:val="0"/>
              <w:autoSpaceDN w:val="0"/>
              <w:adjustRightInd w:val="0"/>
              <w:spacing w:after="0" w:line="240" w:lineRule="exact"/>
              <w:jc w:val="center"/>
              <w:rPr>
                <w:rFonts w:ascii="Arial" w:hAnsi="Arial" w:cs="Arial"/>
                <w:b/>
                <w:color w:val="000000" w:themeColor="text1"/>
                <w:sz w:val="20"/>
                <w:szCs w:val="20"/>
              </w:rPr>
            </w:pPr>
            <w:r w:rsidRPr="00A0414E">
              <w:rPr>
                <w:rFonts w:ascii="Arial" w:hAnsi="Arial" w:cs="Arial"/>
                <w:b/>
                <w:color w:val="000000" w:themeColor="text1"/>
                <w:sz w:val="20"/>
                <w:szCs w:val="20"/>
              </w:rPr>
              <w:t>Fecha Aprobación</w:t>
            </w:r>
          </w:p>
          <w:p w14:paraId="4E6EC503" w14:textId="77777777" w:rsidR="00C74A43" w:rsidRPr="00A0414E" w:rsidRDefault="00C74A43" w:rsidP="0049366B">
            <w:pPr>
              <w:widowControl w:val="0"/>
              <w:autoSpaceDE w:val="0"/>
              <w:autoSpaceDN w:val="0"/>
              <w:adjustRightInd w:val="0"/>
              <w:spacing w:after="0" w:line="240" w:lineRule="exact"/>
              <w:jc w:val="center"/>
              <w:rPr>
                <w:rFonts w:ascii="Arial" w:hAnsi="Arial" w:cs="Arial"/>
                <w:b/>
                <w:color w:val="000000" w:themeColor="text1"/>
                <w:sz w:val="20"/>
                <w:szCs w:val="20"/>
              </w:rPr>
            </w:pPr>
            <w:r w:rsidRPr="00A0414E">
              <w:rPr>
                <w:rFonts w:ascii="Arial" w:hAnsi="Arial" w:cs="Arial"/>
                <w:b/>
                <w:color w:val="000000" w:themeColor="text1"/>
                <w:sz w:val="20"/>
                <w:szCs w:val="20"/>
              </w:rPr>
              <w:t>(</w:t>
            </w:r>
            <w:proofErr w:type="spellStart"/>
            <w:r w:rsidRPr="00A0414E">
              <w:rPr>
                <w:rFonts w:ascii="Arial" w:hAnsi="Arial" w:cs="Arial"/>
                <w:b/>
                <w:color w:val="000000" w:themeColor="text1"/>
                <w:sz w:val="20"/>
                <w:szCs w:val="20"/>
              </w:rPr>
              <w:t>dd</w:t>
            </w:r>
            <w:proofErr w:type="spellEnd"/>
            <w:r w:rsidRPr="00A0414E">
              <w:rPr>
                <w:rFonts w:ascii="Arial" w:hAnsi="Arial" w:cs="Arial"/>
                <w:b/>
                <w:color w:val="000000" w:themeColor="text1"/>
                <w:sz w:val="20"/>
                <w:szCs w:val="20"/>
              </w:rPr>
              <w:t>-mmm-</w:t>
            </w:r>
            <w:proofErr w:type="spellStart"/>
            <w:r w:rsidRPr="00A0414E">
              <w:rPr>
                <w:rFonts w:ascii="Arial" w:hAnsi="Arial" w:cs="Arial"/>
                <w:b/>
                <w:color w:val="000000" w:themeColor="text1"/>
                <w:sz w:val="20"/>
                <w:szCs w:val="20"/>
              </w:rPr>
              <w:t>aaaa</w:t>
            </w:r>
            <w:proofErr w:type="spellEnd"/>
            <w:r w:rsidRPr="00A0414E">
              <w:rPr>
                <w:rFonts w:ascii="Arial" w:hAnsi="Arial" w:cs="Arial"/>
                <w:b/>
                <w:color w:val="000000" w:themeColor="text1"/>
                <w:sz w:val="20"/>
                <w:szCs w:val="20"/>
              </w:rPr>
              <w:t>)</w:t>
            </w:r>
          </w:p>
        </w:tc>
        <w:tc>
          <w:tcPr>
            <w:tcW w:w="2049" w:type="pct"/>
            <w:shd w:val="clear" w:color="auto" w:fill="BFBFBF"/>
            <w:vAlign w:val="center"/>
          </w:tcPr>
          <w:p w14:paraId="0A88E221" w14:textId="77777777" w:rsidR="00C74A43" w:rsidRPr="00A0414E" w:rsidRDefault="00C74A43" w:rsidP="0049366B">
            <w:pPr>
              <w:widowControl w:val="0"/>
              <w:autoSpaceDE w:val="0"/>
              <w:autoSpaceDN w:val="0"/>
              <w:adjustRightInd w:val="0"/>
              <w:spacing w:after="0" w:line="240" w:lineRule="exact"/>
              <w:jc w:val="center"/>
              <w:rPr>
                <w:rFonts w:ascii="Arial" w:hAnsi="Arial" w:cs="Arial"/>
                <w:b/>
                <w:color w:val="000000" w:themeColor="text1"/>
                <w:sz w:val="20"/>
                <w:szCs w:val="20"/>
              </w:rPr>
            </w:pPr>
            <w:r w:rsidRPr="00A0414E">
              <w:rPr>
                <w:rFonts w:ascii="Arial" w:hAnsi="Arial" w:cs="Arial"/>
                <w:b/>
                <w:color w:val="000000" w:themeColor="text1"/>
                <w:sz w:val="20"/>
                <w:szCs w:val="20"/>
              </w:rPr>
              <w:t>Cambios</w:t>
            </w:r>
          </w:p>
        </w:tc>
        <w:tc>
          <w:tcPr>
            <w:tcW w:w="1375" w:type="pct"/>
            <w:shd w:val="clear" w:color="auto" w:fill="BFBFBF"/>
            <w:vAlign w:val="center"/>
          </w:tcPr>
          <w:p w14:paraId="4057BDE4" w14:textId="77777777" w:rsidR="00127CAD" w:rsidRPr="00A0414E" w:rsidRDefault="00127CAD" w:rsidP="00127CAD">
            <w:pPr>
              <w:widowControl w:val="0"/>
              <w:autoSpaceDE w:val="0"/>
              <w:autoSpaceDN w:val="0"/>
              <w:adjustRightInd w:val="0"/>
              <w:spacing w:after="0" w:line="240" w:lineRule="exact"/>
              <w:jc w:val="center"/>
              <w:rPr>
                <w:rFonts w:ascii="Arial" w:hAnsi="Arial" w:cs="Arial"/>
                <w:b/>
                <w:color w:val="000000" w:themeColor="text1"/>
                <w:sz w:val="20"/>
                <w:szCs w:val="20"/>
              </w:rPr>
            </w:pPr>
            <w:r w:rsidRPr="00A0414E">
              <w:rPr>
                <w:rFonts w:ascii="Arial" w:hAnsi="Arial" w:cs="Arial"/>
                <w:b/>
                <w:color w:val="000000" w:themeColor="text1"/>
                <w:sz w:val="20"/>
                <w:szCs w:val="20"/>
              </w:rPr>
              <w:t>Revisó</w:t>
            </w:r>
          </w:p>
          <w:p w14:paraId="011CAC9F" w14:textId="77777777" w:rsidR="00C74A43" w:rsidRPr="00A0414E" w:rsidRDefault="00127CAD" w:rsidP="00127CAD">
            <w:pPr>
              <w:widowControl w:val="0"/>
              <w:autoSpaceDE w:val="0"/>
              <w:autoSpaceDN w:val="0"/>
              <w:adjustRightInd w:val="0"/>
              <w:spacing w:after="0" w:line="240" w:lineRule="exact"/>
              <w:jc w:val="center"/>
              <w:rPr>
                <w:rFonts w:ascii="Arial" w:hAnsi="Arial" w:cs="Arial"/>
                <w:b/>
                <w:color w:val="000000" w:themeColor="text1"/>
                <w:sz w:val="20"/>
                <w:szCs w:val="20"/>
              </w:rPr>
            </w:pPr>
            <w:r w:rsidRPr="00A0414E">
              <w:rPr>
                <w:rFonts w:ascii="Arial" w:hAnsi="Arial" w:cs="Arial"/>
                <w:b/>
                <w:color w:val="000000" w:themeColor="text1"/>
                <w:sz w:val="20"/>
                <w:szCs w:val="20"/>
              </w:rPr>
              <w:t>Nombre(s) y apellido(s) del líder del proceso</w:t>
            </w:r>
          </w:p>
        </w:tc>
      </w:tr>
      <w:tr w:rsidR="00CF2727" w:rsidRPr="00A0414E" w14:paraId="500B5ACE" w14:textId="77777777" w:rsidTr="00E736E1">
        <w:trPr>
          <w:trHeight w:val="615"/>
        </w:trPr>
        <w:tc>
          <w:tcPr>
            <w:tcW w:w="548" w:type="pct"/>
            <w:shd w:val="clear" w:color="auto" w:fill="BFBFBF"/>
            <w:vAlign w:val="center"/>
          </w:tcPr>
          <w:p w14:paraId="434B5CAB" w14:textId="77777777" w:rsidR="00CF2727" w:rsidRPr="00A0414E" w:rsidRDefault="00CF2727" w:rsidP="0049366B">
            <w:pPr>
              <w:widowControl w:val="0"/>
              <w:autoSpaceDE w:val="0"/>
              <w:autoSpaceDN w:val="0"/>
              <w:adjustRightInd w:val="0"/>
              <w:spacing w:after="0" w:line="240" w:lineRule="exact"/>
              <w:jc w:val="center"/>
              <w:rPr>
                <w:rFonts w:ascii="Arial" w:hAnsi="Arial" w:cs="Arial"/>
                <w:b/>
                <w:color w:val="000000" w:themeColor="text1"/>
                <w:sz w:val="20"/>
                <w:szCs w:val="20"/>
              </w:rPr>
            </w:pPr>
          </w:p>
        </w:tc>
        <w:tc>
          <w:tcPr>
            <w:tcW w:w="1028" w:type="pct"/>
            <w:shd w:val="clear" w:color="auto" w:fill="BFBFBF"/>
            <w:vAlign w:val="center"/>
          </w:tcPr>
          <w:p w14:paraId="3D2EE091" w14:textId="77777777" w:rsidR="00CF2727" w:rsidRPr="00A0414E" w:rsidRDefault="00CF2727" w:rsidP="0049366B">
            <w:pPr>
              <w:widowControl w:val="0"/>
              <w:autoSpaceDE w:val="0"/>
              <w:autoSpaceDN w:val="0"/>
              <w:adjustRightInd w:val="0"/>
              <w:spacing w:after="0" w:line="240" w:lineRule="exact"/>
              <w:jc w:val="center"/>
              <w:rPr>
                <w:rFonts w:ascii="Arial" w:hAnsi="Arial" w:cs="Arial"/>
                <w:b/>
                <w:color w:val="000000" w:themeColor="text1"/>
                <w:sz w:val="20"/>
                <w:szCs w:val="20"/>
              </w:rPr>
            </w:pPr>
          </w:p>
        </w:tc>
        <w:tc>
          <w:tcPr>
            <w:tcW w:w="2049" w:type="pct"/>
            <w:shd w:val="clear" w:color="auto" w:fill="BFBFBF"/>
            <w:vAlign w:val="center"/>
          </w:tcPr>
          <w:p w14:paraId="4A69E95A" w14:textId="77777777" w:rsidR="00CF2727" w:rsidRPr="00A0414E" w:rsidRDefault="00CF2727" w:rsidP="0049366B">
            <w:pPr>
              <w:widowControl w:val="0"/>
              <w:autoSpaceDE w:val="0"/>
              <w:autoSpaceDN w:val="0"/>
              <w:adjustRightInd w:val="0"/>
              <w:spacing w:after="0" w:line="240" w:lineRule="exact"/>
              <w:jc w:val="center"/>
              <w:rPr>
                <w:rFonts w:ascii="Arial" w:hAnsi="Arial" w:cs="Arial"/>
                <w:b/>
                <w:color w:val="000000" w:themeColor="text1"/>
                <w:sz w:val="20"/>
                <w:szCs w:val="20"/>
              </w:rPr>
            </w:pPr>
          </w:p>
        </w:tc>
        <w:tc>
          <w:tcPr>
            <w:tcW w:w="1375" w:type="pct"/>
            <w:shd w:val="clear" w:color="auto" w:fill="BFBFBF"/>
            <w:vAlign w:val="center"/>
          </w:tcPr>
          <w:p w14:paraId="5C29F0E5" w14:textId="77777777" w:rsidR="00CF2727" w:rsidRPr="00A0414E" w:rsidRDefault="00CF2727" w:rsidP="00127CAD">
            <w:pPr>
              <w:widowControl w:val="0"/>
              <w:autoSpaceDE w:val="0"/>
              <w:autoSpaceDN w:val="0"/>
              <w:adjustRightInd w:val="0"/>
              <w:spacing w:after="0" w:line="240" w:lineRule="exact"/>
              <w:jc w:val="center"/>
              <w:rPr>
                <w:rFonts w:ascii="Arial" w:hAnsi="Arial" w:cs="Arial"/>
                <w:b/>
                <w:color w:val="000000" w:themeColor="text1"/>
                <w:sz w:val="20"/>
                <w:szCs w:val="20"/>
              </w:rPr>
            </w:pPr>
          </w:p>
        </w:tc>
      </w:tr>
      <w:tr w:rsidR="00C74A43" w:rsidRPr="00A0414E" w14:paraId="70CF2B90" w14:textId="77777777" w:rsidTr="00E736E1">
        <w:trPr>
          <w:trHeight w:val="615"/>
        </w:trPr>
        <w:tc>
          <w:tcPr>
            <w:tcW w:w="548" w:type="pct"/>
            <w:shd w:val="clear" w:color="auto" w:fill="auto"/>
            <w:vAlign w:val="center"/>
          </w:tcPr>
          <w:p w14:paraId="5EA773F7" w14:textId="77777777" w:rsidR="00C74A43" w:rsidRPr="00A0414E" w:rsidRDefault="00C74A43" w:rsidP="0049366B">
            <w:pPr>
              <w:widowControl w:val="0"/>
              <w:autoSpaceDE w:val="0"/>
              <w:autoSpaceDN w:val="0"/>
              <w:adjustRightInd w:val="0"/>
              <w:spacing w:after="0" w:line="240" w:lineRule="exact"/>
              <w:jc w:val="center"/>
              <w:rPr>
                <w:rFonts w:ascii="Arial" w:hAnsi="Arial" w:cs="Arial"/>
                <w:color w:val="000000" w:themeColor="text1"/>
              </w:rPr>
            </w:pPr>
            <w:r w:rsidRPr="00A0414E">
              <w:rPr>
                <w:rFonts w:ascii="Arial" w:hAnsi="Arial" w:cs="Arial"/>
                <w:color w:val="000000" w:themeColor="text1"/>
              </w:rPr>
              <w:t>01</w:t>
            </w:r>
          </w:p>
        </w:tc>
        <w:tc>
          <w:tcPr>
            <w:tcW w:w="1028" w:type="pct"/>
            <w:shd w:val="clear" w:color="auto" w:fill="auto"/>
            <w:vAlign w:val="center"/>
          </w:tcPr>
          <w:p w14:paraId="5918B07B" w14:textId="77777777" w:rsidR="00C74A43" w:rsidRPr="00A0414E" w:rsidRDefault="00127CAD" w:rsidP="00411610">
            <w:pPr>
              <w:widowControl w:val="0"/>
              <w:autoSpaceDE w:val="0"/>
              <w:autoSpaceDN w:val="0"/>
              <w:adjustRightInd w:val="0"/>
              <w:spacing w:after="0" w:line="240" w:lineRule="exact"/>
              <w:jc w:val="center"/>
              <w:rPr>
                <w:rFonts w:ascii="Arial" w:hAnsi="Arial" w:cs="Arial"/>
                <w:color w:val="000000" w:themeColor="text1"/>
              </w:rPr>
            </w:pPr>
            <w:r w:rsidRPr="00A0414E">
              <w:rPr>
                <w:rFonts w:ascii="Arial" w:hAnsi="Arial" w:cs="Arial"/>
                <w:color w:val="000000" w:themeColor="text1"/>
              </w:rPr>
              <w:t>09-</w:t>
            </w:r>
            <w:r w:rsidR="00411610" w:rsidRPr="00A0414E">
              <w:rPr>
                <w:rFonts w:ascii="Arial" w:hAnsi="Arial" w:cs="Arial"/>
                <w:color w:val="000000" w:themeColor="text1"/>
              </w:rPr>
              <w:t>12</w:t>
            </w:r>
            <w:r w:rsidR="00C74A43" w:rsidRPr="00A0414E">
              <w:rPr>
                <w:rFonts w:ascii="Arial" w:hAnsi="Arial" w:cs="Arial"/>
                <w:color w:val="000000" w:themeColor="text1"/>
              </w:rPr>
              <w:t>-201</w:t>
            </w:r>
            <w:r w:rsidR="00411610" w:rsidRPr="00A0414E">
              <w:rPr>
                <w:rFonts w:ascii="Arial" w:hAnsi="Arial" w:cs="Arial"/>
                <w:color w:val="000000" w:themeColor="text1"/>
              </w:rPr>
              <w:t>6</w:t>
            </w:r>
          </w:p>
        </w:tc>
        <w:tc>
          <w:tcPr>
            <w:tcW w:w="2049" w:type="pct"/>
            <w:shd w:val="clear" w:color="auto" w:fill="auto"/>
            <w:vAlign w:val="center"/>
          </w:tcPr>
          <w:p w14:paraId="23375226" w14:textId="77777777" w:rsidR="00C74A43" w:rsidRPr="00A0414E" w:rsidRDefault="00411610" w:rsidP="00411610">
            <w:pPr>
              <w:widowControl w:val="0"/>
              <w:autoSpaceDE w:val="0"/>
              <w:autoSpaceDN w:val="0"/>
              <w:adjustRightInd w:val="0"/>
              <w:spacing w:after="0" w:line="240" w:lineRule="exact"/>
              <w:rPr>
                <w:rFonts w:ascii="Arial" w:hAnsi="Arial" w:cs="Arial"/>
                <w:color w:val="000000" w:themeColor="text1"/>
              </w:rPr>
            </w:pPr>
            <w:r w:rsidRPr="00A0414E">
              <w:rPr>
                <w:rFonts w:ascii="Arial" w:hAnsi="Arial" w:cs="Arial"/>
                <w:color w:val="000000" w:themeColor="text1"/>
              </w:rPr>
              <w:t xml:space="preserve">Primera Versión del Procedimiento </w:t>
            </w:r>
          </w:p>
        </w:tc>
        <w:tc>
          <w:tcPr>
            <w:tcW w:w="1375" w:type="pct"/>
            <w:shd w:val="clear" w:color="auto" w:fill="auto"/>
            <w:vAlign w:val="center"/>
          </w:tcPr>
          <w:p w14:paraId="1C575220" w14:textId="77777777" w:rsidR="00C74A43" w:rsidRPr="00A0414E" w:rsidRDefault="00B452AD" w:rsidP="0049366B">
            <w:pPr>
              <w:widowControl w:val="0"/>
              <w:autoSpaceDE w:val="0"/>
              <w:autoSpaceDN w:val="0"/>
              <w:adjustRightInd w:val="0"/>
              <w:spacing w:after="0" w:line="240" w:lineRule="exact"/>
              <w:jc w:val="center"/>
              <w:rPr>
                <w:rFonts w:ascii="Arial" w:hAnsi="Arial" w:cs="Arial"/>
                <w:color w:val="000000" w:themeColor="text1"/>
              </w:rPr>
            </w:pPr>
            <w:r w:rsidRPr="00A0414E">
              <w:rPr>
                <w:rFonts w:ascii="Arial" w:hAnsi="Arial" w:cs="Arial"/>
                <w:color w:val="000000" w:themeColor="text1"/>
              </w:rPr>
              <w:t>Luis Roberto Cruz</w:t>
            </w:r>
          </w:p>
          <w:p w14:paraId="5CF652B1" w14:textId="77777777" w:rsidR="00B452AD" w:rsidRPr="00A0414E" w:rsidRDefault="00B452AD" w:rsidP="0049366B">
            <w:pPr>
              <w:widowControl w:val="0"/>
              <w:autoSpaceDE w:val="0"/>
              <w:autoSpaceDN w:val="0"/>
              <w:adjustRightInd w:val="0"/>
              <w:spacing w:after="0" w:line="240" w:lineRule="exact"/>
              <w:jc w:val="center"/>
              <w:rPr>
                <w:rFonts w:ascii="Arial" w:hAnsi="Arial" w:cs="Arial"/>
                <w:color w:val="000000" w:themeColor="text1"/>
              </w:rPr>
            </w:pPr>
            <w:r w:rsidRPr="00A0414E">
              <w:rPr>
                <w:rFonts w:ascii="Arial" w:hAnsi="Arial" w:cs="Arial"/>
                <w:color w:val="000000" w:themeColor="text1"/>
              </w:rPr>
              <w:t>Asesor Control Interno</w:t>
            </w:r>
          </w:p>
        </w:tc>
      </w:tr>
      <w:tr w:rsidR="001E6F7F" w:rsidRPr="00A0414E" w14:paraId="1B73AFC3" w14:textId="77777777" w:rsidTr="001E6F7F">
        <w:trPr>
          <w:trHeight w:val="615"/>
        </w:trPr>
        <w:tc>
          <w:tcPr>
            <w:tcW w:w="548" w:type="pct"/>
            <w:shd w:val="clear" w:color="auto" w:fill="auto"/>
            <w:vAlign w:val="center"/>
          </w:tcPr>
          <w:p w14:paraId="56C7164B" w14:textId="77777777" w:rsidR="001E6F7F" w:rsidRPr="00A0414E" w:rsidRDefault="001E6F7F" w:rsidP="0049366B">
            <w:pPr>
              <w:widowControl w:val="0"/>
              <w:autoSpaceDE w:val="0"/>
              <w:autoSpaceDN w:val="0"/>
              <w:adjustRightInd w:val="0"/>
              <w:spacing w:after="0" w:line="240" w:lineRule="exact"/>
              <w:jc w:val="center"/>
              <w:rPr>
                <w:rFonts w:ascii="Arial" w:hAnsi="Arial" w:cs="Arial"/>
                <w:color w:val="000000" w:themeColor="text1"/>
              </w:rPr>
            </w:pPr>
            <w:r>
              <w:rPr>
                <w:rFonts w:ascii="Arial" w:hAnsi="Arial" w:cs="Arial"/>
                <w:color w:val="000000" w:themeColor="text1"/>
              </w:rPr>
              <w:t>02</w:t>
            </w:r>
          </w:p>
        </w:tc>
        <w:tc>
          <w:tcPr>
            <w:tcW w:w="1028" w:type="pct"/>
            <w:shd w:val="clear" w:color="auto" w:fill="auto"/>
            <w:vAlign w:val="center"/>
          </w:tcPr>
          <w:p w14:paraId="2EAF1323" w14:textId="77777777" w:rsidR="001E6F7F" w:rsidRPr="00A0414E" w:rsidRDefault="001E6F7F" w:rsidP="00411610">
            <w:pPr>
              <w:widowControl w:val="0"/>
              <w:autoSpaceDE w:val="0"/>
              <w:autoSpaceDN w:val="0"/>
              <w:adjustRightInd w:val="0"/>
              <w:spacing w:after="0" w:line="240" w:lineRule="exact"/>
              <w:jc w:val="center"/>
              <w:rPr>
                <w:rFonts w:ascii="Arial" w:hAnsi="Arial" w:cs="Arial"/>
                <w:color w:val="000000" w:themeColor="text1"/>
              </w:rPr>
            </w:pPr>
            <w:r>
              <w:rPr>
                <w:rFonts w:ascii="Arial" w:hAnsi="Arial" w:cs="Arial"/>
                <w:color w:val="000000" w:themeColor="text1"/>
              </w:rPr>
              <w:t>22-03-2017</w:t>
            </w:r>
          </w:p>
        </w:tc>
        <w:tc>
          <w:tcPr>
            <w:tcW w:w="2049" w:type="pct"/>
            <w:shd w:val="clear" w:color="auto" w:fill="auto"/>
            <w:vAlign w:val="center"/>
          </w:tcPr>
          <w:p w14:paraId="0D7E0208" w14:textId="77777777" w:rsidR="001E6F7F" w:rsidRPr="00A0414E" w:rsidRDefault="001E6F7F" w:rsidP="00411610">
            <w:pPr>
              <w:widowControl w:val="0"/>
              <w:autoSpaceDE w:val="0"/>
              <w:autoSpaceDN w:val="0"/>
              <w:adjustRightInd w:val="0"/>
              <w:spacing w:after="0" w:line="240" w:lineRule="exact"/>
              <w:rPr>
                <w:rFonts w:ascii="Arial" w:hAnsi="Arial" w:cs="Arial"/>
                <w:color w:val="000000" w:themeColor="text1"/>
              </w:rPr>
            </w:pPr>
            <w:proofErr w:type="gramStart"/>
            <w:r>
              <w:rPr>
                <w:rFonts w:ascii="Arial" w:hAnsi="Arial" w:cs="Arial"/>
                <w:color w:val="000000" w:themeColor="text1"/>
              </w:rPr>
              <w:t>Se  unifican</w:t>
            </w:r>
            <w:proofErr w:type="gramEnd"/>
            <w:r>
              <w:rPr>
                <w:rFonts w:ascii="Arial" w:hAnsi="Arial" w:cs="Arial"/>
                <w:color w:val="000000" w:themeColor="text1"/>
              </w:rPr>
              <w:t xml:space="preserve"> los procedimientos de estabilidad y sostenibilidad en  un (1) procedimiento con el nombre Seguimiento  y Control a la Estabilidad y Sostenibilidad de la Obra, debido a que se identificaron actividades en común y que  se realiza en la misma visita  a la obra terminada y entregada a la comunidad por los componentes Técnico, </w:t>
            </w:r>
            <w:r w:rsidR="008D5063">
              <w:rPr>
                <w:rFonts w:ascii="Arial" w:hAnsi="Arial" w:cs="Arial"/>
                <w:color w:val="000000" w:themeColor="text1"/>
              </w:rPr>
              <w:t xml:space="preserve">SST-MA </w:t>
            </w:r>
            <w:r>
              <w:rPr>
                <w:rFonts w:ascii="Arial" w:hAnsi="Arial" w:cs="Arial"/>
                <w:color w:val="000000" w:themeColor="text1"/>
              </w:rPr>
              <w:t>y Social.</w:t>
            </w:r>
          </w:p>
        </w:tc>
        <w:tc>
          <w:tcPr>
            <w:tcW w:w="1375" w:type="pct"/>
            <w:shd w:val="clear" w:color="auto" w:fill="auto"/>
            <w:vAlign w:val="center"/>
          </w:tcPr>
          <w:p w14:paraId="362097FE" w14:textId="77777777" w:rsidR="001E6F7F" w:rsidRPr="00A0414E" w:rsidRDefault="001E6F7F" w:rsidP="0049366B">
            <w:pPr>
              <w:widowControl w:val="0"/>
              <w:autoSpaceDE w:val="0"/>
              <w:autoSpaceDN w:val="0"/>
              <w:adjustRightInd w:val="0"/>
              <w:spacing w:after="0" w:line="240" w:lineRule="exact"/>
              <w:jc w:val="center"/>
              <w:rPr>
                <w:rFonts w:ascii="Arial" w:hAnsi="Arial" w:cs="Arial"/>
                <w:color w:val="000000" w:themeColor="text1"/>
              </w:rPr>
            </w:pPr>
            <w:r>
              <w:rPr>
                <w:rFonts w:ascii="Arial" w:hAnsi="Arial" w:cs="Arial"/>
                <w:color w:val="000000" w:themeColor="text1"/>
              </w:rPr>
              <w:t xml:space="preserve">Miller Antonio Castillo </w:t>
            </w:r>
            <w:proofErr w:type="spellStart"/>
            <w:r>
              <w:rPr>
                <w:rFonts w:ascii="Arial" w:hAnsi="Arial" w:cs="Arial"/>
                <w:color w:val="000000" w:themeColor="text1"/>
              </w:rPr>
              <w:t>Castillo</w:t>
            </w:r>
            <w:proofErr w:type="spellEnd"/>
            <w:r>
              <w:rPr>
                <w:rFonts w:ascii="Arial" w:hAnsi="Arial" w:cs="Arial"/>
                <w:color w:val="000000" w:themeColor="text1"/>
              </w:rPr>
              <w:t>. Director Técnico de Mejoramiento de Barrios</w:t>
            </w:r>
          </w:p>
        </w:tc>
      </w:tr>
      <w:tr w:rsidR="00286735" w:rsidRPr="00A0414E" w14:paraId="48363414" w14:textId="77777777" w:rsidTr="0031498B">
        <w:trPr>
          <w:trHeight w:val="4352"/>
        </w:trPr>
        <w:tc>
          <w:tcPr>
            <w:tcW w:w="548" w:type="pct"/>
            <w:shd w:val="clear" w:color="auto" w:fill="auto"/>
            <w:vAlign w:val="center"/>
          </w:tcPr>
          <w:p w14:paraId="402A8011" w14:textId="77777777" w:rsidR="00286735" w:rsidRDefault="00286735" w:rsidP="0049366B">
            <w:pPr>
              <w:widowControl w:val="0"/>
              <w:autoSpaceDE w:val="0"/>
              <w:autoSpaceDN w:val="0"/>
              <w:adjustRightInd w:val="0"/>
              <w:spacing w:after="0" w:line="240" w:lineRule="exact"/>
              <w:jc w:val="center"/>
              <w:rPr>
                <w:rFonts w:ascii="Arial" w:hAnsi="Arial" w:cs="Arial"/>
                <w:color w:val="000000" w:themeColor="text1"/>
              </w:rPr>
            </w:pPr>
            <w:r>
              <w:rPr>
                <w:rFonts w:ascii="Arial" w:hAnsi="Arial" w:cs="Arial"/>
                <w:color w:val="000000" w:themeColor="text1"/>
              </w:rPr>
              <w:t>03</w:t>
            </w:r>
          </w:p>
        </w:tc>
        <w:tc>
          <w:tcPr>
            <w:tcW w:w="1028" w:type="pct"/>
            <w:shd w:val="clear" w:color="auto" w:fill="auto"/>
            <w:vAlign w:val="center"/>
          </w:tcPr>
          <w:p w14:paraId="397FD6CE" w14:textId="56E04FB0" w:rsidR="00286735" w:rsidRDefault="000D7D7A" w:rsidP="00411610">
            <w:pPr>
              <w:widowControl w:val="0"/>
              <w:autoSpaceDE w:val="0"/>
              <w:autoSpaceDN w:val="0"/>
              <w:adjustRightInd w:val="0"/>
              <w:spacing w:after="0" w:line="240" w:lineRule="exact"/>
              <w:jc w:val="center"/>
              <w:rPr>
                <w:rFonts w:ascii="Arial" w:hAnsi="Arial" w:cs="Arial"/>
                <w:color w:val="000000" w:themeColor="text1"/>
              </w:rPr>
            </w:pPr>
            <w:r>
              <w:rPr>
                <w:rFonts w:ascii="Arial" w:hAnsi="Arial" w:cs="Arial"/>
                <w:color w:val="000000" w:themeColor="text1"/>
              </w:rPr>
              <w:t>09</w:t>
            </w:r>
            <w:r w:rsidR="00286735">
              <w:rPr>
                <w:rFonts w:ascii="Arial" w:hAnsi="Arial" w:cs="Arial"/>
                <w:color w:val="000000" w:themeColor="text1"/>
              </w:rPr>
              <w:t>-1</w:t>
            </w:r>
            <w:r>
              <w:rPr>
                <w:rFonts w:ascii="Arial" w:hAnsi="Arial" w:cs="Arial"/>
                <w:color w:val="000000" w:themeColor="text1"/>
              </w:rPr>
              <w:t>1</w:t>
            </w:r>
            <w:r w:rsidR="00286735">
              <w:rPr>
                <w:rFonts w:ascii="Arial" w:hAnsi="Arial" w:cs="Arial"/>
                <w:color w:val="000000" w:themeColor="text1"/>
              </w:rPr>
              <w:t>-2017</w:t>
            </w:r>
          </w:p>
        </w:tc>
        <w:tc>
          <w:tcPr>
            <w:tcW w:w="2049" w:type="pct"/>
            <w:shd w:val="clear" w:color="auto" w:fill="auto"/>
            <w:vAlign w:val="center"/>
          </w:tcPr>
          <w:p w14:paraId="78607360" w14:textId="77777777" w:rsidR="00286735" w:rsidRDefault="00286735" w:rsidP="00411610">
            <w:pPr>
              <w:widowControl w:val="0"/>
              <w:autoSpaceDE w:val="0"/>
              <w:autoSpaceDN w:val="0"/>
              <w:adjustRightInd w:val="0"/>
              <w:spacing w:after="0" w:line="240" w:lineRule="exact"/>
              <w:rPr>
                <w:rFonts w:ascii="Arial" w:hAnsi="Arial" w:cs="Arial"/>
                <w:color w:val="000000" w:themeColor="text1"/>
              </w:rPr>
            </w:pPr>
            <w:r>
              <w:rPr>
                <w:rFonts w:ascii="Arial" w:hAnsi="Arial" w:cs="Arial"/>
                <w:color w:val="000000" w:themeColor="text1"/>
              </w:rPr>
              <w:t xml:space="preserve">Se </w:t>
            </w:r>
            <w:r w:rsidR="001315D6">
              <w:rPr>
                <w:rFonts w:ascii="Arial" w:hAnsi="Arial" w:cs="Arial"/>
                <w:color w:val="000000" w:themeColor="text1"/>
              </w:rPr>
              <w:t>actualizó la</w:t>
            </w:r>
            <w:r>
              <w:rPr>
                <w:rFonts w:ascii="Arial" w:hAnsi="Arial" w:cs="Arial"/>
                <w:color w:val="000000" w:themeColor="text1"/>
              </w:rPr>
              <w:t xml:space="preserve"> </w:t>
            </w:r>
            <w:proofErr w:type="gramStart"/>
            <w:r>
              <w:rPr>
                <w:rFonts w:ascii="Arial" w:hAnsi="Arial" w:cs="Arial"/>
                <w:color w:val="000000" w:themeColor="text1"/>
              </w:rPr>
              <w:t xml:space="preserve">normatividad </w:t>
            </w:r>
            <w:r w:rsidR="001315D6">
              <w:rPr>
                <w:rFonts w:ascii="Arial" w:hAnsi="Arial" w:cs="Arial"/>
                <w:color w:val="000000" w:themeColor="text1"/>
              </w:rPr>
              <w:t xml:space="preserve"> y</w:t>
            </w:r>
            <w:proofErr w:type="gramEnd"/>
            <w:r w:rsidR="001315D6">
              <w:rPr>
                <w:rFonts w:ascii="Arial" w:hAnsi="Arial" w:cs="Arial"/>
                <w:color w:val="000000" w:themeColor="text1"/>
              </w:rPr>
              <w:t xml:space="preserve"> se organizó</w:t>
            </w:r>
            <w:r>
              <w:rPr>
                <w:rFonts w:ascii="Arial" w:hAnsi="Arial" w:cs="Arial"/>
                <w:color w:val="000000" w:themeColor="text1"/>
              </w:rPr>
              <w:t xml:space="preserve"> en nivel </w:t>
            </w:r>
            <w:r w:rsidR="008D5063">
              <w:rPr>
                <w:rFonts w:ascii="Arial" w:hAnsi="Arial" w:cs="Arial"/>
                <w:color w:val="000000" w:themeColor="text1"/>
              </w:rPr>
              <w:t>jerárquico</w:t>
            </w:r>
            <w:r>
              <w:rPr>
                <w:rFonts w:ascii="Arial" w:hAnsi="Arial" w:cs="Arial"/>
                <w:color w:val="000000" w:themeColor="text1"/>
              </w:rPr>
              <w:t>.</w:t>
            </w:r>
          </w:p>
          <w:p w14:paraId="27372236" w14:textId="77777777" w:rsidR="001315D6" w:rsidRDefault="001315D6" w:rsidP="00411610">
            <w:pPr>
              <w:widowControl w:val="0"/>
              <w:autoSpaceDE w:val="0"/>
              <w:autoSpaceDN w:val="0"/>
              <w:adjustRightInd w:val="0"/>
              <w:spacing w:after="0" w:line="240" w:lineRule="exact"/>
              <w:rPr>
                <w:rFonts w:ascii="Arial" w:hAnsi="Arial" w:cs="Arial"/>
                <w:color w:val="000000" w:themeColor="text1"/>
              </w:rPr>
            </w:pPr>
          </w:p>
          <w:p w14:paraId="092840AC" w14:textId="77777777" w:rsidR="001315D6" w:rsidRDefault="001315D6" w:rsidP="00411610">
            <w:pPr>
              <w:widowControl w:val="0"/>
              <w:autoSpaceDE w:val="0"/>
              <w:autoSpaceDN w:val="0"/>
              <w:adjustRightInd w:val="0"/>
              <w:spacing w:after="0" w:line="240" w:lineRule="exact"/>
              <w:rPr>
                <w:rFonts w:ascii="Arial" w:hAnsi="Arial" w:cs="Arial"/>
                <w:color w:val="000000" w:themeColor="text1"/>
              </w:rPr>
            </w:pPr>
            <w:r>
              <w:rPr>
                <w:rFonts w:ascii="Arial" w:hAnsi="Arial" w:cs="Arial"/>
                <w:color w:val="000000" w:themeColor="text1"/>
              </w:rPr>
              <w:t xml:space="preserve">Se completó el nombre del formato 208-MB-Ft-17 Acta de Entrega </w:t>
            </w:r>
            <w:proofErr w:type="gramStart"/>
            <w:r>
              <w:rPr>
                <w:rFonts w:ascii="Arial" w:hAnsi="Arial" w:cs="Arial"/>
                <w:color w:val="000000" w:themeColor="text1"/>
              </w:rPr>
              <w:t>y  Recibo</w:t>
            </w:r>
            <w:proofErr w:type="gramEnd"/>
            <w:r>
              <w:rPr>
                <w:rFonts w:ascii="Arial" w:hAnsi="Arial" w:cs="Arial"/>
                <w:color w:val="000000" w:themeColor="text1"/>
              </w:rPr>
              <w:t xml:space="preserve"> Definitivo de Obra</w:t>
            </w:r>
          </w:p>
          <w:p w14:paraId="6845ABCC" w14:textId="77777777" w:rsidR="00286735" w:rsidRDefault="00286735" w:rsidP="00411610">
            <w:pPr>
              <w:widowControl w:val="0"/>
              <w:autoSpaceDE w:val="0"/>
              <w:autoSpaceDN w:val="0"/>
              <w:adjustRightInd w:val="0"/>
              <w:spacing w:after="0" w:line="240" w:lineRule="exact"/>
              <w:rPr>
                <w:rFonts w:ascii="Arial" w:hAnsi="Arial" w:cs="Arial"/>
                <w:color w:val="000000" w:themeColor="text1"/>
              </w:rPr>
            </w:pPr>
          </w:p>
          <w:p w14:paraId="53DC9C7B" w14:textId="77777777" w:rsidR="00286735" w:rsidRDefault="00286735" w:rsidP="00411610">
            <w:pPr>
              <w:widowControl w:val="0"/>
              <w:autoSpaceDE w:val="0"/>
              <w:autoSpaceDN w:val="0"/>
              <w:adjustRightInd w:val="0"/>
              <w:spacing w:after="0" w:line="240" w:lineRule="exact"/>
              <w:rPr>
                <w:rFonts w:ascii="Arial" w:hAnsi="Arial" w:cs="Arial"/>
                <w:color w:val="000000" w:themeColor="text1"/>
              </w:rPr>
            </w:pPr>
            <w:r>
              <w:rPr>
                <w:rFonts w:ascii="Arial" w:hAnsi="Arial" w:cs="Arial"/>
                <w:color w:val="000000" w:themeColor="text1"/>
              </w:rPr>
              <w:t xml:space="preserve">Se realizó el cambio </w:t>
            </w:r>
            <w:r w:rsidR="00764890">
              <w:rPr>
                <w:rFonts w:ascii="Arial" w:hAnsi="Arial" w:cs="Arial"/>
                <w:color w:val="000000" w:themeColor="text1"/>
              </w:rPr>
              <w:t>al</w:t>
            </w:r>
            <w:r>
              <w:rPr>
                <w:rFonts w:ascii="Arial" w:hAnsi="Arial" w:cs="Arial"/>
                <w:color w:val="000000" w:themeColor="text1"/>
              </w:rPr>
              <w:t xml:space="preserve"> termino SST- MA.</w:t>
            </w:r>
          </w:p>
          <w:p w14:paraId="516BFFB0" w14:textId="77777777" w:rsidR="00066F6F" w:rsidRDefault="00066F6F" w:rsidP="00411610">
            <w:pPr>
              <w:widowControl w:val="0"/>
              <w:autoSpaceDE w:val="0"/>
              <w:autoSpaceDN w:val="0"/>
              <w:adjustRightInd w:val="0"/>
              <w:spacing w:after="0" w:line="240" w:lineRule="exact"/>
              <w:rPr>
                <w:rFonts w:ascii="Arial" w:hAnsi="Arial" w:cs="Arial"/>
                <w:color w:val="000000" w:themeColor="text1"/>
              </w:rPr>
            </w:pPr>
          </w:p>
          <w:p w14:paraId="341419CB" w14:textId="488D35FA" w:rsidR="00066F6F" w:rsidRDefault="00066F6F" w:rsidP="00837717">
            <w:pPr>
              <w:widowControl w:val="0"/>
              <w:autoSpaceDE w:val="0"/>
              <w:autoSpaceDN w:val="0"/>
              <w:adjustRightInd w:val="0"/>
              <w:spacing w:after="0" w:line="240" w:lineRule="auto"/>
              <w:ind w:right="218"/>
              <w:rPr>
                <w:rFonts w:ascii="Arial" w:hAnsi="Arial" w:cs="Arial"/>
                <w:color w:val="000000" w:themeColor="text1"/>
              </w:rPr>
            </w:pPr>
            <w:r>
              <w:rPr>
                <w:rFonts w:ascii="Arial" w:hAnsi="Arial" w:cs="Arial"/>
                <w:color w:val="000000" w:themeColor="text1"/>
              </w:rPr>
              <w:t>Se modificó en nombre del procedimiento por</w:t>
            </w:r>
            <w:r w:rsidR="00A172F6">
              <w:rPr>
                <w:rFonts w:ascii="Arial" w:hAnsi="Arial" w:cs="Arial"/>
                <w:color w:val="000000" w:themeColor="text1"/>
              </w:rPr>
              <w:t xml:space="preserve"> - </w:t>
            </w:r>
            <w:r>
              <w:rPr>
                <w:rFonts w:ascii="Arial" w:hAnsi="Arial" w:cs="Arial"/>
                <w:color w:val="000000" w:themeColor="text1"/>
              </w:rPr>
              <w:t xml:space="preserve"> </w:t>
            </w:r>
            <w:r w:rsidR="00A0044E" w:rsidRPr="00A0044E">
              <w:rPr>
                <w:rFonts w:ascii="Arial" w:hAnsi="Arial" w:cs="Arial"/>
                <w:bCs/>
                <w:spacing w:val="-5"/>
                <w:sz w:val="24"/>
                <w:szCs w:val="24"/>
              </w:rPr>
              <w:t xml:space="preserve">SEGUIMIENTO Y </w:t>
            </w:r>
            <w:proofErr w:type="gramStart"/>
            <w:r w:rsidR="00A0044E" w:rsidRPr="00A0044E">
              <w:rPr>
                <w:rFonts w:ascii="Arial" w:hAnsi="Arial" w:cs="Arial"/>
                <w:bCs/>
                <w:spacing w:val="-5"/>
                <w:sz w:val="24"/>
                <w:szCs w:val="24"/>
              </w:rPr>
              <w:t>CONTROL  A</w:t>
            </w:r>
            <w:proofErr w:type="gramEnd"/>
            <w:r w:rsidR="00A0044E" w:rsidRPr="00A0044E">
              <w:rPr>
                <w:rFonts w:ascii="Arial" w:hAnsi="Arial" w:cs="Arial"/>
                <w:bCs/>
                <w:spacing w:val="-5"/>
                <w:sz w:val="24"/>
                <w:szCs w:val="24"/>
              </w:rPr>
              <w:t xml:space="preserve"> LA</w:t>
            </w:r>
            <w:r w:rsidR="00837717">
              <w:rPr>
                <w:rFonts w:ascii="Arial" w:hAnsi="Arial" w:cs="Arial"/>
                <w:bCs/>
                <w:spacing w:val="-5"/>
                <w:sz w:val="24"/>
                <w:szCs w:val="24"/>
              </w:rPr>
              <w:t xml:space="preserve"> </w:t>
            </w:r>
            <w:r w:rsidR="00A0044E" w:rsidRPr="00A0044E">
              <w:rPr>
                <w:rFonts w:ascii="Arial" w:hAnsi="Arial" w:cs="Arial"/>
                <w:bCs/>
                <w:spacing w:val="-5"/>
                <w:sz w:val="24"/>
                <w:szCs w:val="24"/>
              </w:rPr>
              <w:t xml:space="preserve">ESTABILIDAD Y </w:t>
            </w:r>
            <w:r w:rsidR="00837717">
              <w:rPr>
                <w:rFonts w:ascii="Arial" w:hAnsi="Arial" w:cs="Arial"/>
                <w:bCs/>
                <w:spacing w:val="-5"/>
                <w:sz w:val="24"/>
                <w:szCs w:val="24"/>
              </w:rPr>
              <w:t xml:space="preserve"> </w:t>
            </w:r>
            <w:r w:rsidR="00A0044E" w:rsidRPr="00A0044E">
              <w:rPr>
                <w:rFonts w:ascii="Arial" w:hAnsi="Arial" w:cs="Arial"/>
                <w:bCs/>
                <w:spacing w:val="-5"/>
                <w:sz w:val="24"/>
                <w:szCs w:val="24"/>
              </w:rPr>
              <w:t xml:space="preserve">SOSTENIBILIDAD </w:t>
            </w:r>
            <w:r w:rsidR="001C1961" w:rsidRPr="001C1961">
              <w:rPr>
                <w:rFonts w:ascii="Arial" w:hAnsi="Arial" w:cs="Arial"/>
                <w:bCs/>
                <w:spacing w:val="-5"/>
                <w:sz w:val="24"/>
                <w:szCs w:val="24"/>
              </w:rPr>
              <w:t>DE</w:t>
            </w:r>
            <w:r w:rsidR="00A0044E" w:rsidRPr="00A0044E">
              <w:rPr>
                <w:rFonts w:ascii="Arial" w:hAnsi="Arial" w:cs="Arial"/>
                <w:bCs/>
                <w:spacing w:val="-5"/>
                <w:sz w:val="24"/>
                <w:szCs w:val="24"/>
              </w:rPr>
              <w:t xml:space="preserve"> LA OBRA</w:t>
            </w:r>
          </w:p>
        </w:tc>
        <w:tc>
          <w:tcPr>
            <w:tcW w:w="1375" w:type="pct"/>
            <w:shd w:val="clear" w:color="auto" w:fill="auto"/>
            <w:vAlign w:val="center"/>
          </w:tcPr>
          <w:p w14:paraId="022E606F" w14:textId="77777777" w:rsidR="00286735" w:rsidRDefault="00A0044E" w:rsidP="0049366B">
            <w:pPr>
              <w:widowControl w:val="0"/>
              <w:autoSpaceDE w:val="0"/>
              <w:autoSpaceDN w:val="0"/>
              <w:adjustRightInd w:val="0"/>
              <w:spacing w:after="0" w:line="240" w:lineRule="exact"/>
              <w:jc w:val="center"/>
              <w:rPr>
                <w:rFonts w:ascii="Arial" w:hAnsi="Arial" w:cs="Arial"/>
                <w:color w:val="000000" w:themeColor="text1"/>
              </w:rPr>
            </w:pPr>
            <w:r>
              <w:rPr>
                <w:rFonts w:ascii="Arial" w:hAnsi="Arial" w:cs="Arial"/>
                <w:color w:val="000000" w:themeColor="text1"/>
              </w:rPr>
              <w:t xml:space="preserve">Miller Antonio Castillo </w:t>
            </w:r>
            <w:proofErr w:type="spellStart"/>
            <w:r>
              <w:rPr>
                <w:rFonts w:ascii="Arial" w:hAnsi="Arial" w:cs="Arial"/>
                <w:color w:val="000000" w:themeColor="text1"/>
              </w:rPr>
              <w:t>Castillo</w:t>
            </w:r>
            <w:proofErr w:type="spellEnd"/>
            <w:r>
              <w:rPr>
                <w:rFonts w:ascii="Arial" w:hAnsi="Arial" w:cs="Arial"/>
                <w:color w:val="000000" w:themeColor="text1"/>
              </w:rPr>
              <w:t>. Director Técnico de Mejoramiento de Barrios</w:t>
            </w:r>
          </w:p>
        </w:tc>
      </w:tr>
    </w:tbl>
    <w:p w14:paraId="6278AE1F" w14:textId="77777777" w:rsidR="00C74A43" w:rsidRPr="00A0414E" w:rsidRDefault="00C74A43" w:rsidP="0031498B">
      <w:pPr>
        <w:widowControl w:val="0"/>
        <w:autoSpaceDE w:val="0"/>
        <w:autoSpaceDN w:val="0"/>
        <w:adjustRightInd w:val="0"/>
        <w:spacing w:after="0" w:line="240" w:lineRule="exact"/>
        <w:rPr>
          <w:rFonts w:ascii="Arial" w:hAnsi="Arial" w:cs="Arial"/>
          <w:color w:val="000000" w:themeColor="text1"/>
        </w:rPr>
      </w:pPr>
    </w:p>
    <w:sectPr w:rsidR="00C74A43" w:rsidRPr="00A0414E" w:rsidSect="00F41CB2">
      <w:headerReference w:type="even" r:id="rId9"/>
      <w:headerReference w:type="default" r:id="rId10"/>
      <w:footerReference w:type="even" r:id="rId11"/>
      <w:footerReference w:type="default" r:id="rId12"/>
      <w:headerReference w:type="first" r:id="rId13"/>
      <w:footerReference w:type="first" r:id="rId14"/>
      <w:pgSz w:w="12242" w:h="15842" w:code="1"/>
      <w:pgMar w:top="813" w:right="1185" w:bottom="1560" w:left="1701" w:header="720" w:footer="9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8266A" w14:textId="77777777" w:rsidR="00D509B8" w:rsidRDefault="00D509B8" w:rsidP="00EF358B">
      <w:pPr>
        <w:spacing w:after="0" w:line="240" w:lineRule="auto"/>
      </w:pPr>
      <w:r>
        <w:separator/>
      </w:r>
    </w:p>
  </w:endnote>
  <w:endnote w:type="continuationSeparator" w:id="0">
    <w:p w14:paraId="23BE9EE6" w14:textId="77777777" w:rsidR="00D509B8" w:rsidRDefault="00D509B8" w:rsidP="00EF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F01AF" w14:textId="77777777" w:rsidR="00FE4CB2" w:rsidRDefault="00FE4C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1BA5" w14:textId="77777777" w:rsidR="00FE4CB2" w:rsidRDefault="00FE4C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3088"/>
      <w:gridCol w:w="3088"/>
    </w:tblGrid>
    <w:tr w:rsidR="00316F8A" w14:paraId="3A9C3CD3" w14:textId="77777777" w:rsidTr="007038EB">
      <w:trPr>
        <w:trHeight w:val="281"/>
      </w:trPr>
      <w:tc>
        <w:tcPr>
          <w:tcW w:w="3087" w:type="dxa"/>
        </w:tcPr>
        <w:p w14:paraId="2D592B5A" w14:textId="77777777" w:rsidR="00316F8A" w:rsidRPr="0049366B" w:rsidRDefault="00316F8A">
          <w:pPr>
            <w:pStyle w:val="Piedepgina"/>
            <w:rPr>
              <w:rFonts w:ascii="Arial" w:hAnsi="Arial" w:cs="Arial"/>
              <w:b/>
              <w:lang w:val="es-ES_tradnl"/>
            </w:rPr>
          </w:pPr>
          <w:r w:rsidRPr="0049366B">
            <w:rPr>
              <w:rFonts w:ascii="Arial" w:hAnsi="Arial" w:cs="Arial"/>
              <w:b/>
              <w:lang w:val="es-ES_tradnl"/>
            </w:rPr>
            <w:t>Elaboró</w:t>
          </w:r>
        </w:p>
      </w:tc>
      <w:tc>
        <w:tcPr>
          <w:tcW w:w="3088" w:type="dxa"/>
        </w:tcPr>
        <w:p w14:paraId="50E0E4D3" w14:textId="77777777" w:rsidR="00316F8A" w:rsidRPr="0049366B" w:rsidRDefault="00316F8A">
          <w:pPr>
            <w:pStyle w:val="Piedepgina"/>
            <w:rPr>
              <w:rFonts w:ascii="Arial" w:hAnsi="Arial" w:cs="Arial"/>
              <w:b/>
              <w:lang w:val="es-ES_tradnl"/>
            </w:rPr>
          </w:pPr>
          <w:r w:rsidRPr="0049366B">
            <w:rPr>
              <w:rFonts w:ascii="Arial" w:hAnsi="Arial" w:cs="Arial"/>
              <w:b/>
              <w:lang w:val="es-ES_tradnl"/>
            </w:rPr>
            <w:t>Revisó</w:t>
          </w:r>
        </w:p>
      </w:tc>
      <w:tc>
        <w:tcPr>
          <w:tcW w:w="3088" w:type="dxa"/>
        </w:tcPr>
        <w:p w14:paraId="5EB75748" w14:textId="77777777" w:rsidR="00316F8A" w:rsidRPr="0049366B" w:rsidRDefault="00316F8A" w:rsidP="007038EB">
          <w:pPr>
            <w:pStyle w:val="Piedepgina"/>
            <w:rPr>
              <w:rFonts w:ascii="Arial" w:hAnsi="Arial" w:cs="Arial"/>
              <w:b/>
              <w:lang w:val="es-ES_tradnl"/>
            </w:rPr>
          </w:pPr>
          <w:r w:rsidRPr="0049366B">
            <w:rPr>
              <w:rFonts w:ascii="Arial" w:hAnsi="Arial" w:cs="Arial"/>
              <w:b/>
              <w:lang w:val="es-ES_tradnl"/>
            </w:rPr>
            <w:t>Aprobó</w:t>
          </w:r>
        </w:p>
      </w:tc>
    </w:tr>
    <w:tr w:rsidR="00316F8A" w14:paraId="761C193F" w14:textId="77777777" w:rsidTr="00316F8A">
      <w:trPr>
        <w:trHeight w:val="1472"/>
      </w:trPr>
      <w:tc>
        <w:tcPr>
          <w:tcW w:w="3087" w:type="dxa"/>
          <w:vAlign w:val="center"/>
        </w:tcPr>
        <w:p w14:paraId="16D63210" w14:textId="77777777" w:rsidR="00316F8A" w:rsidRDefault="00316F8A" w:rsidP="00316F8A">
          <w:pPr>
            <w:pStyle w:val="Piedepgina"/>
            <w:spacing w:after="0" w:line="240" w:lineRule="auto"/>
            <w:rPr>
              <w:rFonts w:ascii="Arial" w:hAnsi="Arial" w:cs="Arial"/>
              <w:sz w:val="18"/>
              <w:lang w:val="es-ES_tradnl"/>
            </w:rPr>
          </w:pPr>
          <w:r>
            <w:rPr>
              <w:rFonts w:ascii="Arial" w:hAnsi="Arial" w:cs="Arial"/>
              <w:sz w:val="18"/>
              <w:lang w:val="es-ES_tradnl"/>
            </w:rPr>
            <w:t>María Fernanda Narváez. Profesional Universitario de la Dirección Mejoramiento de Barrios</w:t>
          </w:r>
        </w:p>
        <w:p w14:paraId="324B4743" w14:textId="77777777" w:rsidR="0031498B" w:rsidRDefault="0031498B" w:rsidP="00316F8A">
          <w:pPr>
            <w:pStyle w:val="Piedepgina"/>
            <w:spacing w:after="0" w:line="240" w:lineRule="auto"/>
            <w:rPr>
              <w:rFonts w:ascii="Arial" w:hAnsi="Arial" w:cs="Arial"/>
              <w:sz w:val="18"/>
              <w:lang w:val="es-ES_tradnl"/>
            </w:rPr>
          </w:pPr>
        </w:p>
        <w:p w14:paraId="0CF998B4" w14:textId="77777777" w:rsidR="00316F8A" w:rsidRPr="0049366B" w:rsidRDefault="0031498B" w:rsidP="0031498B">
          <w:pPr>
            <w:pStyle w:val="Piedepgina"/>
            <w:spacing w:after="0" w:line="240" w:lineRule="auto"/>
            <w:rPr>
              <w:rFonts w:ascii="Arial" w:hAnsi="Arial" w:cs="Arial"/>
              <w:sz w:val="18"/>
              <w:lang w:val="es-ES_tradnl"/>
            </w:rPr>
          </w:pPr>
          <w:r>
            <w:rPr>
              <w:rFonts w:ascii="Arial" w:hAnsi="Arial" w:cs="Arial"/>
              <w:sz w:val="18"/>
              <w:lang w:val="es-ES_tradnl"/>
            </w:rPr>
            <w:t>Carolina Andrea Cuartas. Profesional Especialista de la Dirección de Mejoramiento de Barrios.</w:t>
          </w:r>
        </w:p>
      </w:tc>
      <w:tc>
        <w:tcPr>
          <w:tcW w:w="3088" w:type="dxa"/>
          <w:vAlign w:val="center"/>
        </w:tcPr>
        <w:p w14:paraId="5E63F02E" w14:textId="77777777" w:rsidR="00AD7B83" w:rsidRDefault="00316F8A">
          <w:pPr>
            <w:pStyle w:val="Piedepgina"/>
            <w:spacing w:after="0" w:line="240" w:lineRule="auto"/>
            <w:rPr>
              <w:rFonts w:ascii="Arial" w:hAnsi="Arial" w:cs="Arial"/>
              <w:sz w:val="18"/>
              <w:lang w:val="es-ES_tradnl"/>
            </w:rPr>
          </w:pPr>
          <w:r>
            <w:rPr>
              <w:rFonts w:ascii="Arial" w:hAnsi="Arial" w:cs="Arial"/>
              <w:sz w:val="18"/>
              <w:lang w:val="es-ES_tradnl"/>
            </w:rPr>
            <w:t>Mi</w:t>
          </w:r>
          <w:r w:rsidR="00AD7B83">
            <w:rPr>
              <w:rFonts w:ascii="Arial" w:hAnsi="Arial" w:cs="Arial"/>
              <w:sz w:val="18"/>
              <w:lang w:val="es-ES_tradnl"/>
            </w:rPr>
            <w:t xml:space="preserve">ller Antonio Castillo </w:t>
          </w:r>
          <w:proofErr w:type="spellStart"/>
          <w:r w:rsidR="00AD7B83">
            <w:rPr>
              <w:rFonts w:ascii="Arial" w:hAnsi="Arial" w:cs="Arial"/>
              <w:sz w:val="18"/>
              <w:lang w:val="es-ES_tradnl"/>
            </w:rPr>
            <w:t>Castillo</w:t>
          </w:r>
          <w:proofErr w:type="spellEnd"/>
        </w:p>
        <w:p w14:paraId="3B01F6CB" w14:textId="77777777" w:rsidR="00316F8A" w:rsidRPr="0049366B" w:rsidRDefault="00316F8A">
          <w:pPr>
            <w:pStyle w:val="Piedepgina"/>
            <w:spacing w:after="0" w:line="240" w:lineRule="auto"/>
            <w:rPr>
              <w:rFonts w:ascii="Arial" w:hAnsi="Arial" w:cs="Arial"/>
              <w:sz w:val="18"/>
              <w:lang w:val="es-ES_tradnl"/>
            </w:rPr>
          </w:pPr>
          <w:r>
            <w:rPr>
              <w:rFonts w:ascii="Arial" w:hAnsi="Arial" w:cs="Arial"/>
              <w:sz w:val="18"/>
              <w:lang w:val="es-ES_tradnl"/>
            </w:rPr>
            <w:t>Director Técnico de Mejoramiento de Barrios.</w:t>
          </w:r>
        </w:p>
      </w:tc>
      <w:tc>
        <w:tcPr>
          <w:tcW w:w="3088" w:type="dxa"/>
          <w:vAlign w:val="center"/>
        </w:tcPr>
        <w:p w14:paraId="55659AAB" w14:textId="77777777" w:rsidR="00AD7B83" w:rsidRDefault="00AD7B83">
          <w:pPr>
            <w:pStyle w:val="Piedepgina"/>
            <w:spacing w:after="0" w:line="240" w:lineRule="auto"/>
            <w:rPr>
              <w:rFonts w:ascii="Arial" w:hAnsi="Arial" w:cs="Arial"/>
              <w:sz w:val="18"/>
              <w:lang w:val="es-ES_tradnl"/>
            </w:rPr>
          </w:pPr>
          <w:r>
            <w:rPr>
              <w:rFonts w:ascii="Arial" w:hAnsi="Arial" w:cs="Arial"/>
              <w:sz w:val="18"/>
              <w:lang w:val="es-ES_tradnl"/>
            </w:rPr>
            <w:t xml:space="preserve">Miller Antonio Castillo </w:t>
          </w:r>
          <w:proofErr w:type="spellStart"/>
          <w:r>
            <w:rPr>
              <w:rFonts w:ascii="Arial" w:hAnsi="Arial" w:cs="Arial"/>
              <w:sz w:val="18"/>
              <w:lang w:val="es-ES_tradnl"/>
            </w:rPr>
            <w:t>Castillo</w:t>
          </w:r>
          <w:proofErr w:type="spellEnd"/>
          <w:r>
            <w:rPr>
              <w:rFonts w:ascii="Arial" w:hAnsi="Arial" w:cs="Arial"/>
              <w:sz w:val="18"/>
              <w:lang w:val="es-ES_tradnl"/>
            </w:rPr>
            <w:t xml:space="preserve"> Director Técnico de Mejoramiento de Barrios.</w:t>
          </w:r>
        </w:p>
        <w:p w14:paraId="35EB728E" w14:textId="77777777" w:rsidR="00AD7B83" w:rsidRDefault="00AD7B83">
          <w:pPr>
            <w:pStyle w:val="Piedepgina"/>
            <w:spacing w:after="0" w:line="240" w:lineRule="auto"/>
            <w:rPr>
              <w:rFonts w:ascii="Arial" w:hAnsi="Arial" w:cs="Arial"/>
              <w:sz w:val="18"/>
              <w:lang w:val="es-ES_tradnl"/>
            </w:rPr>
          </w:pPr>
        </w:p>
        <w:p w14:paraId="249682A9" w14:textId="77777777" w:rsidR="0031498B" w:rsidRDefault="00316F8A">
          <w:pPr>
            <w:pStyle w:val="Piedepgina"/>
            <w:spacing w:after="0" w:line="240" w:lineRule="auto"/>
            <w:rPr>
              <w:rFonts w:ascii="Arial" w:hAnsi="Arial" w:cs="Arial"/>
              <w:sz w:val="18"/>
              <w:lang w:val="es-ES_tradnl"/>
            </w:rPr>
          </w:pPr>
          <w:r>
            <w:rPr>
              <w:rFonts w:ascii="Arial" w:hAnsi="Arial" w:cs="Arial"/>
              <w:sz w:val="18"/>
              <w:lang w:val="es-ES_tradnl"/>
            </w:rPr>
            <w:t>Carlos Francisco Ardila.</w:t>
          </w:r>
        </w:p>
        <w:p w14:paraId="3D1F5567" w14:textId="77777777" w:rsidR="00316F8A" w:rsidRPr="0049366B" w:rsidRDefault="00316F8A">
          <w:pPr>
            <w:pStyle w:val="Piedepgina"/>
            <w:spacing w:after="0" w:line="240" w:lineRule="auto"/>
            <w:rPr>
              <w:rFonts w:ascii="Arial" w:hAnsi="Arial" w:cs="Arial"/>
              <w:sz w:val="18"/>
              <w:lang w:val="es-ES_tradnl"/>
            </w:rPr>
          </w:pPr>
          <w:r>
            <w:rPr>
              <w:rFonts w:ascii="Arial" w:hAnsi="Arial" w:cs="Arial"/>
              <w:sz w:val="18"/>
              <w:lang w:val="es-ES_tradnl"/>
            </w:rPr>
            <w:t>Jefe Oficina Asesora de Planeación,</w:t>
          </w:r>
        </w:p>
      </w:tc>
    </w:tr>
    <w:tr w:rsidR="00316F8A" w14:paraId="093ACDB7" w14:textId="77777777" w:rsidTr="00316F8A">
      <w:trPr>
        <w:trHeight w:val="78"/>
      </w:trPr>
      <w:tc>
        <w:tcPr>
          <w:tcW w:w="3087" w:type="dxa"/>
          <w:vAlign w:val="center"/>
        </w:tcPr>
        <w:p w14:paraId="2F017502" w14:textId="13C3C800" w:rsidR="00316F8A" w:rsidRPr="0049366B" w:rsidRDefault="00316F8A">
          <w:pPr>
            <w:pStyle w:val="Piedepgina"/>
            <w:spacing w:after="0" w:line="240" w:lineRule="auto"/>
            <w:rPr>
              <w:rFonts w:ascii="Arial" w:hAnsi="Arial" w:cs="Arial"/>
              <w:sz w:val="20"/>
              <w:lang w:val="es-ES_tradnl"/>
            </w:rPr>
          </w:pPr>
          <w:r w:rsidRPr="0049366B">
            <w:rPr>
              <w:rFonts w:ascii="Arial" w:hAnsi="Arial" w:cs="Arial"/>
              <w:sz w:val="20"/>
              <w:lang w:val="es-ES_tradnl"/>
            </w:rPr>
            <w:t>Fecha:</w:t>
          </w:r>
          <w:r>
            <w:rPr>
              <w:rFonts w:ascii="Arial" w:hAnsi="Arial" w:cs="Arial"/>
              <w:sz w:val="20"/>
              <w:lang w:val="es-ES_tradnl"/>
            </w:rPr>
            <w:t xml:space="preserve"> </w:t>
          </w:r>
          <w:r w:rsidR="00EB4B39">
            <w:rPr>
              <w:rFonts w:ascii="Arial" w:hAnsi="Arial" w:cs="Arial"/>
              <w:sz w:val="20"/>
              <w:lang w:val="es-ES_tradnl"/>
            </w:rPr>
            <w:t>1</w:t>
          </w:r>
          <w:r w:rsidR="000A5B23">
            <w:rPr>
              <w:rFonts w:ascii="Arial" w:hAnsi="Arial" w:cs="Arial"/>
              <w:sz w:val="20"/>
              <w:lang w:val="es-ES_tradnl"/>
            </w:rPr>
            <w:t>7</w:t>
          </w:r>
          <w:r>
            <w:rPr>
              <w:rFonts w:ascii="Arial" w:hAnsi="Arial" w:cs="Arial"/>
              <w:sz w:val="20"/>
              <w:lang w:val="es-ES_tradnl"/>
            </w:rPr>
            <w:t>/</w:t>
          </w:r>
          <w:r w:rsidR="00EB4B39">
            <w:rPr>
              <w:rFonts w:ascii="Arial" w:hAnsi="Arial" w:cs="Arial"/>
              <w:sz w:val="20"/>
              <w:lang w:val="es-ES_tradnl"/>
            </w:rPr>
            <w:t>10</w:t>
          </w:r>
          <w:r>
            <w:rPr>
              <w:rFonts w:ascii="Arial" w:hAnsi="Arial" w:cs="Arial"/>
              <w:sz w:val="20"/>
              <w:lang w:val="es-ES_tradnl"/>
            </w:rPr>
            <w:t>/2017</w:t>
          </w:r>
        </w:p>
      </w:tc>
      <w:tc>
        <w:tcPr>
          <w:tcW w:w="3088" w:type="dxa"/>
          <w:vAlign w:val="center"/>
        </w:tcPr>
        <w:p w14:paraId="65F28F96" w14:textId="0DC52C50" w:rsidR="00316F8A" w:rsidRPr="0049366B" w:rsidRDefault="00316F8A">
          <w:pPr>
            <w:pStyle w:val="Piedepgina"/>
            <w:spacing w:after="0" w:line="240" w:lineRule="auto"/>
            <w:rPr>
              <w:rFonts w:ascii="Arial" w:hAnsi="Arial" w:cs="Arial"/>
              <w:sz w:val="20"/>
              <w:lang w:val="es-ES_tradnl"/>
            </w:rPr>
          </w:pPr>
          <w:r w:rsidRPr="0049366B">
            <w:rPr>
              <w:rFonts w:ascii="Arial" w:hAnsi="Arial" w:cs="Arial"/>
              <w:sz w:val="20"/>
              <w:lang w:val="es-ES_tradnl"/>
            </w:rPr>
            <w:t>Fecha:</w:t>
          </w:r>
          <w:r>
            <w:rPr>
              <w:rFonts w:ascii="Arial" w:hAnsi="Arial" w:cs="Arial"/>
              <w:sz w:val="20"/>
              <w:lang w:val="es-ES_tradnl"/>
            </w:rPr>
            <w:t xml:space="preserve"> </w:t>
          </w:r>
          <w:r w:rsidR="000A5B23">
            <w:rPr>
              <w:rFonts w:ascii="Arial" w:hAnsi="Arial" w:cs="Arial"/>
              <w:sz w:val="20"/>
              <w:lang w:val="es-ES_tradnl"/>
            </w:rPr>
            <w:t>3</w:t>
          </w:r>
          <w:r w:rsidR="0031498B">
            <w:rPr>
              <w:rFonts w:ascii="Arial" w:hAnsi="Arial" w:cs="Arial"/>
              <w:sz w:val="20"/>
              <w:lang w:val="es-ES_tradnl"/>
            </w:rPr>
            <w:t>1</w:t>
          </w:r>
          <w:r w:rsidR="000A5B23">
            <w:rPr>
              <w:rFonts w:ascii="Arial" w:hAnsi="Arial" w:cs="Arial"/>
              <w:sz w:val="20"/>
              <w:lang w:val="es-ES_tradnl"/>
            </w:rPr>
            <w:t>/</w:t>
          </w:r>
          <w:r w:rsidR="00EB4B39">
            <w:rPr>
              <w:rFonts w:ascii="Arial" w:hAnsi="Arial" w:cs="Arial"/>
              <w:sz w:val="20"/>
              <w:lang w:val="es-ES_tradnl"/>
            </w:rPr>
            <w:t>10/2017</w:t>
          </w:r>
        </w:p>
      </w:tc>
      <w:tc>
        <w:tcPr>
          <w:tcW w:w="3088" w:type="dxa"/>
          <w:vAlign w:val="center"/>
        </w:tcPr>
        <w:p w14:paraId="257B60BC" w14:textId="17B908AA" w:rsidR="00316F8A" w:rsidRPr="0049366B" w:rsidRDefault="00316F8A">
          <w:pPr>
            <w:pStyle w:val="Piedepgina"/>
            <w:rPr>
              <w:rFonts w:ascii="Arial" w:hAnsi="Arial" w:cs="Arial"/>
              <w:sz w:val="20"/>
            </w:rPr>
          </w:pPr>
          <w:r w:rsidRPr="0049366B">
            <w:rPr>
              <w:rFonts w:ascii="Arial" w:hAnsi="Arial" w:cs="Arial"/>
              <w:sz w:val="20"/>
              <w:lang w:val="es-ES_tradnl"/>
            </w:rPr>
            <w:t>Fecha:</w:t>
          </w:r>
          <w:r w:rsidRPr="001659F3">
            <w:rPr>
              <w:rFonts w:ascii="Arial" w:hAnsi="Arial" w:cs="Arial"/>
              <w:color w:val="FF0000"/>
              <w:sz w:val="20"/>
              <w:lang w:val="es-ES_tradnl"/>
            </w:rPr>
            <w:t xml:space="preserve"> </w:t>
          </w:r>
          <w:r w:rsidR="00834EED" w:rsidRPr="00834EED">
            <w:rPr>
              <w:rFonts w:ascii="Arial" w:hAnsi="Arial" w:cs="Arial"/>
              <w:sz w:val="20"/>
              <w:lang w:val="es-ES_tradnl"/>
            </w:rPr>
            <w:t>9</w:t>
          </w:r>
          <w:r w:rsidR="0031498B" w:rsidRPr="000A5B23">
            <w:rPr>
              <w:rFonts w:ascii="Arial" w:hAnsi="Arial" w:cs="Arial"/>
              <w:sz w:val="20"/>
              <w:lang w:val="es-ES_tradnl"/>
            </w:rPr>
            <w:t>/1</w:t>
          </w:r>
          <w:r w:rsidR="000A5B23" w:rsidRPr="000A5B23">
            <w:rPr>
              <w:rFonts w:ascii="Arial" w:hAnsi="Arial" w:cs="Arial"/>
              <w:sz w:val="20"/>
              <w:lang w:val="es-ES_tradnl"/>
            </w:rPr>
            <w:t>1</w:t>
          </w:r>
          <w:r w:rsidR="0031498B" w:rsidRPr="000A5B23">
            <w:rPr>
              <w:rFonts w:ascii="Arial" w:hAnsi="Arial" w:cs="Arial"/>
              <w:sz w:val="20"/>
              <w:lang w:val="es-ES_tradnl"/>
            </w:rPr>
            <w:t>/</w:t>
          </w:r>
          <w:r w:rsidR="0031498B">
            <w:rPr>
              <w:rFonts w:ascii="Arial" w:hAnsi="Arial" w:cs="Arial"/>
              <w:sz w:val="20"/>
              <w:lang w:val="es-ES_tradnl"/>
            </w:rPr>
            <w:t>2017</w:t>
          </w:r>
        </w:p>
      </w:tc>
    </w:tr>
  </w:tbl>
  <w:p w14:paraId="2FF2888C" w14:textId="77777777" w:rsidR="00316F8A" w:rsidRPr="00AE0D39" w:rsidRDefault="00316F8A">
    <w:pPr>
      <w:pStyle w:val="Piedepgina"/>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6CC92" w14:textId="77777777" w:rsidR="00D509B8" w:rsidRDefault="00D509B8" w:rsidP="00EF358B">
      <w:pPr>
        <w:spacing w:after="0" w:line="240" w:lineRule="auto"/>
      </w:pPr>
      <w:r>
        <w:separator/>
      </w:r>
    </w:p>
  </w:footnote>
  <w:footnote w:type="continuationSeparator" w:id="0">
    <w:p w14:paraId="4F9C6EEA" w14:textId="77777777" w:rsidR="00D509B8" w:rsidRDefault="00D509B8" w:rsidP="00EF3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728EA" w14:textId="77777777" w:rsidR="00FE4CB2" w:rsidRDefault="00FE4C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45"/>
      <w:gridCol w:w="4856"/>
      <w:gridCol w:w="1245"/>
      <w:gridCol w:w="1400"/>
    </w:tblGrid>
    <w:tr w:rsidR="00316F8A" w:rsidRPr="00453040" w14:paraId="76E39739" w14:textId="77777777" w:rsidTr="00B35C7C">
      <w:trPr>
        <w:trHeight w:hRule="exact" w:val="581"/>
      </w:trPr>
      <w:tc>
        <w:tcPr>
          <w:tcW w:w="987" w:type="pct"/>
          <w:vMerge w:val="restart"/>
          <w:tcBorders>
            <w:top w:val="single" w:sz="4" w:space="0" w:color="000000"/>
            <w:left w:val="single" w:sz="4" w:space="0" w:color="000000"/>
            <w:bottom w:val="single" w:sz="4" w:space="0" w:color="000000"/>
            <w:right w:val="single" w:sz="4" w:space="0" w:color="000000"/>
          </w:tcBorders>
        </w:tcPr>
        <w:p w14:paraId="633F01F7" w14:textId="77777777" w:rsidR="00316F8A" w:rsidRPr="00453040" w:rsidRDefault="00316F8A" w:rsidP="00892876">
          <w:pPr>
            <w:widowControl w:val="0"/>
            <w:autoSpaceDE w:val="0"/>
            <w:autoSpaceDN w:val="0"/>
            <w:adjustRightInd w:val="0"/>
            <w:spacing w:before="3" w:after="0" w:line="260" w:lineRule="exact"/>
            <w:rPr>
              <w:rFonts w:ascii="Times New Roman" w:hAnsi="Times New Roman"/>
              <w:sz w:val="26"/>
              <w:szCs w:val="26"/>
            </w:rPr>
          </w:pPr>
        </w:p>
        <w:p w14:paraId="033B4969" w14:textId="77777777" w:rsidR="00316F8A" w:rsidRPr="00453040" w:rsidRDefault="00316F8A" w:rsidP="00892876">
          <w:pPr>
            <w:widowControl w:val="0"/>
            <w:autoSpaceDE w:val="0"/>
            <w:autoSpaceDN w:val="0"/>
            <w:adjustRightInd w:val="0"/>
            <w:spacing w:after="0" w:line="240" w:lineRule="auto"/>
            <w:ind w:left="102"/>
            <w:rPr>
              <w:rFonts w:ascii="Times New Roman" w:hAnsi="Times New Roman"/>
              <w:sz w:val="20"/>
              <w:szCs w:val="20"/>
            </w:rPr>
          </w:pPr>
          <w:r>
            <w:rPr>
              <w:rFonts w:ascii="Times New Roman" w:hAnsi="Times New Roman"/>
              <w:noProof/>
              <w:sz w:val="24"/>
              <w:szCs w:val="24"/>
              <w:lang w:val="es-ES" w:eastAsia="es-ES"/>
            </w:rPr>
            <w:drawing>
              <wp:inline distT="0" distB="0" distL="0" distR="0" wp14:anchorId="091003FC" wp14:editId="467583E8">
                <wp:extent cx="1020445" cy="829310"/>
                <wp:effectExtent l="1905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0445" cy="829310"/>
                        </a:xfrm>
                        <a:prstGeom prst="rect">
                          <a:avLst/>
                        </a:prstGeom>
                        <a:noFill/>
                        <a:ln w="9525">
                          <a:noFill/>
                          <a:miter lim="800000"/>
                          <a:headEnd/>
                          <a:tailEnd/>
                        </a:ln>
                      </pic:spPr>
                    </pic:pic>
                  </a:graphicData>
                </a:graphic>
              </wp:inline>
            </w:drawing>
          </w:r>
        </w:p>
        <w:p w14:paraId="147BEB1B" w14:textId="77777777" w:rsidR="00316F8A" w:rsidRPr="00453040" w:rsidRDefault="00316F8A" w:rsidP="00892876">
          <w:pPr>
            <w:widowControl w:val="0"/>
            <w:autoSpaceDE w:val="0"/>
            <w:autoSpaceDN w:val="0"/>
            <w:adjustRightInd w:val="0"/>
            <w:spacing w:after="0" w:line="160" w:lineRule="exact"/>
            <w:rPr>
              <w:rFonts w:ascii="Times New Roman" w:hAnsi="Times New Roman"/>
              <w:sz w:val="24"/>
              <w:szCs w:val="24"/>
            </w:rPr>
          </w:pPr>
        </w:p>
      </w:tc>
      <w:tc>
        <w:tcPr>
          <w:tcW w:w="2598" w:type="pct"/>
          <w:vMerge w:val="restart"/>
          <w:tcBorders>
            <w:top w:val="single" w:sz="4" w:space="0" w:color="000000"/>
            <w:left w:val="single" w:sz="4" w:space="0" w:color="000000"/>
            <w:bottom w:val="single" w:sz="4" w:space="0" w:color="000000"/>
            <w:right w:val="single" w:sz="4" w:space="0" w:color="000000"/>
          </w:tcBorders>
          <w:vAlign w:val="center"/>
        </w:tcPr>
        <w:p w14:paraId="70F739DC" w14:textId="738C1AF2" w:rsidR="00316F8A" w:rsidRPr="00316F8A" w:rsidRDefault="00316F8A" w:rsidP="00FB38F8">
          <w:pPr>
            <w:widowControl w:val="0"/>
            <w:autoSpaceDE w:val="0"/>
            <w:autoSpaceDN w:val="0"/>
            <w:adjustRightInd w:val="0"/>
            <w:spacing w:after="0" w:line="240" w:lineRule="auto"/>
            <w:ind w:right="218"/>
            <w:jc w:val="center"/>
            <w:rPr>
              <w:rFonts w:ascii="Arial" w:hAnsi="Arial" w:cs="Arial"/>
              <w:b/>
              <w:bCs/>
              <w:spacing w:val="-5"/>
              <w:sz w:val="24"/>
              <w:szCs w:val="24"/>
            </w:rPr>
          </w:pPr>
          <w:r w:rsidRPr="00316F8A">
            <w:rPr>
              <w:rFonts w:ascii="Arial" w:hAnsi="Arial" w:cs="Arial"/>
              <w:b/>
              <w:bCs/>
              <w:spacing w:val="-5"/>
              <w:sz w:val="24"/>
              <w:szCs w:val="24"/>
            </w:rPr>
            <w:t xml:space="preserve">SEGUIMIENTO Y </w:t>
          </w:r>
          <w:r w:rsidR="00314DAE" w:rsidRPr="00316F8A">
            <w:rPr>
              <w:rFonts w:ascii="Arial" w:hAnsi="Arial" w:cs="Arial"/>
              <w:b/>
              <w:bCs/>
              <w:spacing w:val="-5"/>
              <w:sz w:val="24"/>
              <w:szCs w:val="24"/>
            </w:rPr>
            <w:t>CONTROL A</w:t>
          </w:r>
          <w:r w:rsidRPr="00316F8A">
            <w:rPr>
              <w:rFonts w:ascii="Arial" w:hAnsi="Arial" w:cs="Arial"/>
              <w:b/>
              <w:bCs/>
              <w:spacing w:val="-5"/>
              <w:sz w:val="24"/>
              <w:szCs w:val="24"/>
            </w:rPr>
            <w:t xml:space="preserve"> LA</w:t>
          </w:r>
        </w:p>
        <w:p w14:paraId="57738F9A" w14:textId="77777777" w:rsidR="00316F8A" w:rsidRPr="00316F8A" w:rsidRDefault="00066F6F">
          <w:pPr>
            <w:widowControl w:val="0"/>
            <w:autoSpaceDE w:val="0"/>
            <w:autoSpaceDN w:val="0"/>
            <w:adjustRightInd w:val="0"/>
            <w:spacing w:after="0" w:line="240" w:lineRule="auto"/>
            <w:ind w:right="218"/>
            <w:jc w:val="center"/>
            <w:rPr>
              <w:rFonts w:ascii="Arial" w:hAnsi="Arial" w:cs="Arial"/>
              <w:b/>
              <w:bCs/>
              <w:sz w:val="24"/>
              <w:szCs w:val="24"/>
            </w:rPr>
          </w:pPr>
          <w:r>
            <w:rPr>
              <w:rFonts w:ascii="Arial" w:hAnsi="Arial" w:cs="Arial"/>
              <w:b/>
              <w:bCs/>
              <w:spacing w:val="-5"/>
              <w:sz w:val="24"/>
              <w:szCs w:val="24"/>
            </w:rPr>
            <w:t>ESTABILIDAD Y SOSTENIBILIDAD DE</w:t>
          </w:r>
          <w:r w:rsidR="00316F8A" w:rsidRPr="00316F8A">
            <w:rPr>
              <w:rFonts w:ascii="Arial" w:hAnsi="Arial" w:cs="Arial"/>
              <w:b/>
              <w:bCs/>
              <w:spacing w:val="-5"/>
              <w:sz w:val="24"/>
              <w:szCs w:val="24"/>
            </w:rPr>
            <w:t xml:space="preserve"> LA OBRA</w:t>
          </w:r>
        </w:p>
        <w:p w14:paraId="0758E954" w14:textId="77777777" w:rsidR="00316F8A" w:rsidRPr="00453040" w:rsidRDefault="00316F8A">
          <w:pPr>
            <w:widowControl w:val="0"/>
            <w:autoSpaceDE w:val="0"/>
            <w:autoSpaceDN w:val="0"/>
            <w:adjustRightInd w:val="0"/>
            <w:spacing w:after="0" w:line="240" w:lineRule="auto"/>
            <w:ind w:right="218"/>
            <w:jc w:val="center"/>
            <w:rPr>
              <w:rFonts w:ascii="Times New Roman" w:hAnsi="Times New Roman"/>
              <w:sz w:val="24"/>
              <w:szCs w:val="24"/>
            </w:rPr>
          </w:pPr>
        </w:p>
      </w:tc>
      <w:tc>
        <w:tcPr>
          <w:tcW w:w="1415" w:type="pct"/>
          <w:gridSpan w:val="2"/>
          <w:tcBorders>
            <w:top w:val="single" w:sz="4" w:space="0" w:color="000000"/>
            <w:left w:val="single" w:sz="4" w:space="0" w:color="000000"/>
            <w:bottom w:val="nil"/>
            <w:right w:val="single" w:sz="4" w:space="0" w:color="000000"/>
          </w:tcBorders>
          <w:vAlign w:val="center"/>
        </w:tcPr>
        <w:p w14:paraId="78FC01F2" w14:textId="77777777" w:rsidR="00316F8A" w:rsidRPr="00660FCD" w:rsidRDefault="00316F8A" w:rsidP="007038EB">
          <w:pPr>
            <w:widowControl w:val="0"/>
            <w:autoSpaceDE w:val="0"/>
            <w:autoSpaceDN w:val="0"/>
            <w:adjustRightInd w:val="0"/>
            <w:spacing w:after="0" w:line="240" w:lineRule="auto"/>
            <w:ind w:left="100"/>
            <w:rPr>
              <w:rFonts w:ascii="Arial" w:hAnsi="Arial" w:cs="Arial"/>
              <w:sz w:val="18"/>
              <w:szCs w:val="18"/>
            </w:rPr>
          </w:pPr>
          <w:r w:rsidRPr="00660FCD">
            <w:rPr>
              <w:rFonts w:ascii="Arial" w:hAnsi="Arial" w:cs="Arial"/>
              <w:spacing w:val="-1"/>
              <w:sz w:val="18"/>
              <w:szCs w:val="18"/>
            </w:rPr>
            <w:t>Cód</w:t>
          </w:r>
          <w:r w:rsidRPr="00660FCD">
            <w:rPr>
              <w:rFonts w:ascii="Arial" w:hAnsi="Arial" w:cs="Arial"/>
              <w:sz w:val="18"/>
              <w:szCs w:val="18"/>
            </w:rPr>
            <w:t>ig</w:t>
          </w:r>
          <w:r w:rsidRPr="00660FCD">
            <w:rPr>
              <w:rFonts w:ascii="Arial" w:hAnsi="Arial" w:cs="Arial"/>
              <w:spacing w:val="-1"/>
              <w:sz w:val="18"/>
              <w:szCs w:val="18"/>
            </w:rPr>
            <w:t>o</w:t>
          </w:r>
          <w:r w:rsidRPr="00660FCD">
            <w:rPr>
              <w:rFonts w:ascii="Arial" w:hAnsi="Arial" w:cs="Arial"/>
              <w:sz w:val="18"/>
              <w:szCs w:val="18"/>
            </w:rPr>
            <w:t>:</w:t>
          </w:r>
          <w:r w:rsidRPr="00660FCD">
            <w:rPr>
              <w:rFonts w:ascii="Arial" w:hAnsi="Arial" w:cs="Arial"/>
              <w:spacing w:val="2"/>
              <w:sz w:val="18"/>
              <w:szCs w:val="18"/>
            </w:rPr>
            <w:t xml:space="preserve"> </w:t>
          </w:r>
          <w:r w:rsidRPr="00660FCD">
            <w:rPr>
              <w:rFonts w:ascii="Arial" w:hAnsi="Arial" w:cs="Arial"/>
              <w:spacing w:val="-1"/>
              <w:sz w:val="18"/>
              <w:szCs w:val="18"/>
            </w:rPr>
            <w:t>208-</w:t>
          </w:r>
          <w:r w:rsidR="00AD7B83">
            <w:rPr>
              <w:rFonts w:ascii="Arial" w:hAnsi="Arial" w:cs="Arial"/>
              <w:spacing w:val="-1"/>
              <w:sz w:val="18"/>
              <w:szCs w:val="18"/>
            </w:rPr>
            <w:t>MB</w:t>
          </w:r>
          <w:r w:rsidRPr="00660FCD">
            <w:rPr>
              <w:rFonts w:ascii="Arial" w:hAnsi="Arial" w:cs="Arial"/>
              <w:spacing w:val="-1"/>
              <w:sz w:val="18"/>
              <w:szCs w:val="18"/>
            </w:rPr>
            <w:t>-</w:t>
          </w:r>
          <w:r w:rsidR="00AD7B83">
            <w:rPr>
              <w:rFonts w:ascii="Arial" w:hAnsi="Arial" w:cs="Arial"/>
              <w:spacing w:val="-1"/>
              <w:sz w:val="18"/>
              <w:szCs w:val="18"/>
            </w:rPr>
            <w:t>Pr</w:t>
          </w:r>
          <w:r w:rsidRPr="00660FCD">
            <w:rPr>
              <w:rFonts w:ascii="Arial" w:hAnsi="Arial" w:cs="Arial"/>
              <w:spacing w:val="-1"/>
              <w:sz w:val="18"/>
              <w:szCs w:val="18"/>
            </w:rPr>
            <w:t>-</w:t>
          </w:r>
          <w:r w:rsidR="00AD7B83">
            <w:rPr>
              <w:rFonts w:ascii="Arial" w:hAnsi="Arial" w:cs="Arial"/>
              <w:spacing w:val="-1"/>
              <w:sz w:val="18"/>
              <w:szCs w:val="18"/>
            </w:rPr>
            <w:t>03</w:t>
          </w:r>
        </w:p>
      </w:tc>
    </w:tr>
    <w:tr w:rsidR="00316F8A" w:rsidRPr="00453040" w14:paraId="6E00CDC6" w14:textId="77777777" w:rsidTr="00B35C7C">
      <w:trPr>
        <w:trHeight w:hRule="exact" w:val="579"/>
      </w:trPr>
      <w:tc>
        <w:tcPr>
          <w:tcW w:w="987" w:type="pct"/>
          <w:vMerge/>
          <w:tcBorders>
            <w:top w:val="single" w:sz="4" w:space="0" w:color="000000"/>
            <w:left w:val="single" w:sz="4" w:space="0" w:color="000000"/>
            <w:bottom w:val="single" w:sz="4" w:space="0" w:color="000000"/>
            <w:right w:val="single" w:sz="4" w:space="0" w:color="000000"/>
          </w:tcBorders>
        </w:tcPr>
        <w:p w14:paraId="142D5EB8" w14:textId="77777777" w:rsidR="00316F8A" w:rsidRPr="00453040" w:rsidRDefault="00316F8A" w:rsidP="00892876">
          <w:pPr>
            <w:widowControl w:val="0"/>
            <w:autoSpaceDE w:val="0"/>
            <w:autoSpaceDN w:val="0"/>
            <w:adjustRightInd w:val="0"/>
            <w:spacing w:after="0" w:line="240" w:lineRule="auto"/>
            <w:ind w:left="100"/>
            <w:rPr>
              <w:rFonts w:ascii="Times New Roman" w:hAnsi="Times New Roman"/>
              <w:sz w:val="24"/>
              <w:szCs w:val="24"/>
            </w:rPr>
          </w:pPr>
        </w:p>
      </w:tc>
      <w:tc>
        <w:tcPr>
          <w:tcW w:w="2598" w:type="pct"/>
          <w:vMerge/>
          <w:tcBorders>
            <w:top w:val="single" w:sz="4" w:space="0" w:color="000000"/>
            <w:left w:val="single" w:sz="4" w:space="0" w:color="000000"/>
            <w:bottom w:val="single" w:sz="4" w:space="0" w:color="000000"/>
            <w:right w:val="single" w:sz="4" w:space="0" w:color="000000"/>
          </w:tcBorders>
        </w:tcPr>
        <w:p w14:paraId="2B9779CF" w14:textId="77777777" w:rsidR="00316F8A" w:rsidRPr="00453040" w:rsidRDefault="00316F8A" w:rsidP="00481F3D">
          <w:pPr>
            <w:widowControl w:val="0"/>
            <w:autoSpaceDE w:val="0"/>
            <w:autoSpaceDN w:val="0"/>
            <w:adjustRightInd w:val="0"/>
            <w:spacing w:after="0" w:line="240" w:lineRule="auto"/>
            <w:jc w:val="center"/>
            <w:rPr>
              <w:rFonts w:ascii="Times New Roman" w:hAnsi="Times New Roman"/>
              <w:sz w:val="24"/>
              <w:szCs w:val="24"/>
            </w:rPr>
          </w:pPr>
        </w:p>
      </w:tc>
      <w:tc>
        <w:tcPr>
          <w:tcW w:w="666" w:type="pct"/>
          <w:tcBorders>
            <w:top w:val="single" w:sz="4" w:space="0" w:color="000000"/>
            <w:left w:val="single" w:sz="4" w:space="0" w:color="000000"/>
            <w:bottom w:val="single" w:sz="4" w:space="0" w:color="000000"/>
            <w:right w:val="single" w:sz="4" w:space="0" w:color="000000"/>
          </w:tcBorders>
          <w:vAlign w:val="center"/>
        </w:tcPr>
        <w:p w14:paraId="6D28C02E" w14:textId="77777777" w:rsidR="00316F8A" w:rsidRPr="00660FCD" w:rsidRDefault="00316F8A" w:rsidP="007038EB">
          <w:pPr>
            <w:widowControl w:val="0"/>
            <w:autoSpaceDE w:val="0"/>
            <w:autoSpaceDN w:val="0"/>
            <w:adjustRightInd w:val="0"/>
            <w:spacing w:before="96" w:after="0" w:line="240" w:lineRule="auto"/>
            <w:ind w:left="100"/>
            <w:rPr>
              <w:rFonts w:ascii="Arial" w:hAnsi="Arial" w:cs="Arial"/>
              <w:sz w:val="18"/>
              <w:szCs w:val="18"/>
            </w:rPr>
          </w:pPr>
          <w:r w:rsidRPr="00660FCD">
            <w:rPr>
              <w:rFonts w:ascii="Arial" w:hAnsi="Arial" w:cs="Arial"/>
              <w:spacing w:val="1"/>
              <w:sz w:val="18"/>
              <w:szCs w:val="18"/>
            </w:rPr>
            <w:t>V</w:t>
          </w:r>
          <w:r w:rsidRPr="00660FCD">
            <w:rPr>
              <w:rFonts w:ascii="Arial" w:hAnsi="Arial" w:cs="Arial"/>
              <w:spacing w:val="-1"/>
              <w:sz w:val="18"/>
              <w:szCs w:val="18"/>
            </w:rPr>
            <w:t>er</w:t>
          </w:r>
          <w:r w:rsidRPr="00660FCD">
            <w:rPr>
              <w:rFonts w:ascii="Arial" w:hAnsi="Arial" w:cs="Arial"/>
              <w:spacing w:val="1"/>
              <w:sz w:val="18"/>
              <w:szCs w:val="18"/>
            </w:rPr>
            <w:t>s</w:t>
          </w:r>
          <w:r w:rsidRPr="00660FCD">
            <w:rPr>
              <w:rFonts w:ascii="Arial" w:hAnsi="Arial" w:cs="Arial"/>
              <w:sz w:val="18"/>
              <w:szCs w:val="18"/>
            </w:rPr>
            <w:t>ió</w:t>
          </w:r>
          <w:r w:rsidRPr="00660FCD">
            <w:rPr>
              <w:rFonts w:ascii="Arial" w:hAnsi="Arial" w:cs="Arial"/>
              <w:spacing w:val="-1"/>
              <w:sz w:val="18"/>
              <w:szCs w:val="18"/>
            </w:rPr>
            <w:t>n</w:t>
          </w:r>
          <w:r w:rsidR="00AD7B83">
            <w:rPr>
              <w:rFonts w:ascii="Arial" w:hAnsi="Arial" w:cs="Arial"/>
              <w:sz w:val="18"/>
              <w:szCs w:val="18"/>
            </w:rPr>
            <w:t>: 3</w:t>
          </w:r>
          <w:r w:rsidRPr="00660FCD">
            <w:rPr>
              <w:rFonts w:ascii="Arial" w:hAnsi="Arial" w:cs="Arial"/>
              <w:sz w:val="18"/>
              <w:szCs w:val="18"/>
            </w:rPr>
            <w:t xml:space="preserve"> </w:t>
          </w:r>
        </w:p>
      </w:tc>
      <w:tc>
        <w:tcPr>
          <w:tcW w:w="748" w:type="pct"/>
          <w:tcBorders>
            <w:top w:val="single" w:sz="4" w:space="0" w:color="000000"/>
            <w:left w:val="single" w:sz="4" w:space="0" w:color="000000"/>
            <w:bottom w:val="single" w:sz="4" w:space="0" w:color="000000"/>
            <w:right w:val="single" w:sz="4" w:space="0" w:color="000000"/>
          </w:tcBorders>
          <w:vAlign w:val="center"/>
        </w:tcPr>
        <w:p w14:paraId="4F619793" w14:textId="2877DB82" w:rsidR="00316F8A" w:rsidRPr="00660FCD" w:rsidRDefault="00316F8A" w:rsidP="0010308C">
          <w:pPr>
            <w:widowControl w:val="0"/>
            <w:autoSpaceDE w:val="0"/>
            <w:autoSpaceDN w:val="0"/>
            <w:adjustRightInd w:val="0"/>
            <w:spacing w:after="0" w:line="240" w:lineRule="auto"/>
            <w:ind w:left="237"/>
            <w:rPr>
              <w:rFonts w:ascii="Arial" w:hAnsi="Arial" w:cs="Arial"/>
              <w:sz w:val="18"/>
              <w:szCs w:val="18"/>
            </w:rPr>
          </w:pPr>
          <w:r w:rsidRPr="00660FCD">
            <w:rPr>
              <w:rFonts w:ascii="Arial" w:hAnsi="Arial" w:cs="Arial"/>
              <w:spacing w:val="1"/>
              <w:sz w:val="18"/>
              <w:szCs w:val="18"/>
            </w:rPr>
            <w:t>P</w:t>
          </w:r>
          <w:r w:rsidRPr="00660FCD">
            <w:rPr>
              <w:rFonts w:ascii="Arial" w:hAnsi="Arial" w:cs="Arial"/>
              <w:spacing w:val="-1"/>
              <w:sz w:val="18"/>
              <w:szCs w:val="18"/>
            </w:rPr>
            <w:t>ág</w:t>
          </w:r>
          <w:r w:rsidRPr="00660FCD">
            <w:rPr>
              <w:rFonts w:ascii="Arial" w:hAnsi="Arial" w:cs="Arial"/>
              <w:sz w:val="18"/>
              <w:szCs w:val="18"/>
            </w:rPr>
            <w:t>.</w:t>
          </w:r>
          <w:r w:rsidRPr="00660FCD">
            <w:rPr>
              <w:rFonts w:ascii="Arial" w:hAnsi="Arial" w:cs="Arial"/>
              <w:spacing w:val="2"/>
              <w:sz w:val="18"/>
              <w:szCs w:val="18"/>
            </w:rPr>
            <w:t xml:space="preserve"> </w:t>
          </w:r>
          <w:r w:rsidRPr="00660FCD">
            <w:rPr>
              <w:rFonts w:ascii="Arial" w:hAnsi="Arial" w:cs="Arial"/>
              <w:spacing w:val="2"/>
              <w:sz w:val="18"/>
              <w:szCs w:val="18"/>
            </w:rPr>
            <w:fldChar w:fldCharType="begin"/>
          </w:r>
          <w:r w:rsidRPr="00660FCD">
            <w:rPr>
              <w:rFonts w:ascii="Arial" w:hAnsi="Arial" w:cs="Arial"/>
              <w:spacing w:val="2"/>
              <w:sz w:val="18"/>
              <w:szCs w:val="18"/>
            </w:rPr>
            <w:instrText xml:space="preserve"> PAGE  \* Arabic  \* MERGEFORMAT </w:instrText>
          </w:r>
          <w:r w:rsidRPr="00660FCD">
            <w:rPr>
              <w:rFonts w:ascii="Arial" w:hAnsi="Arial" w:cs="Arial"/>
              <w:spacing w:val="2"/>
              <w:sz w:val="18"/>
              <w:szCs w:val="18"/>
            </w:rPr>
            <w:fldChar w:fldCharType="separate"/>
          </w:r>
          <w:r w:rsidR="00C92017">
            <w:rPr>
              <w:rFonts w:ascii="Arial" w:hAnsi="Arial" w:cs="Arial"/>
              <w:noProof/>
              <w:spacing w:val="2"/>
              <w:sz w:val="18"/>
              <w:szCs w:val="18"/>
            </w:rPr>
            <w:t>14</w:t>
          </w:r>
          <w:r w:rsidRPr="00660FCD">
            <w:rPr>
              <w:rFonts w:ascii="Arial" w:hAnsi="Arial" w:cs="Arial"/>
              <w:spacing w:val="2"/>
              <w:sz w:val="18"/>
              <w:szCs w:val="18"/>
            </w:rPr>
            <w:fldChar w:fldCharType="end"/>
          </w:r>
          <w:r w:rsidRPr="00660FCD">
            <w:rPr>
              <w:rFonts w:ascii="Arial" w:hAnsi="Arial" w:cs="Arial"/>
              <w:spacing w:val="-2"/>
              <w:sz w:val="18"/>
              <w:szCs w:val="18"/>
            </w:rPr>
            <w:t xml:space="preserve">  </w:t>
          </w:r>
          <w:r w:rsidRPr="00660FCD">
            <w:rPr>
              <w:rFonts w:ascii="Arial" w:hAnsi="Arial" w:cs="Arial"/>
              <w:spacing w:val="-1"/>
              <w:sz w:val="18"/>
              <w:szCs w:val="18"/>
            </w:rPr>
            <w:t>d</w:t>
          </w:r>
          <w:r w:rsidRPr="00660FCD">
            <w:rPr>
              <w:rFonts w:ascii="Arial" w:hAnsi="Arial" w:cs="Arial"/>
              <w:sz w:val="18"/>
              <w:szCs w:val="18"/>
            </w:rPr>
            <w:t>e</w:t>
          </w:r>
          <w:r w:rsidRPr="00660FCD">
            <w:rPr>
              <w:rFonts w:ascii="Arial" w:hAnsi="Arial" w:cs="Arial"/>
              <w:spacing w:val="1"/>
              <w:sz w:val="18"/>
              <w:szCs w:val="18"/>
            </w:rPr>
            <w:t xml:space="preserve">  </w:t>
          </w:r>
          <w:r w:rsidRPr="00660FCD">
            <w:rPr>
              <w:rFonts w:ascii="Arial" w:hAnsi="Arial" w:cs="Arial"/>
              <w:sz w:val="18"/>
              <w:szCs w:val="18"/>
            </w:rPr>
            <w:fldChar w:fldCharType="begin"/>
          </w:r>
          <w:r w:rsidRPr="00660FCD">
            <w:rPr>
              <w:rFonts w:ascii="Arial" w:hAnsi="Arial" w:cs="Arial"/>
              <w:sz w:val="18"/>
              <w:szCs w:val="18"/>
            </w:rPr>
            <w:instrText xml:space="preserve"> NUMPAGES  \* Arabic  \* MERGEFORMAT </w:instrText>
          </w:r>
          <w:r w:rsidRPr="00660FCD">
            <w:rPr>
              <w:rFonts w:ascii="Arial" w:hAnsi="Arial" w:cs="Arial"/>
              <w:sz w:val="18"/>
              <w:szCs w:val="18"/>
            </w:rPr>
            <w:fldChar w:fldCharType="separate"/>
          </w:r>
          <w:r w:rsidR="00C92017" w:rsidRPr="00C92017">
            <w:rPr>
              <w:rFonts w:ascii="Arial" w:hAnsi="Arial" w:cs="Arial"/>
              <w:noProof/>
              <w:spacing w:val="1"/>
              <w:sz w:val="18"/>
              <w:szCs w:val="18"/>
            </w:rPr>
            <w:t>14</w:t>
          </w:r>
          <w:r w:rsidRPr="00660FCD">
            <w:rPr>
              <w:rFonts w:ascii="Arial" w:hAnsi="Arial" w:cs="Arial"/>
              <w:noProof/>
              <w:spacing w:val="1"/>
              <w:sz w:val="18"/>
              <w:szCs w:val="18"/>
            </w:rPr>
            <w:fldChar w:fldCharType="end"/>
          </w:r>
        </w:p>
      </w:tc>
    </w:tr>
    <w:tr w:rsidR="00316F8A" w:rsidRPr="00453040" w14:paraId="406FCBA9" w14:textId="77777777" w:rsidTr="00B35C7C">
      <w:trPr>
        <w:trHeight w:hRule="exact" w:val="581"/>
      </w:trPr>
      <w:tc>
        <w:tcPr>
          <w:tcW w:w="987" w:type="pct"/>
          <w:vMerge/>
          <w:tcBorders>
            <w:top w:val="single" w:sz="4" w:space="0" w:color="000000"/>
            <w:left w:val="single" w:sz="4" w:space="0" w:color="000000"/>
            <w:bottom w:val="single" w:sz="4" w:space="0" w:color="000000"/>
            <w:right w:val="single" w:sz="4" w:space="0" w:color="000000"/>
          </w:tcBorders>
        </w:tcPr>
        <w:p w14:paraId="2FE309EF" w14:textId="77777777" w:rsidR="00316F8A" w:rsidRPr="00453040" w:rsidRDefault="00316F8A" w:rsidP="00892876">
          <w:pPr>
            <w:widowControl w:val="0"/>
            <w:autoSpaceDE w:val="0"/>
            <w:autoSpaceDN w:val="0"/>
            <w:adjustRightInd w:val="0"/>
            <w:spacing w:after="0" w:line="240" w:lineRule="auto"/>
            <w:ind w:left="237"/>
            <w:rPr>
              <w:rFonts w:ascii="Times New Roman" w:hAnsi="Times New Roman"/>
              <w:sz w:val="24"/>
              <w:szCs w:val="24"/>
            </w:rPr>
          </w:pPr>
        </w:p>
      </w:tc>
      <w:tc>
        <w:tcPr>
          <w:tcW w:w="2598" w:type="pct"/>
          <w:vMerge/>
          <w:tcBorders>
            <w:top w:val="single" w:sz="4" w:space="0" w:color="000000"/>
            <w:left w:val="single" w:sz="4" w:space="0" w:color="000000"/>
            <w:bottom w:val="single" w:sz="4" w:space="0" w:color="000000"/>
            <w:right w:val="single" w:sz="4" w:space="0" w:color="000000"/>
          </w:tcBorders>
        </w:tcPr>
        <w:p w14:paraId="3400E9F8" w14:textId="77777777" w:rsidR="00316F8A" w:rsidRPr="00453040" w:rsidRDefault="00316F8A" w:rsidP="00481F3D">
          <w:pPr>
            <w:widowControl w:val="0"/>
            <w:autoSpaceDE w:val="0"/>
            <w:autoSpaceDN w:val="0"/>
            <w:adjustRightInd w:val="0"/>
            <w:spacing w:after="0" w:line="240" w:lineRule="auto"/>
            <w:jc w:val="center"/>
            <w:rPr>
              <w:rFonts w:ascii="Times New Roman" w:hAnsi="Times New Roman"/>
              <w:sz w:val="24"/>
              <w:szCs w:val="24"/>
            </w:rPr>
          </w:pPr>
        </w:p>
      </w:tc>
      <w:tc>
        <w:tcPr>
          <w:tcW w:w="1415" w:type="pct"/>
          <w:gridSpan w:val="2"/>
          <w:tcBorders>
            <w:top w:val="nil"/>
            <w:left w:val="single" w:sz="4" w:space="0" w:color="000000"/>
            <w:bottom w:val="single" w:sz="4" w:space="0" w:color="000000"/>
            <w:right w:val="single" w:sz="4" w:space="0" w:color="000000"/>
          </w:tcBorders>
          <w:vAlign w:val="center"/>
        </w:tcPr>
        <w:p w14:paraId="221CA843" w14:textId="229883C5" w:rsidR="00316F8A" w:rsidRPr="00660FCD" w:rsidRDefault="00316F8A" w:rsidP="00660FCD">
          <w:pPr>
            <w:widowControl w:val="0"/>
            <w:autoSpaceDE w:val="0"/>
            <w:autoSpaceDN w:val="0"/>
            <w:adjustRightInd w:val="0"/>
            <w:spacing w:after="0" w:line="240" w:lineRule="auto"/>
            <w:ind w:left="100"/>
            <w:rPr>
              <w:rFonts w:ascii="Arial" w:hAnsi="Arial" w:cs="Arial"/>
              <w:sz w:val="18"/>
              <w:szCs w:val="18"/>
            </w:rPr>
          </w:pPr>
          <w:r w:rsidRPr="00660FCD">
            <w:rPr>
              <w:rFonts w:ascii="Arial" w:hAnsi="Arial" w:cs="Arial"/>
              <w:spacing w:val="1"/>
              <w:sz w:val="18"/>
              <w:szCs w:val="18"/>
            </w:rPr>
            <w:t>V</w:t>
          </w:r>
          <w:r w:rsidRPr="00660FCD">
            <w:rPr>
              <w:rFonts w:ascii="Arial" w:hAnsi="Arial" w:cs="Arial"/>
              <w:sz w:val="18"/>
              <w:szCs w:val="18"/>
            </w:rPr>
            <w:t>ig</w:t>
          </w:r>
          <w:r w:rsidRPr="00660FCD">
            <w:rPr>
              <w:rFonts w:ascii="Arial" w:hAnsi="Arial" w:cs="Arial"/>
              <w:spacing w:val="-1"/>
              <w:sz w:val="18"/>
              <w:szCs w:val="18"/>
            </w:rPr>
            <w:t>en</w:t>
          </w:r>
          <w:r w:rsidRPr="00660FCD">
            <w:rPr>
              <w:rFonts w:ascii="Arial" w:hAnsi="Arial" w:cs="Arial"/>
              <w:spacing w:val="1"/>
              <w:sz w:val="18"/>
              <w:szCs w:val="18"/>
            </w:rPr>
            <w:t>t</w:t>
          </w:r>
          <w:r w:rsidRPr="00660FCD">
            <w:rPr>
              <w:rFonts w:ascii="Arial" w:hAnsi="Arial" w:cs="Arial"/>
              <w:sz w:val="18"/>
              <w:szCs w:val="18"/>
            </w:rPr>
            <w:t>e</w:t>
          </w:r>
          <w:r w:rsidRPr="00660FCD">
            <w:rPr>
              <w:rFonts w:ascii="Arial" w:hAnsi="Arial" w:cs="Arial"/>
              <w:spacing w:val="1"/>
              <w:sz w:val="18"/>
              <w:szCs w:val="18"/>
            </w:rPr>
            <w:t xml:space="preserve"> </w:t>
          </w:r>
          <w:r w:rsidRPr="00660FCD">
            <w:rPr>
              <w:rFonts w:ascii="Arial" w:hAnsi="Arial" w:cs="Arial"/>
              <w:spacing w:val="-1"/>
              <w:sz w:val="18"/>
              <w:szCs w:val="18"/>
            </w:rPr>
            <w:t>d</w:t>
          </w:r>
          <w:r w:rsidRPr="00660FCD">
            <w:rPr>
              <w:rFonts w:ascii="Arial" w:hAnsi="Arial" w:cs="Arial"/>
              <w:spacing w:val="-3"/>
              <w:sz w:val="18"/>
              <w:szCs w:val="18"/>
            </w:rPr>
            <w:t>e</w:t>
          </w:r>
          <w:r w:rsidRPr="00660FCD">
            <w:rPr>
              <w:rFonts w:ascii="Arial" w:hAnsi="Arial" w:cs="Arial"/>
              <w:spacing w:val="1"/>
              <w:sz w:val="18"/>
              <w:szCs w:val="18"/>
            </w:rPr>
            <w:t>s</w:t>
          </w:r>
          <w:r w:rsidRPr="00660FCD">
            <w:rPr>
              <w:rFonts w:ascii="Arial" w:hAnsi="Arial" w:cs="Arial"/>
              <w:spacing w:val="-1"/>
              <w:sz w:val="18"/>
              <w:szCs w:val="18"/>
            </w:rPr>
            <w:t>de</w:t>
          </w:r>
          <w:r w:rsidRPr="00660FCD">
            <w:rPr>
              <w:rFonts w:ascii="Arial" w:hAnsi="Arial" w:cs="Arial"/>
              <w:sz w:val="18"/>
              <w:szCs w:val="18"/>
            </w:rPr>
            <w:t xml:space="preserve">: </w:t>
          </w:r>
          <w:r w:rsidRPr="00660FCD">
            <w:rPr>
              <w:rFonts w:ascii="Arial" w:hAnsi="Arial" w:cs="Arial"/>
              <w:spacing w:val="2"/>
              <w:sz w:val="18"/>
              <w:szCs w:val="18"/>
            </w:rPr>
            <w:t xml:space="preserve"> </w:t>
          </w:r>
          <w:r w:rsidR="000D7D7A">
            <w:rPr>
              <w:rFonts w:ascii="Arial" w:hAnsi="Arial" w:cs="Arial"/>
              <w:spacing w:val="2"/>
              <w:sz w:val="18"/>
              <w:szCs w:val="18"/>
            </w:rPr>
            <w:t>9</w:t>
          </w:r>
          <w:r w:rsidRPr="00660FCD">
            <w:rPr>
              <w:rFonts w:ascii="Arial" w:hAnsi="Arial" w:cs="Arial"/>
              <w:sz w:val="18"/>
              <w:szCs w:val="18"/>
            </w:rPr>
            <w:t>/1</w:t>
          </w:r>
          <w:r w:rsidR="000D7D7A">
            <w:rPr>
              <w:rFonts w:ascii="Arial" w:hAnsi="Arial" w:cs="Arial"/>
              <w:sz w:val="18"/>
              <w:szCs w:val="18"/>
            </w:rPr>
            <w:t>1</w:t>
          </w:r>
          <w:r w:rsidRPr="00660FCD">
            <w:rPr>
              <w:rFonts w:ascii="Arial" w:hAnsi="Arial" w:cs="Arial"/>
              <w:sz w:val="18"/>
              <w:szCs w:val="18"/>
            </w:rPr>
            <w:t>/201</w:t>
          </w:r>
          <w:r w:rsidR="00AD7B83">
            <w:rPr>
              <w:rFonts w:ascii="Arial" w:hAnsi="Arial" w:cs="Arial"/>
              <w:sz w:val="18"/>
              <w:szCs w:val="18"/>
            </w:rPr>
            <w:t>7</w:t>
          </w:r>
        </w:p>
      </w:tc>
    </w:tr>
  </w:tbl>
  <w:p w14:paraId="1BE4EA83" w14:textId="77777777" w:rsidR="00316F8A" w:rsidRDefault="00316F8A" w:rsidP="00EF358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3" w:type="dxa"/>
      <w:tblLayout w:type="fixed"/>
      <w:tblCellMar>
        <w:left w:w="0" w:type="dxa"/>
        <w:right w:w="0" w:type="dxa"/>
      </w:tblCellMar>
      <w:tblLook w:val="0000" w:firstRow="0" w:lastRow="0" w:firstColumn="0" w:lastColumn="0" w:noHBand="0" w:noVBand="0"/>
    </w:tblPr>
    <w:tblGrid>
      <w:gridCol w:w="1836"/>
      <w:gridCol w:w="4832"/>
      <w:gridCol w:w="1239"/>
      <w:gridCol w:w="1392"/>
    </w:tblGrid>
    <w:tr w:rsidR="00316F8A" w:rsidRPr="00453040" w14:paraId="08259DBB" w14:textId="77777777" w:rsidTr="0049366B">
      <w:trPr>
        <w:trHeight w:hRule="exact" w:val="581"/>
      </w:trPr>
      <w:tc>
        <w:tcPr>
          <w:tcW w:w="1836" w:type="dxa"/>
          <w:vMerge w:val="restart"/>
          <w:tcBorders>
            <w:top w:val="single" w:sz="4" w:space="0" w:color="000000"/>
            <w:left w:val="single" w:sz="4" w:space="0" w:color="000000"/>
            <w:bottom w:val="single" w:sz="4" w:space="0" w:color="000000"/>
            <w:right w:val="single" w:sz="4" w:space="0" w:color="000000"/>
          </w:tcBorders>
        </w:tcPr>
        <w:p w14:paraId="436AD080" w14:textId="77777777" w:rsidR="00316F8A" w:rsidRPr="00453040" w:rsidRDefault="00316F8A" w:rsidP="00127CAD">
          <w:pPr>
            <w:widowControl w:val="0"/>
            <w:autoSpaceDE w:val="0"/>
            <w:autoSpaceDN w:val="0"/>
            <w:adjustRightInd w:val="0"/>
            <w:spacing w:after="0" w:line="260" w:lineRule="exact"/>
            <w:rPr>
              <w:rFonts w:ascii="Times New Roman" w:hAnsi="Times New Roman"/>
              <w:sz w:val="26"/>
              <w:szCs w:val="26"/>
            </w:rPr>
          </w:pPr>
        </w:p>
        <w:p w14:paraId="73CD841B" w14:textId="77777777" w:rsidR="00316F8A" w:rsidRPr="00453040" w:rsidRDefault="00316F8A" w:rsidP="00127CAD">
          <w:pPr>
            <w:widowControl w:val="0"/>
            <w:autoSpaceDE w:val="0"/>
            <w:autoSpaceDN w:val="0"/>
            <w:adjustRightInd w:val="0"/>
            <w:spacing w:after="0" w:line="240" w:lineRule="auto"/>
            <w:ind w:left="102"/>
            <w:rPr>
              <w:rFonts w:ascii="Times New Roman" w:hAnsi="Times New Roman"/>
              <w:sz w:val="20"/>
              <w:szCs w:val="20"/>
            </w:rPr>
          </w:pPr>
          <w:r>
            <w:rPr>
              <w:rFonts w:ascii="Times New Roman" w:hAnsi="Times New Roman"/>
              <w:noProof/>
              <w:sz w:val="24"/>
              <w:szCs w:val="24"/>
              <w:lang w:val="es-ES" w:eastAsia="es-ES"/>
            </w:rPr>
            <w:drawing>
              <wp:inline distT="0" distB="0" distL="0" distR="0" wp14:anchorId="25523F50" wp14:editId="5F53A658">
                <wp:extent cx="1020445" cy="829310"/>
                <wp:effectExtent l="1905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0445" cy="829310"/>
                        </a:xfrm>
                        <a:prstGeom prst="rect">
                          <a:avLst/>
                        </a:prstGeom>
                        <a:noFill/>
                        <a:ln w="9525">
                          <a:noFill/>
                          <a:miter lim="800000"/>
                          <a:headEnd/>
                          <a:tailEnd/>
                        </a:ln>
                      </pic:spPr>
                    </pic:pic>
                  </a:graphicData>
                </a:graphic>
              </wp:inline>
            </w:drawing>
          </w:r>
        </w:p>
        <w:p w14:paraId="2E51F632" w14:textId="77777777" w:rsidR="00316F8A" w:rsidRPr="00453040" w:rsidRDefault="00316F8A" w:rsidP="00127CAD">
          <w:pPr>
            <w:widowControl w:val="0"/>
            <w:autoSpaceDE w:val="0"/>
            <w:autoSpaceDN w:val="0"/>
            <w:adjustRightInd w:val="0"/>
            <w:spacing w:after="0" w:line="160" w:lineRule="exact"/>
            <w:rPr>
              <w:rFonts w:ascii="Times New Roman" w:hAnsi="Times New Roman"/>
              <w:sz w:val="24"/>
              <w:szCs w:val="24"/>
            </w:rPr>
          </w:pPr>
        </w:p>
      </w:tc>
      <w:tc>
        <w:tcPr>
          <w:tcW w:w="4832" w:type="dxa"/>
          <w:vMerge w:val="restart"/>
          <w:tcBorders>
            <w:top w:val="single" w:sz="4" w:space="0" w:color="000000"/>
            <w:left w:val="single" w:sz="4" w:space="0" w:color="000000"/>
            <w:bottom w:val="single" w:sz="4" w:space="0" w:color="000000"/>
            <w:right w:val="single" w:sz="4" w:space="0" w:color="000000"/>
          </w:tcBorders>
          <w:vAlign w:val="center"/>
        </w:tcPr>
        <w:p w14:paraId="195EB5B5" w14:textId="77777777" w:rsidR="00316F8A" w:rsidRDefault="00316F8A" w:rsidP="00AF1564">
          <w:pPr>
            <w:widowControl w:val="0"/>
            <w:autoSpaceDE w:val="0"/>
            <w:autoSpaceDN w:val="0"/>
            <w:adjustRightInd w:val="0"/>
            <w:spacing w:after="0" w:line="240" w:lineRule="auto"/>
            <w:ind w:right="218"/>
            <w:jc w:val="center"/>
            <w:rPr>
              <w:rFonts w:ascii="Arial" w:hAnsi="Arial" w:cs="Arial"/>
              <w:b/>
              <w:bCs/>
              <w:spacing w:val="-1"/>
              <w:sz w:val="20"/>
              <w:szCs w:val="20"/>
            </w:rPr>
          </w:pPr>
          <w:r>
            <w:rPr>
              <w:rFonts w:ascii="Arial" w:hAnsi="Arial" w:cs="Arial"/>
              <w:b/>
              <w:bCs/>
              <w:spacing w:val="-1"/>
              <w:sz w:val="20"/>
              <w:szCs w:val="20"/>
            </w:rPr>
            <w:t xml:space="preserve"> </w:t>
          </w:r>
        </w:p>
        <w:p w14:paraId="616D968D" w14:textId="77777777" w:rsidR="009B0F6A" w:rsidRPr="00316F8A" w:rsidRDefault="009B0F6A" w:rsidP="009B0F6A">
          <w:pPr>
            <w:widowControl w:val="0"/>
            <w:autoSpaceDE w:val="0"/>
            <w:autoSpaceDN w:val="0"/>
            <w:adjustRightInd w:val="0"/>
            <w:spacing w:after="0" w:line="240" w:lineRule="auto"/>
            <w:ind w:right="218"/>
            <w:jc w:val="center"/>
            <w:rPr>
              <w:rFonts w:ascii="Arial" w:hAnsi="Arial" w:cs="Arial"/>
              <w:b/>
              <w:bCs/>
              <w:spacing w:val="-5"/>
              <w:sz w:val="24"/>
              <w:szCs w:val="24"/>
            </w:rPr>
          </w:pPr>
          <w:r w:rsidRPr="00316F8A">
            <w:rPr>
              <w:rFonts w:ascii="Arial" w:hAnsi="Arial" w:cs="Arial"/>
              <w:b/>
              <w:bCs/>
              <w:spacing w:val="-5"/>
              <w:sz w:val="24"/>
              <w:szCs w:val="24"/>
            </w:rPr>
            <w:t xml:space="preserve">SEGUIMIENTO Y </w:t>
          </w:r>
          <w:r w:rsidR="00AD7B83" w:rsidRPr="00316F8A">
            <w:rPr>
              <w:rFonts w:ascii="Arial" w:hAnsi="Arial" w:cs="Arial"/>
              <w:b/>
              <w:bCs/>
              <w:spacing w:val="-5"/>
              <w:sz w:val="24"/>
              <w:szCs w:val="24"/>
            </w:rPr>
            <w:t>CONTROL A</w:t>
          </w:r>
          <w:r w:rsidRPr="00316F8A">
            <w:rPr>
              <w:rFonts w:ascii="Arial" w:hAnsi="Arial" w:cs="Arial"/>
              <w:b/>
              <w:bCs/>
              <w:spacing w:val="-5"/>
              <w:sz w:val="24"/>
              <w:szCs w:val="24"/>
            </w:rPr>
            <w:t xml:space="preserve"> LA</w:t>
          </w:r>
        </w:p>
        <w:p w14:paraId="44358919" w14:textId="77777777" w:rsidR="009B0F6A" w:rsidRPr="00316F8A" w:rsidRDefault="009B0F6A" w:rsidP="009B0F6A">
          <w:pPr>
            <w:widowControl w:val="0"/>
            <w:autoSpaceDE w:val="0"/>
            <w:autoSpaceDN w:val="0"/>
            <w:adjustRightInd w:val="0"/>
            <w:spacing w:after="0" w:line="240" w:lineRule="auto"/>
            <w:ind w:right="218"/>
            <w:jc w:val="center"/>
            <w:rPr>
              <w:rFonts w:ascii="Arial" w:hAnsi="Arial" w:cs="Arial"/>
              <w:b/>
              <w:bCs/>
              <w:sz w:val="24"/>
              <w:szCs w:val="24"/>
            </w:rPr>
          </w:pPr>
          <w:r w:rsidRPr="00316F8A">
            <w:rPr>
              <w:rFonts w:ascii="Arial" w:hAnsi="Arial" w:cs="Arial"/>
              <w:b/>
              <w:bCs/>
              <w:spacing w:val="-5"/>
              <w:sz w:val="24"/>
              <w:szCs w:val="24"/>
            </w:rPr>
            <w:t xml:space="preserve">ESTABILIDAD Y SOSTENIBILIDAD </w:t>
          </w:r>
          <w:r w:rsidR="001659F3">
            <w:rPr>
              <w:rFonts w:ascii="Arial" w:hAnsi="Arial" w:cs="Arial"/>
              <w:b/>
              <w:bCs/>
              <w:spacing w:val="-5"/>
              <w:sz w:val="24"/>
              <w:szCs w:val="24"/>
            </w:rPr>
            <w:t>DE</w:t>
          </w:r>
          <w:r w:rsidRPr="00316F8A">
            <w:rPr>
              <w:rFonts w:ascii="Arial" w:hAnsi="Arial" w:cs="Arial"/>
              <w:b/>
              <w:bCs/>
              <w:spacing w:val="-5"/>
              <w:sz w:val="24"/>
              <w:szCs w:val="24"/>
            </w:rPr>
            <w:t xml:space="preserve"> LA OBRA</w:t>
          </w:r>
        </w:p>
        <w:p w14:paraId="54D950CF" w14:textId="77777777" w:rsidR="00316F8A" w:rsidRPr="00453040" w:rsidRDefault="00316F8A" w:rsidP="00127CAD">
          <w:pPr>
            <w:widowControl w:val="0"/>
            <w:autoSpaceDE w:val="0"/>
            <w:autoSpaceDN w:val="0"/>
            <w:adjustRightInd w:val="0"/>
            <w:spacing w:after="0" w:line="240" w:lineRule="auto"/>
            <w:ind w:right="218"/>
            <w:jc w:val="center"/>
            <w:rPr>
              <w:rFonts w:ascii="Times New Roman" w:hAnsi="Times New Roman"/>
              <w:sz w:val="24"/>
              <w:szCs w:val="24"/>
            </w:rPr>
          </w:pPr>
        </w:p>
      </w:tc>
      <w:tc>
        <w:tcPr>
          <w:tcW w:w="2631" w:type="dxa"/>
          <w:gridSpan w:val="2"/>
          <w:tcBorders>
            <w:top w:val="single" w:sz="4" w:space="0" w:color="000000"/>
            <w:left w:val="single" w:sz="4" w:space="0" w:color="000000"/>
            <w:bottom w:val="nil"/>
            <w:right w:val="single" w:sz="4" w:space="0" w:color="000000"/>
          </w:tcBorders>
          <w:vAlign w:val="center"/>
        </w:tcPr>
        <w:p w14:paraId="2FFDEF0A" w14:textId="77777777" w:rsidR="00316F8A" w:rsidRPr="00660FCD" w:rsidRDefault="00316F8A" w:rsidP="00127CAD">
          <w:pPr>
            <w:widowControl w:val="0"/>
            <w:autoSpaceDE w:val="0"/>
            <w:autoSpaceDN w:val="0"/>
            <w:adjustRightInd w:val="0"/>
            <w:spacing w:after="0" w:line="240" w:lineRule="auto"/>
            <w:ind w:left="100"/>
            <w:rPr>
              <w:rFonts w:ascii="Arial" w:hAnsi="Arial" w:cs="Arial"/>
              <w:spacing w:val="-1"/>
              <w:sz w:val="18"/>
              <w:szCs w:val="18"/>
            </w:rPr>
          </w:pPr>
        </w:p>
        <w:p w14:paraId="3BC8244E" w14:textId="77777777" w:rsidR="00316F8A" w:rsidRPr="00660FCD" w:rsidRDefault="00316F8A" w:rsidP="00E63146">
          <w:pPr>
            <w:widowControl w:val="0"/>
            <w:autoSpaceDE w:val="0"/>
            <w:autoSpaceDN w:val="0"/>
            <w:adjustRightInd w:val="0"/>
            <w:spacing w:after="0" w:line="240" w:lineRule="auto"/>
            <w:ind w:left="100"/>
            <w:rPr>
              <w:rFonts w:ascii="Arial" w:hAnsi="Arial" w:cs="Arial"/>
              <w:sz w:val="18"/>
              <w:szCs w:val="18"/>
            </w:rPr>
          </w:pPr>
          <w:r w:rsidRPr="00660FCD">
            <w:rPr>
              <w:rFonts w:ascii="Arial" w:hAnsi="Arial" w:cs="Arial"/>
              <w:spacing w:val="-1"/>
              <w:sz w:val="18"/>
              <w:szCs w:val="18"/>
            </w:rPr>
            <w:t>Cód</w:t>
          </w:r>
          <w:r w:rsidRPr="00660FCD">
            <w:rPr>
              <w:rFonts w:ascii="Arial" w:hAnsi="Arial" w:cs="Arial"/>
              <w:sz w:val="18"/>
              <w:szCs w:val="18"/>
            </w:rPr>
            <w:t>ig</w:t>
          </w:r>
          <w:r w:rsidRPr="00660FCD">
            <w:rPr>
              <w:rFonts w:ascii="Arial" w:hAnsi="Arial" w:cs="Arial"/>
              <w:spacing w:val="-1"/>
              <w:sz w:val="18"/>
              <w:szCs w:val="18"/>
            </w:rPr>
            <w:t>o</w:t>
          </w:r>
          <w:r w:rsidRPr="00660FCD">
            <w:rPr>
              <w:rFonts w:ascii="Arial" w:hAnsi="Arial" w:cs="Arial"/>
              <w:sz w:val="18"/>
              <w:szCs w:val="18"/>
            </w:rPr>
            <w:t>:</w:t>
          </w:r>
          <w:r w:rsidRPr="00660FCD">
            <w:rPr>
              <w:rFonts w:ascii="Arial" w:hAnsi="Arial" w:cs="Arial"/>
              <w:spacing w:val="2"/>
              <w:sz w:val="18"/>
              <w:szCs w:val="18"/>
            </w:rPr>
            <w:t xml:space="preserve"> </w:t>
          </w:r>
          <w:r w:rsidR="00AD7B83">
            <w:rPr>
              <w:rFonts w:ascii="Arial" w:hAnsi="Arial" w:cs="Arial"/>
              <w:spacing w:val="-1"/>
              <w:sz w:val="18"/>
              <w:szCs w:val="18"/>
            </w:rPr>
            <w:t>208-MB-Pr-03</w:t>
          </w:r>
        </w:p>
      </w:tc>
    </w:tr>
    <w:tr w:rsidR="00316F8A" w:rsidRPr="00453040" w14:paraId="4588DF3A" w14:textId="77777777" w:rsidTr="0049366B">
      <w:trPr>
        <w:trHeight w:hRule="exact" w:val="579"/>
      </w:trPr>
      <w:tc>
        <w:tcPr>
          <w:tcW w:w="1836" w:type="dxa"/>
          <w:vMerge/>
          <w:tcBorders>
            <w:top w:val="single" w:sz="4" w:space="0" w:color="000000"/>
            <w:left w:val="single" w:sz="4" w:space="0" w:color="000000"/>
            <w:bottom w:val="single" w:sz="4" w:space="0" w:color="000000"/>
            <w:right w:val="single" w:sz="4" w:space="0" w:color="000000"/>
          </w:tcBorders>
        </w:tcPr>
        <w:p w14:paraId="2620B6CC" w14:textId="77777777" w:rsidR="00316F8A" w:rsidRPr="00453040" w:rsidRDefault="00316F8A" w:rsidP="00127CAD">
          <w:pPr>
            <w:widowControl w:val="0"/>
            <w:autoSpaceDE w:val="0"/>
            <w:autoSpaceDN w:val="0"/>
            <w:adjustRightInd w:val="0"/>
            <w:spacing w:after="0" w:line="240" w:lineRule="auto"/>
            <w:ind w:left="100"/>
            <w:rPr>
              <w:rFonts w:ascii="Times New Roman" w:hAnsi="Times New Roman"/>
              <w:sz w:val="24"/>
              <w:szCs w:val="24"/>
            </w:rPr>
          </w:pPr>
        </w:p>
      </w:tc>
      <w:tc>
        <w:tcPr>
          <w:tcW w:w="4832" w:type="dxa"/>
          <w:vMerge/>
          <w:tcBorders>
            <w:top w:val="single" w:sz="4" w:space="0" w:color="000000"/>
            <w:left w:val="single" w:sz="4" w:space="0" w:color="000000"/>
            <w:bottom w:val="single" w:sz="4" w:space="0" w:color="000000"/>
            <w:right w:val="single" w:sz="4" w:space="0" w:color="000000"/>
          </w:tcBorders>
        </w:tcPr>
        <w:p w14:paraId="50117BDC" w14:textId="77777777" w:rsidR="00316F8A" w:rsidRPr="00453040" w:rsidRDefault="00316F8A" w:rsidP="00127CAD">
          <w:pPr>
            <w:widowControl w:val="0"/>
            <w:autoSpaceDE w:val="0"/>
            <w:autoSpaceDN w:val="0"/>
            <w:adjustRightInd w:val="0"/>
            <w:spacing w:after="0" w:line="240" w:lineRule="auto"/>
            <w:jc w:val="center"/>
            <w:rPr>
              <w:rFonts w:ascii="Times New Roman" w:hAnsi="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14:paraId="49C99943" w14:textId="77777777" w:rsidR="00316F8A" w:rsidRPr="00660FCD" w:rsidRDefault="00316F8A" w:rsidP="00660FCD">
          <w:pPr>
            <w:widowControl w:val="0"/>
            <w:autoSpaceDE w:val="0"/>
            <w:autoSpaceDN w:val="0"/>
            <w:adjustRightInd w:val="0"/>
            <w:spacing w:after="0" w:line="240" w:lineRule="auto"/>
            <w:ind w:left="100"/>
            <w:rPr>
              <w:rFonts w:ascii="Arial" w:hAnsi="Arial" w:cs="Arial"/>
              <w:sz w:val="18"/>
              <w:szCs w:val="18"/>
            </w:rPr>
          </w:pPr>
          <w:r w:rsidRPr="00660FCD">
            <w:rPr>
              <w:rFonts w:ascii="Arial" w:hAnsi="Arial" w:cs="Arial"/>
              <w:spacing w:val="1"/>
              <w:sz w:val="18"/>
              <w:szCs w:val="18"/>
            </w:rPr>
            <w:t>V</w:t>
          </w:r>
          <w:r w:rsidRPr="00660FCD">
            <w:rPr>
              <w:rFonts w:ascii="Arial" w:hAnsi="Arial" w:cs="Arial"/>
              <w:spacing w:val="-1"/>
              <w:sz w:val="18"/>
              <w:szCs w:val="18"/>
            </w:rPr>
            <w:t>er</w:t>
          </w:r>
          <w:r w:rsidRPr="00660FCD">
            <w:rPr>
              <w:rFonts w:ascii="Arial" w:hAnsi="Arial" w:cs="Arial"/>
              <w:spacing w:val="1"/>
              <w:sz w:val="18"/>
              <w:szCs w:val="18"/>
            </w:rPr>
            <w:t>s</w:t>
          </w:r>
          <w:r w:rsidRPr="00660FCD">
            <w:rPr>
              <w:rFonts w:ascii="Arial" w:hAnsi="Arial" w:cs="Arial"/>
              <w:sz w:val="18"/>
              <w:szCs w:val="18"/>
            </w:rPr>
            <w:t>ió</w:t>
          </w:r>
          <w:r w:rsidRPr="00660FCD">
            <w:rPr>
              <w:rFonts w:ascii="Arial" w:hAnsi="Arial" w:cs="Arial"/>
              <w:spacing w:val="-1"/>
              <w:sz w:val="18"/>
              <w:szCs w:val="18"/>
            </w:rPr>
            <w:t>n</w:t>
          </w:r>
          <w:r w:rsidR="00AD7B83">
            <w:rPr>
              <w:rFonts w:ascii="Arial" w:hAnsi="Arial" w:cs="Arial"/>
              <w:sz w:val="18"/>
              <w:szCs w:val="18"/>
            </w:rPr>
            <w:t>: 3</w:t>
          </w:r>
          <w:r w:rsidRPr="00660FCD">
            <w:rPr>
              <w:rFonts w:ascii="Arial" w:hAnsi="Arial" w:cs="Arial"/>
              <w:sz w:val="18"/>
              <w:szCs w:val="18"/>
            </w:rPr>
            <w:t xml:space="preserve"> </w:t>
          </w:r>
        </w:p>
      </w:tc>
      <w:tc>
        <w:tcPr>
          <w:tcW w:w="1392" w:type="dxa"/>
          <w:tcBorders>
            <w:top w:val="single" w:sz="4" w:space="0" w:color="000000"/>
            <w:left w:val="single" w:sz="4" w:space="0" w:color="000000"/>
            <w:bottom w:val="single" w:sz="4" w:space="0" w:color="000000"/>
            <w:right w:val="single" w:sz="4" w:space="0" w:color="000000"/>
          </w:tcBorders>
          <w:vAlign w:val="center"/>
        </w:tcPr>
        <w:p w14:paraId="56098039" w14:textId="3EF4D2DE" w:rsidR="00316F8A" w:rsidRPr="00660FCD" w:rsidRDefault="00316F8A" w:rsidP="00127CAD">
          <w:pPr>
            <w:widowControl w:val="0"/>
            <w:autoSpaceDE w:val="0"/>
            <w:autoSpaceDN w:val="0"/>
            <w:adjustRightInd w:val="0"/>
            <w:spacing w:after="0" w:line="240" w:lineRule="auto"/>
            <w:ind w:left="237"/>
            <w:rPr>
              <w:rFonts w:ascii="Arial" w:hAnsi="Arial" w:cs="Arial"/>
              <w:sz w:val="18"/>
              <w:szCs w:val="18"/>
            </w:rPr>
          </w:pPr>
          <w:r w:rsidRPr="00660FCD">
            <w:rPr>
              <w:rFonts w:ascii="Arial" w:hAnsi="Arial" w:cs="Arial"/>
              <w:spacing w:val="1"/>
              <w:sz w:val="18"/>
              <w:szCs w:val="18"/>
            </w:rPr>
            <w:t>P</w:t>
          </w:r>
          <w:r w:rsidRPr="00660FCD">
            <w:rPr>
              <w:rFonts w:ascii="Arial" w:hAnsi="Arial" w:cs="Arial"/>
              <w:spacing w:val="-1"/>
              <w:sz w:val="18"/>
              <w:szCs w:val="18"/>
            </w:rPr>
            <w:t>ág</w:t>
          </w:r>
          <w:r w:rsidRPr="00660FCD">
            <w:rPr>
              <w:rFonts w:ascii="Arial" w:hAnsi="Arial" w:cs="Arial"/>
              <w:sz w:val="18"/>
              <w:szCs w:val="18"/>
            </w:rPr>
            <w:t>.</w:t>
          </w:r>
          <w:r w:rsidRPr="00660FCD">
            <w:rPr>
              <w:rFonts w:ascii="Arial" w:hAnsi="Arial" w:cs="Arial"/>
              <w:spacing w:val="2"/>
              <w:sz w:val="18"/>
              <w:szCs w:val="18"/>
            </w:rPr>
            <w:t xml:space="preserve"> </w:t>
          </w:r>
          <w:r w:rsidRPr="00660FCD">
            <w:rPr>
              <w:rFonts w:ascii="Arial" w:hAnsi="Arial" w:cs="Arial"/>
              <w:spacing w:val="2"/>
              <w:sz w:val="18"/>
              <w:szCs w:val="18"/>
            </w:rPr>
            <w:fldChar w:fldCharType="begin"/>
          </w:r>
          <w:r w:rsidRPr="00660FCD">
            <w:rPr>
              <w:rFonts w:ascii="Arial" w:hAnsi="Arial" w:cs="Arial"/>
              <w:spacing w:val="2"/>
              <w:sz w:val="18"/>
              <w:szCs w:val="18"/>
            </w:rPr>
            <w:instrText xml:space="preserve"> PAGE  \* Arabic  \* MERGEFORMAT </w:instrText>
          </w:r>
          <w:r w:rsidRPr="00660FCD">
            <w:rPr>
              <w:rFonts w:ascii="Arial" w:hAnsi="Arial" w:cs="Arial"/>
              <w:spacing w:val="2"/>
              <w:sz w:val="18"/>
              <w:szCs w:val="18"/>
            </w:rPr>
            <w:fldChar w:fldCharType="separate"/>
          </w:r>
          <w:r w:rsidR="00C92017">
            <w:rPr>
              <w:rFonts w:ascii="Arial" w:hAnsi="Arial" w:cs="Arial"/>
              <w:noProof/>
              <w:spacing w:val="2"/>
              <w:sz w:val="18"/>
              <w:szCs w:val="18"/>
            </w:rPr>
            <w:t>1</w:t>
          </w:r>
          <w:r w:rsidRPr="00660FCD">
            <w:rPr>
              <w:rFonts w:ascii="Arial" w:hAnsi="Arial" w:cs="Arial"/>
              <w:spacing w:val="2"/>
              <w:sz w:val="18"/>
              <w:szCs w:val="18"/>
            </w:rPr>
            <w:fldChar w:fldCharType="end"/>
          </w:r>
          <w:r w:rsidRPr="00660FCD">
            <w:rPr>
              <w:rFonts w:ascii="Arial" w:hAnsi="Arial" w:cs="Arial"/>
              <w:spacing w:val="-2"/>
              <w:sz w:val="18"/>
              <w:szCs w:val="18"/>
            </w:rPr>
            <w:t xml:space="preserve">  </w:t>
          </w:r>
          <w:r w:rsidRPr="00660FCD">
            <w:rPr>
              <w:rFonts w:ascii="Arial" w:hAnsi="Arial" w:cs="Arial"/>
              <w:spacing w:val="-1"/>
              <w:sz w:val="18"/>
              <w:szCs w:val="18"/>
            </w:rPr>
            <w:t>d</w:t>
          </w:r>
          <w:r w:rsidRPr="00660FCD">
            <w:rPr>
              <w:rFonts w:ascii="Arial" w:hAnsi="Arial" w:cs="Arial"/>
              <w:sz w:val="18"/>
              <w:szCs w:val="18"/>
            </w:rPr>
            <w:t>e</w:t>
          </w:r>
          <w:r w:rsidRPr="00660FCD">
            <w:rPr>
              <w:rFonts w:ascii="Arial" w:hAnsi="Arial" w:cs="Arial"/>
              <w:spacing w:val="1"/>
              <w:sz w:val="18"/>
              <w:szCs w:val="18"/>
            </w:rPr>
            <w:t xml:space="preserve">  </w:t>
          </w:r>
          <w:r w:rsidRPr="00660FCD">
            <w:rPr>
              <w:rFonts w:ascii="Arial" w:hAnsi="Arial" w:cs="Arial"/>
              <w:sz w:val="18"/>
              <w:szCs w:val="18"/>
            </w:rPr>
            <w:fldChar w:fldCharType="begin"/>
          </w:r>
          <w:r w:rsidRPr="00660FCD">
            <w:rPr>
              <w:rFonts w:ascii="Arial" w:hAnsi="Arial" w:cs="Arial"/>
              <w:sz w:val="18"/>
              <w:szCs w:val="18"/>
            </w:rPr>
            <w:instrText xml:space="preserve"> NUMPAGES  \* Arabic  \* MERGEFORMAT </w:instrText>
          </w:r>
          <w:r w:rsidRPr="00660FCD">
            <w:rPr>
              <w:rFonts w:ascii="Arial" w:hAnsi="Arial" w:cs="Arial"/>
              <w:sz w:val="18"/>
              <w:szCs w:val="18"/>
            </w:rPr>
            <w:fldChar w:fldCharType="separate"/>
          </w:r>
          <w:r w:rsidR="00C92017" w:rsidRPr="00C92017">
            <w:rPr>
              <w:rFonts w:ascii="Arial" w:hAnsi="Arial" w:cs="Arial"/>
              <w:noProof/>
              <w:spacing w:val="1"/>
              <w:sz w:val="18"/>
              <w:szCs w:val="18"/>
            </w:rPr>
            <w:t>14</w:t>
          </w:r>
          <w:r w:rsidRPr="00660FCD">
            <w:rPr>
              <w:rFonts w:ascii="Arial" w:hAnsi="Arial" w:cs="Arial"/>
              <w:noProof/>
              <w:spacing w:val="1"/>
              <w:sz w:val="18"/>
              <w:szCs w:val="18"/>
            </w:rPr>
            <w:fldChar w:fldCharType="end"/>
          </w:r>
        </w:p>
      </w:tc>
    </w:tr>
    <w:tr w:rsidR="00316F8A" w:rsidRPr="00453040" w14:paraId="19EF7DCC" w14:textId="77777777" w:rsidTr="0049366B">
      <w:trPr>
        <w:trHeight w:hRule="exact" w:val="581"/>
      </w:trPr>
      <w:tc>
        <w:tcPr>
          <w:tcW w:w="1836" w:type="dxa"/>
          <w:vMerge/>
          <w:tcBorders>
            <w:top w:val="single" w:sz="4" w:space="0" w:color="000000"/>
            <w:left w:val="single" w:sz="4" w:space="0" w:color="000000"/>
            <w:bottom w:val="single" w:sz="4" w:space="0" w:color="000000"/>
            <w:right w:val="single" w:sz="4" w:space="0" w:color="000000"/>
          </w:tcBorders>
        </w:tcPr>
        <w:p w14:paraId="2EE889B7" w14:textId="77777777" w:rsidR="00316F8A" w:rsidRPr="00453040" w:rsidRDefault="00316F8A" w:rsidP="00127CAD">
          <w:pPr>
            <w:widowControl w:val="0"/>
            <w:autoSpaceDE w:val="0"/>
            <w:autoSpaceDN w:val="0"/>
            <w:adjustRightInd w:val="0"/>
            <w:spacing w:after="0" w:line="240" w:lineRule="auto"/>
            <w:ind w:left="237"/>
            <w:rPr>
              <w:rFonts w:ascii="Times New Roman" w:hAnsi="Times New Roman"/>
              <w:sz w:val="24"/>
              <w:szCs w:val="24"/>
            </w:rPr>
          </w:pPr>
        </w:p>
      </w:tc>
      <w:tc>
        <w:tcPr>
          <w:tcW w:w="4832" w:type="dxa"/>
          <w:vMerge/>
          <w:tcBorders>
            <w:top w:val="single" w:sz="4" w:space="0" w:color="000000"/>
            <w:left w:val="single" w:sz="4" w:space="0" w:color="000000"/>
            <w:bottom w:val="single" w:sz="4" w:space="0" w:color="000000"/>
            <w:right w:val="single" w:sz="4" w:space="0" w:color="000000"/>
          </w:tcBorders>
        </w:tcPr>
        <w:p w14:paraId="29F7FC8F" w14:textId="77777777" w:rsidR="00316F8A" w:rsidRPr="00453040" w:rsidRDefault="00316F8A" w:rsidP="00127CAD">
          <w:pPr>
            <w:widowControl w:val="0"/>
            <w:autoSpaceDE w:val="0"/>
            <w:autoSpaceDN w:val="0"/>
            <w:adjustRightInd w:val="0"/>
            <w:spacing w:after="0" w:line="240" w:lineRule="auto"/>
            <w:jc w:val="center"/>
            <w:rPr>
              <w:rFonts w:ascii="Times New Roman" w:hAnsi="Times New Roman"/>
              <w:sz w:val="24"/>
              <w:szCs w:val="24"/>
            </w:rPr>
          </w:pPr>
        </w:p>
      </w:tc>
      <w:tc>
        <w:tcPr>
          <w:tcW w:w="2631" w:type="dxa"/>
          <w:gridSpan w:val="2"/>
          <w:tcBorders>
            <w:top w:val="nil"/>
            <w:left w:val="single" w:sz="4" w:space="0" w:color="000000"/>
            <w:bottom w:val="single" w:sz="4" w:space="0" w:color="000000"/>
            <w:right w:val="single" w:sz="4" w:space="0" w:color="000000"/>
          </w:tcBorders>
          <w:vAlign w:val="center"/>
        </w:tcPr>
        <w:p w14:paraId="29A0D3F1" w14:textId="4990BB14" w:rsidR="00316F8A" w:rsidRPr="00660FCD" w:rsidRDefault="00316F8A" w:rsidP="004004A0">
          <w:pPr>
            <w:widowControl w:val="0"/>
            <w:autoSpaceDE w:val="0"/>
            <w:autoSpaceDN w:val="0"/>
            <w:adjustRightInd w:val="0"/>
            <w:spacing w:after="0" w:line="240" w:lineRule="auto"/>
            <w:ind w:left="100"/>
            <w:rPr>
              <w:rFonts w:ascii="Arial" w:hAnsi="Arial" w:cs="Arial"/>
              <w:sz w:val="18"/>
              <w:szCs w:val="18"/>
            </w:rPr>
          </w:pPr>
          <w:r w:rsidRPr="00660FCD">
            <w:rPr>
              <w:rFonts w:ascii="Arial" w:hAnsi="Arial" w:cs="Arial"/>
              <w:spacing w:val="1"/>
              <w:sz w:val="18"/>
              <w:szCs w:val="18"/>
            </w:rPr>
            <w:t>V</w:t>
          </w:r>
          <w:r w:rsidRPr="00660FCD">
            <w:rPr>
              <w:rFonts w:ascii="Arial" w:hAnsi="Arial" w:cs="Arial"/>
              <w:sz w:val="18"/>
              <w:szCs w:val="18"/>
            </w:rPr>
            <w:t>ig</w:t>
          </w:r>
          <w:r w:rsidRPr="00660FCD">
            <w:rPr>
              <w:rFonts w:ascii="Arial" w:hAnsi="Arial" w:cs="Arial"/>
              <w:spacing w:val="-1"/>
              <w:sz w:val="18"/>
              <w:szCs w:val="18"/>
            </w:rPr>
            <w:t>en</w:t>
          </w:r>
          <w:r w:rsidRPr="00660FCD">
            <w:rPr>
              <w:rFonts w:ascii="Arial" w:hAnsi="Arial" w:cs="Arial"/>
              <w:spacing w:val="1"/>
              <w:sz w:val="18"/>
              <w:szCs w:val="18"/>
            </w:rPr>
            <w:t>t</w:t>
          </w:r>
          <w:r w:rsidRPr="00660FCD">
            <w:rPr>
              <w:rFonts w:ascii="Arial" w:hAnsi="Arial" w:cs="Arial"/>
              <w:sz w:val="18"/>
              <w:szCs w:val="18"/>
            </w:rPr>
            <w:t>e</w:t>
          </w:r>
          <w:r w:rsidRPr="00660FCD">
            <w:rPr>
              <w:rFonts w:ascii="Arial" w:hAnsi="Arial" w:cs="Arial"/>
              <w:spacing w:val="1"/>
              <w:sz w:val="18"/>
              <w:szCs w:val="18"/>
            </w:rPr>
            <w:t xml:space="preserve"> </w:t>
          </w:r>
          <w:r w:rsidRPr="00660FCD">
            <w:rPr>
              <w:rFonts w:ascii="Arial" w:hAnsi="Arial" w:cs="Arial"/>
              <w:spacing w:val="-1"/>
              <w:sz w:val="18"/>
              <w:szCs w:val="18"/>
            </w:rPr>
            <w:t>d</w:t>
          </w:r>
          <w:r w:rsidRPr="00660FCD">
            <w:rPr>
              <w:rFonts w:ascii="Arial" w:hAnsi="Arial" w:cs="Arial"/>
              <w:spacing w:val="-3"/>
              <w:sz w:val="18"/>
              <w:szCs w:val="18"/>
            </w:rPr>
            <w:t>e</w:t>
          </w:r>
          <w:r w:rsidRPr="00660FCD">
            <w:rPr>
              <w:rFonts w:ascii="Arial" w:hAnsi="Arial" w:cs="Arial"/>
              <w:spacing w:val="1"/>
              <w:sz w:val="18"/>
              <w:szCs w:val="18"/>
            </w:rPr>
            <w:t>s</w:t>
          </w:r>
          <w:r w:rsidRPr="00660FCD">
            <w:rPr>
              <w:rFonts w:ascii="Arial" w:hAnsi="Arial" w:cs="Arial"/>
              <w:spacing w:val="-1"/>
              <w:sz w:val="18"/>
              <w:szCs w:val="18"/>
            </w:rPr>
            <w:t>de</w:t>
          </w:r>
          <w:r w:rsidRPr="00660FCD">
            <w:rPr>
              <w:rFonts w:ascii="Arial" w:hAnsi="Arial" w:cs="Arial"/>
              <w:sz w:val="18"/>
              <w:szCs w:val="18"/>
            </w:rPr>
            <w:t xml:space="preserve">: </w:t>
          </w:r>
          <w:r w:rsidRPr="00660FCD">
            <w:rPr>
              <w:rFonts w:ascii="Arial" w:hAnsi="Arial" w:cs="Arial"/>
              <w:spacing w:val="2"/>
              <w:sz w:val="18"/>
              <w:szCs w:val="18"/>
            </w:rPr>
            <w:t xml:space="preserve"> </w:t>
          </w:r>
          <w:r w:rsidR="00FE4CB2">
            <w:rPr>
              <w:rFonts w:ascii="Arial" w:hAnsi="Arial" w:cs="Arial"/>
              <w:spacing w:val="2"/>
              <w:sz w:val="18"/>
              <w:szCs w:val="18"/>
            </w:rPr>
            <w:t>9</w:t>
          </w:r>
          <w:r w:rsidR="00AD7B83">
            <w:rPr>
              <w:rFonts w:ascii="Arial" w:hAnsi="Arial" w:cs="Arial"/>
              <w:spacing w:val="2"/>
              <w:sz w:val="18"/>
              <w:szCs w:val="18"/>
            </w:rPr>
            <w:t>-1</w:t>
          </w:r>
          <w:r w:rsidR="000A5B23">
            <w:rPr>
              <w:rFonts w:ascii="Arial" w:hAnsi="Arial" w:cs="Arial"/>
              <w:spacing w:val="2"/>
              <w:sz w:val="18"/>
              <w:szCs w:val="18"/>
            </w:rPr>
            <w:t>1</w:t>
          </w:r>
          <w:r w:rsidR="00AD7B83">
            <w:rPr>
              <w:rFonts w:ascii="Arial" w:hAnsi="Arial" w:cs="Arial"/>
              <w:spacing w:val="2"/>
              <w:sz w:val="18"/>
              <w:szCs w:val="18"/>
            </w:rPr>
            <w:t>-2017</w:t>
          </w:r>
        </w:p>
      </w:tc>
    </w:tr>
  </w:tbl>
  <w:p w14:paraId="13B9CC42" w14:textId="77777777" w:rsidR="00316F8A" w:rsidRDefault="00316F8A" w:rsidP="00127C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696"/>
    <w:multiLevelType w:val="hybridMultilevel"/>
    <w:tmpl w:val="0E3A4A76"/>
    <w:lvl w:ilvl="0" w:tplc="FC588318">
      <w:start w:val="1"/>
      <w:numFmt w:val="decimal"/>
      <w:lvlText w:val="%1."/>
      <w:lvlJc w:val="left"/>
      <w:pPr>
        <w:ind w:left="360" w:hanging="360"/>
      </w:pPr>
      <w:rPr>
        <w:rFonts w:hint="default"/>
        <w:b/>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5C0D7A"/>
    <w:multiLevelType w:val="hybridMultilevel"/>
    <w:tmpl w:val="FDA2D8A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3C367D"/>
    <w:multiLevelType w:val="hybridMultilevel"/>
    <w:tmpl w:val="725238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72284C"/>
    <w:multiLevelType w:val="hybridMultilevel"/>
    <w:tmpl w:val="464EB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3F6D79"/>
    <w:multiLevelType w:val="hybridMultilevel"/>
    <w:tmpl w:val="F66ACBFA"/>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655" w:hanging="360"/>
      </w:pPr>
      <w:rPr>
        <w:rFonts w:ascii="Courier New" w:hAnsi="Courier New" w:cs="Courier New" w:hint="default"/>
      </w:rPr>
    </w:lvl>
    <w:lvl w:ilvl="2" w:tplc="240A0005" w:tentative="1">
      <w:start w:val="1"/>
      <w:numFmt w:val="bullet"/>
      <w:lvlText w:val=""/>
      <w:lvlJc w:val="left"/>
      <w:pPr>
        <w:ind w:left="2375" w:hanging="360"/>
      </w:pPr>
      <w:rPr>
        <w:rFonts w:ascii="Wingdings" w:hAnsi="Wingdings" w:hint="default"/>
      </w:rPr>
    </w:lvl>
    <w:lvl w:ilvl="3" w:tplc="240A0001" w:tentative="1">
      <w:start w:val="1"/>
      <w:numFmt w:val="bullet"/>
      <w:lvlText w:val=""/>
      <w:lvlJc w:val="left"/>
      <w:pPr>
        <w:ind w:left="3095" w:hanging="360"/>
      </w:pPr>
      <w:rPr>
        <w:rFonts w:ascii="Symbol" w:hAnsi="Symbol" w:hint="default"/>
      </w:rPr>
    </w:lvl>
    <w:lvl w:ilvl="4" w:tplc="240A0003" w:tentative="1">
      <w:start w:val="1"/>
      <w:numFmt w:val="bullet"/>
      <w:lvlText w:val="o"/>
      <w:lvlJc w:val="left"/>
      <w:pPr>
        <w:ind w:left="3815" w:hanging="360"/>
      </w:pPr>
      <w:rPr>
        <w:rFonts w:ascii="Courier New" w:hAnsi="Courier New" w:cs="Courier New" w:hint="default"/>
      </w:rPr>
    </w:lvl>
    <w:lvl w:ilvl="5" w:tplc="240A0005" w:tentative="1">
      <w:start w:val="1"/>
      <w:numFmt w:val="bullet"/>
      <w:lvlText w:val=""/>
      <w:lvlJc w:val="left"/>
      <w:pPr>
        <w:ind w:left="4535" w:hanging="360"/>
      </w:pPr>
      <w:rPr>
        <w:rFonts w:ascii="Wingdings" w:hAnsi="Wingdings" w:hint="default"/>
      </w:rPr>
    </w:lvl>
    <w:lvl w:ilvl="6" w:tplc="240A0001" w:tentative="1">
      <w:start w:val="1"/>
      <w:numFmt w:val="bullet"/>
      <w:lvlText w:val=""/>
      <w:lvlJc w:val="left"/>
      <w:pPr>
        <w:ind w:left="5255" w:hanging="360"/>
      </w:pPr>
      <w:rPr>
        <w:rFonts w:ascii="Symbol" w:hAnsi="Symbol" w:hint="default"/>
      </w:rPr>
    </w:lvl>
    <w:lvl w:ilvl="7" w:tplc="240A0003" w:tentative="1">
      <w:start w:val="1"/>
      <w:numFmt w:val="bullet"/>
      <w:lvlText w:val="o"/>
      <w:lvlJc w:val="left"/>
      <w:pPr>
        <w:ind w:left="5975" w:hanging="360"/>
      </w:pPr>
      <w:rPr>
        <w:rFonts w:ascii="Courier New" w:hAnsi="Courier New" w:cs="Courier New" w:hint="default"/>
      </w:rPr>
    </w:lvl>
    <w:lvl w:ilvl="8" w:tplc="240A0005" w:tentative="1">
      <w:start w:val="1"/>
      <w:numFmt w:val="bullet"/>
      <w:lvlText w:val=""/>
      <w:lvlJc w:val="left"/>
      <w:pPr>
        <w:ind w:left="6695" w:hanging="360"/>
      </w:pPr>
      <w:rPr>
        <w:rFonts w:ascii="Wingdings" w:hAnsi="Wingdings" w:hint="default"/>
      </w:rPr>
    </w:lvl>
  </w:abstractNum>
  <w:abstractNum w:abstractNumId="5" w15:restartNumberingAfterBreak="0">
    <w:nsid w:val="1F7E577B"/>
    <w:multiLevelType w:val="hybridMultilevel"/>
    <w:tmpl w:val="A2AE818A"/>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2649052A"/>
    <w:multiLevelType w:val="hybridMultilevel"/>
    <w:tmpl w:val="B8D2000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7" w15:restartNumberingAfterBreak="0">
    <w:nsid w:val="26EA21EE"/>
    <w:multiLevelType w:val="hybridMultilevel"/>
    <w:tmpl w:val="9C08833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AEF4999"/>
    <w:multiLevelType w:val="hybridMultilevel"/>
    <w:tmpl w:val="616A9A58"/>
    <w:lvl w:ilvl="0" w:tplc="240A0001">
      <w:start w:val="1"/>
      <w:numFmt w:val="bullet"/>
      <w:lvlText w:val=""/>
      <w:lvlJc w:val="left"/>
      <w:pPr>
        <w:ind w:left="833" w:hanging="360"/>
      </w:pPr>
      <w:rPr>
        <w:rFonts w:ascii="Symbol" w:hAnsi="Symbol" w:hint="default"/>
      </w:rPr>
    </w:lvl>
    <w:lvl w:ilvl="1" w:tplc="240A0003" w:tentative="1">
      <w:start w:val="1"/>
      <w:numFmt w:val="bullet"/>
      <w:lvlText w:val="o"/>
      <w:lvlJc w:val="left"/>
      <w:pPr>
        <w:ind w:left="1553" w:hanging="360"/>
      </w:pPr>
      <w:rPr>
        <w:rFonts w:ascii="Courier New" w:hAnsi="Courier New" w:cs="Courier New" w:hint="default"/>
      </w:rPr>
    </w:lvl>
    <w:lvl w:ilvl="2" w:tplc="240A0005" w:tentative="1">
      <w:start w:val="1"/>
      <w:numFmt w:val="bullet"/>
      <w:lvlText w:val=""/>
      <w:lvlJc w:val="left"/>
      <w:pPr>
        <w:ind w:left="2273" w:hanging="360"/>
      </w:pPr>
      <w:rPr>
        <w:rFonts w:ascii="Wingdings" w:hAnsi="Wingdings" w:hint="default"/>
      </w:rPr>
    </w:lvl>
    <w:lvl w:ilvl="3" w:tplc="240A0001" w:tentative="1">
      <w:start w:val="1"/>
      <w:numFmt w:val="bullet"/>
      <w:lvlText w:val=""/>
      <w:lvlJc w:val="left"/>
      <w:pPr>
        <w:ind w:left="2993" w:hanging="360"/>
      </w:pPr>
      <w:rPr>
        <w:rFonts w:ascii="Symbol" w:hAnsi="Symbol" w:hint="default"/>
      </w:rPr>
    </w:lvl>
    <w:lvl w:ilvl="4" w:tplc="240A0003" w:tentative="1">
      <w:start w:val="1"/>
      <w:numFmt w:val="bullet"/>
      <w:lvlText w:val="o"/>
      <w:lvlJc w:val="left"/>
      <w:pPr>
        <w:ind w:left="3713" w:hanging="360"/>
      </w:pPr>
      <w:rPr>
        <w:rFonts w:ascii="Courier New" w:hAnsi="Courier New" w:cs="Courier New" w:hint="default"/>
      </w:rPr>
    </w:lvl>
    <w:lvl w:ilvl="5" w:tplc="240A0005" w:tentative="1">
      <w:start w:val="1"/>
      <w:numFmt w:val="bullet"/>
      <w:lvlText w:val=""/>
      <w:lvlJc w:val="left"/>
      <w:pPr>
        <w:ind w:left="4433" w:hanging="360"/>
      </w:pPr>
      <w:rPr>
        <w:rFonts w:ascii="Wingdings" w:hAnsi="Wingdings" w:hint="default"/>
      </w:rPr>
    </w:lvl>
    <w:lvl w:ilvl="6" w:tplc="240A0001" w:tentative="1">
      <w:start w:val="1"/>
      <w:numFmt w:val="bullet"/>
      <w:lvlText w:val=""/>
      <w:lvlJc w:val="left"/>
      <w:pPr>
        <w:ind w:left="5153" w:hanging="360"/>
      </w:pPr>
      <w:rPr>
        <w:rFonts w:ascii="Symbol" w:hAnsi="Symbol" w:hint="default"/>
      </w:rPr>
    </w:lvl>
    <w:lvl w:ilvl="7" w:tplc="240A0003" w:tentative="1">
      <w:start w:val="1"/>
      <w:numFmt w:val="bullet"/>
      <w:lvlText w:val="o"/>
      <w:lvlJc w:val="left"/>
      <w:pPr>
        <w:ind w:left="5873" w:hanging="360"/>
      </w:pPr>
      <w:rPr>
        <w:rFonts w:ascii="Courier New" w:hAnsi="Courier New" w:cs="Courier New" w:hint="default"/>
      </w:rPr>
    </w:lvl>
    <w:lvl w:ilvl="8" w:tplc="240A0005" w:tentative="1">
      <w:start w:val="1"/>
      <w:numFmt w:val="bullet"/>
      <w:lvlText w:val=""/>
      <w:lvlJc w:val="left"/>
      <w:pPr>
        <w:ind w:left="6593" w:hanging="360"/>
      </w:pPr>
      <w:rPr>
        <w:rFonts w:ascii="Wingdings" w:hAnsi="Wingdings" w:hint="default"/>
      </w:rPr>
    </w:lvl>
  </w:abstractNum>
  <w:abstractNum w:abstractNumId="9" w15:restartNumberingAfterBreak="0">
    <w:nsid w:val="2BD5583B"/>
    <w:multiLevelType w:val="hybridMultilevel"/>
    <w:tmpl w:val="6A548BB0"/>
    <w:lvl w:ilvl="0" w:tplc="F326B968">
      <w:start w:val="1"/>
      <w:numFmt w:val="decimal"/>
      <w:lvlText w:val="%1."/>
      <w:lvlJc w:val="left"/>
      <w:pPr>
        <w:ind w:left="548" w:hanging="360"/>
      </w:pPr>
      <w:rPr>
        <w:rFonts w:ascii="Calibri" w:hAnsi="Calibri" w:cs="Times New Roman" w:hint="default"/>
        <w:b/>
        <w:color w:val="00B050"/>
      </w:rPr>
    </w:lvl>
    <w:lvl w:ilvl="1" w:tplc="0C0A0019" w:tentative="1">
      <w:start w:val="1"/>
      <w:numFmt w:val="lowerLetter"/>
      <w:lvlText w:val="%2."/>
      <w:lvlJc w:val="left"/>
      <w:pPr>
        <w:ind w:left="1268" w:hanging="360"/>
      </w:pPr>
    </w:lvl>
    <w:lvl w:ilvl="2" w:tplc="0C0A001B" w:tentative="1">
      <w:start w:val="1"/>
      <w:numFmt w:val="lowerRoman"/>
      <w:lvlText w:val="%3."/>
      <w:lvlJc w:val="right"/>
      <w:pPr>
        <w:ind w:left="1988" w:hanging="180"/>
      </w:pPr>
    </w:lvl>
    <w:lvl w:ilvl="3" w:tplc="0C0A000F" w:tentative="1">
      <w:start w:val="1"/>
      <w:numFmt w:val="decimal"/>
      <w:lvlText w:val="%4."/>
      <w:lvlJc w:val="left"/>
      <w:pPr>
        <w:ind w:left="2708" w:hanging="360"/>
      </w:pPr>
    </w:lvl>
    <w:lvl w:ilvl="4" w:tplc="0C0A0019" w:tentative="1">
      <w:start w:val="1"/>
      <w:numFmt w:val="lowerLetter"/>
      <w:lvlText w:val="%5."/>
      <w:lvlJc w:val="left"/>
      <w:pPr>
        <w:ind w:left="3428" w:hanging="360"/>
      </w:pPr>
    </w:lvl>
    <w:lvl w:ilvl="5" w:tplc="0C0A001B" w:tentative="1">
      <w:start w:val="1"/>
      <w:numFmt w:val="lowerRoman"/>
      <w:lvlText w:val="%6."/>
      <w:lvlJc w:val="right"/>
      <w:pPr>
        <w:ind w:left="4148" w:hanging="180"/>
      </w:pPr>
    </w:lvl>
    <w:lvl w:ilvl="6" w:tplc="0C0A000F" w:tentative="1">
      <w:start w:val="1"/>
      <w:numFmt w:val="decimal"/>
      <w:lvlText w:val="%7."/>
      <w:lvlJc w:val="left"/>
      <w:pPr>
        <w:ind w:left="4868" w:hanging="360"/>
      </w:pPr>
    </w:lvl>
    <w:lvl w:ilvl="7" w:tplc="0C0A0019" w:tentative="1">
      <w:start w:val="1"/>
      <w:numFmt w:val="lowerLetter"/>
      <w:lvlText w:val="%8."/>
      <w:lvlJc w:val="left"/>
      <w:pPr>
        <w:ind w:left="5588" w:hanging="360"/>
      </w:pPr>
    </w:lvl>
    <w:lvl w:ilvl="8" w:tplc="0C0A001B" w:tentative="1">
      <w:start w:val="1"/>
      <w:numFmt w:val="lowerRoman"/>
      <w:lvlText w:val="%9."/>
      <w:lvlJc w:val="right"/>
      <w:pPr>
        <w:ind w:left="6308" w:hanging="180"/>
      </w:pPr>
    </w:lvl>
  </w:abstractNum>
  <w:abstractNum w:abstractNumId="10" w15:restartNumberingAfterBreak="0">
    <w:nsid w:val="37667A13"/>
    <w:multiLevelType w:val="hybridMultilevel"/>
    <w:tmpl w:val="4C9C6896"/>
    <w:lvl w:ilvl="0" w:tplc="E9D2CD72">
      <w:start w:val="1"/>
      <w:numFmt w:val="decimal"/>
      <w:lvlText w:val="%1."/>
      <w:lvlJc w:val="left"/>
      <w:pPr>
        <w:ind w:left="908" w:hanging="360"/>
      </w:pPr>
      <w:rPr>
        <w:rFonts w:hint="default"/>
        <w:b/>
        <w:color w:val="00B050"/>
      </w:rPr>
    </w:lvl>
    <w:lvl w:ilvl="1" w:tplc="0C0A0019" w:tentative="1">
      <w:start w:val="1"/>
      <w:numFmt w:val="lowerLetter"/>
      <w:lvlText w:val="%2."/>
      <w:lvlJc w:val="left"/>
      <w:pPr>
        <w:ind w:left="1628" w:hanging="360"/>
      </w:pPr>
    </w:lvl>
    <w:lvl w:ilvl="2" w:tplc="0C0A001B" w:tentative="1">
      <w:start w:val="1"/>
      <w:numFmt w:val="lowerRoman"/>
      <w:lvlText w:val="%3."/>
      <w:lvlJc w:val="right"/>
      <w:pPr>
        <w:ind w:left="2348" w:hanging="180"/>
      </w:pPr>
    </w:lvl>
    <w:lvl w:ilvl="3" w:tplc="0C0A000F" w:tentative="1">
      <w:start w:val="1"/>
      <w:numFmt w:val="decimal"/>
      <w:lvlText w:val="%4."/>
      <w:lvlJc w:val="left"/>
      <w:pPr>
        <w:ind w:left="3068" w:hanging="360"/>
      </w:pPr>
    </w:lvl>
    <w:lvl w:ilvl="4" w:tplc="0C0A0019" w:tentative="1">
      <w:start w:val="1"/>
      <w:numFmt w:val="lowerLetter"/>
      <w:lvlText w:val="%5."/>
      <w:lvlJc w:val="left"/>
      <w:pPr>
        <w:ind w:left="3788" w:hanging="360"/>
      </w:pPr>
    </w:lvl>
    <w:lvl w:ilvl="5" w:tplc="0C0A001B" w:tentative="1">
      <w:start w:val="1"/>
      <w:numFmt w:val="lowerRoman"/>
      <w:lvlText w:val="%6."/>
      <w:lvlJc w:val="right"/>
      <w:pPr>
        <w:ind w:left="4508" w:hanging="180"/>
      </w:pPr>
    </w:lvl>
    <w:lvl w:ilvl="6" w:tplc="0C0A000F" w:tentative="1">
      <w:start w:val="1"/>
      <w:numFmt w:val="decimal"/>
      <w:lvlText w:val="%7."/>
      <w:lvlJc w:val="left"/>
      <w:pPr>
        <w:ind w:left="5228" w:hanging="360"/>
      </w:pPr>
    </w:lvl>
    <w:lvl w:ilvl="7" w:tplc="0C0A0019" w:tentative="1">
      <w:start w:val="1"/>
      <w:numFmt w:val="lowerLetter"/>
      <w:lvlText w:val="%8."/>
      <w:lvlJc w:val="left"/>
      <w:pPr>
        <w:ind w:left="5948" w:hanging="360"/>
      </w:pPr>
    </w:lvl>
    <w:lvl w:ilvl="8" w:tplc="0C0A001B" w:tentative="1">
      <w:start w:val="1"/>
      <w:numFmt w:val="lowerRoman"/>
      <w:lvlText w:val="%9."/>
      <w:lvlJc w:val="right"/>
      <w:pPr>
        <w:ind w:left="6668" w:hanging="180"/>
      </w:pPr>
    </w:lvl>
  </w:abstractNum>
  <w:abstractNum w:abstractNumId="11" w15:restartNumberingAfterBreak="0">
    <w:nsid w:val="3AA50CA7"/>
    <w:multiLevelType w:val="hybridMultilevel"/>
    <w:tmpl w:val="B2A62EAC"/>
    <w:lvl w:ilvl="0" w:tplc="240A0005">
      <w:start w:val="1"/>
      <w:numFmt w:val="bullet"/>
      <w:lvlText w:val=""/>
      <w:lvlJc w:val="left"/>
      <w:pPr>
        <w:ind w:left="1653" w:hanging="360"/>
      </w:pPr>
      <w:rPr>
        <w:rFonts w:ascii="Wingdings" w:hAnsi="Wingdings" w:hint="default"/>
      </w:rPr>
    </w:lvl>
    <w:lvl w:ilvl="1" w:tplc="240A0003" w:tentative="1">
      <w:start w:val="1"/>
      <w:numFmt w:val="bullet"/>
      <w:lvlText w:val="o"/>
      <w:lvlJc w:val="left"/>
      <w:pPr>
        <w:ind w:left="2373" w:hanging="360"/>
      </w:pPr>
      <w:rPr>
        <w:rFonts w:ascii="Courier New" w:hAnsi="Courier New" w:cs="Courier New" w:hint="default"/>
      </w:rPr>
    </w:lvl>
    <w:lvl w:ilvl="2" w:tplc="240A0005" w:tentative="1">
      <w:start w:val="1"/>
      <w:numFmt w:val="bullet"/>
      <w:lvlText w:val=""/>
      <w:lvlJc w:val="left"/>
      <w:pPr>
        <w:ind w:left="3093" w:hanging="360"/>
      </w:pPr>
      <w:rPr>
        <w:rFonts w:ascii="Wingdings" w:hAnsi="Wingdings" w:hint="default"/>
      </w:rPr>
    </w:lvl>
    <w:lvl w:ilvl="3" w:tplc="240A0001" w:tentative="1">
      <w:start w:val="1"/>
      <w:numFmt w:val="bullet"/>
      <w:lvlText w:val=""/>
      <w:lvlJc w:val="left"/>
      <w:pPr>
        <w:ind w:left="3813" w:hanging="360"/>
      </w:pPr>
      <w:rPr>
        <w:rFonts w:ascii="Symbol" w:hAnsi="Symbol" w:hint="default"/>
      </w:rPr>
    </w:lvl>
    <w:lvl w:ilvl="4" w:tplc="240A0003" w:tentative="1">
      <w:start w:val="1"/>
      <w:numFmt w:val="bullet"/>
      <w:lvlText w:val="o"/>
      <w:lvlJc w:val="left"/>
      <w:pPr>
        <w:ind w:left="4533" w:hanging="360"/>
      </w:pPr>
      <w:rPr>
        <w:rFonts w:ascii="Courier New" w:hAnsi="Courier New" w:cs="Courier New" w:hint="default"/>
      </w:rPr>
    </w:lvl>
    <w:lvl w:ilvl="5" w:tplc="240A0005" w:tentative="1">
      <w:start w:val="1"/>
      <w:numFmt w:val="bullet"/>
      <w:lvlText w:val=""/>
      <w:lvlJc w:val="left"/>
      <w:pPr>
        <w:ind w:left="5253" w:hanging="360"/>
      </w:pPr>
      <w:rPr>
        <w:rFonts w:ascii="Wingdings" w:hAnsi="Wingdings" w:hint="default"/>
      </w:rPr>
    </w:lvl>
    <w:lvl w:ilvl="6" w:tplc="240A0001" w:tentative="1">
      <w:start w:val="1"/>
      <w:numFmt w:val="bullet"/>
      <w:lvlText w:val=""/>
      <w:lvlJc w:val="left"/>
      <w:pPr>
        <w:ind w:left="5973" w:hanging="360"/>
      </w:pPr>
      <w:rPr>
        <w:rFonts w:ascii="Symbol" w:hAnsi="Symbol" w:hint="default"/>
      </w:rPr>
    </w:lvl>
    <w:lvl w:ilvl="7" w:tplc="240A0003" w:tentative="1">
      <w:start w:val="1"/>
      <w:numFmt w:val="bullet"/>
      <w:lvlText w:val="o"/>
      <w:lvlJc w:val="left"/>
      <w:pPr>
        <w:ind w:left="6693" w:hanging="360"/>
      </w:pPr>
      <w:rPr>
        <w:rFonts w:ascii="Courier New" w:hAnsi="Courier New" w:cs="Courier New" w:hint="default"/>
      </w:rPr>
    </w:lvl>
    <w:lvl w:ilvl="8" w:tplc="240A0005" w:tentative="1">
      <w:start w:val="1"/>
      <w:numFmt w:val="bullet"/>
      <w:lvlText w:val=""/>
      <w:lvlJc w:val="left"/>
      <w:pPr>
        <w:ind w:left="7413" w:hanging="360"/>
      </w:pPr>
      <w:rPr>
        <w:rFonts w:ascii="Wingdings" w:hAnsi="Wingdings" w:hint="default"/>
      </w:rPr>
    </w:lvl>
  </w:abstractNum>
  <w:abstractNum w:abstractNumId="12" w15:restartNumberingAfterBreak="0">
    <w:nsid w:val="474F5CEC"/>
    <w:multiLevelType w:val="hybridMultilevel"/>
    <w:tmpl w:val="E9343866"/>
    <w:lvl w:ilvl="0" w:tplc="7D0217AC">
      <w:start w:val="1"/>
      <w:numFmt w:val="decimal"/>
      <w:lvlText w:val="%1."/>
      <w:lvlJc w:val="left"/>
      <w:pPr>
        <w:ind w:left="371" w:hanging="360"/>
      </w:pPr>
      <w:rPr>
        <w:rFonts w:hint="default"/>
      </w:rPr>
    </w:lvl>
    <w:lvl w:ilvl="1" w:tplc="240A0019" w:tentative="1">
      <w:start w:val="1"/>
      <w:numFmt w:val="lowerLetter"/>
      <w:lvlText w:val="%2."/>
      <w:lvlJc w:val="left"/>
      <w:pPr>
        <w:ind w:left="1091" w:hanging="360"/>
      </w:pPr>
    </w:lvl>
    <w:lvl w:ilvl="2" w:tplc="240A001B" w:tentative="1">
      <w:start w:val="1"/>
      <w:numFmt w:val="lowerRoman"/>
      <w:lvlText w:val="%3."/>
      <w:lvlJc w:val="right"/>
      <w:pPr>
        <w:ind w:left="1811" w:hanging="180"/>
      </w:pPr>
    </w:lvl>
    <w:lvl w:ilvl="3" w:tplc="240A000F" w:tentative="1">
      <w:start w:val="1"/>
      <w:numFmt w:val="decimal"/>
      <w:lvlText w:val="%4."/>
      <w:lvlJc w:val="left"/>
      <w:pPr>
        <w:ind w:left="2531" w:hanging="360"/>
      </w:pPr>
    </w:lvl>
    <w:lvl w:ilvl="4" w:tplc="240A0019" w:tentative="1">
      <w:start w:val="1"/>
      <w:numFmt w:val="lowerLetter"/>
      <w:lvlText w:val="%5."/>
      <w:lvlJc w:val="left"/>
      <w:pPr>
        <w:ind w:left="3251" w:hanging="360"/>
      </w:pPr>
    </w:lvl>
    <w:lvl w:ilvl="5" w:tplc="240A001B" w:tentative="1">
      <w:start w:val="1"/>
      <w:numFmt w:val="lowerRoman"/>
      <w:lvlText w:val="%6."/>
      <w:lvlJc w:val="right"/>
      <w:pPr>
        <w:ind w:left="3971" w:hanging="180"/>
      </w:pPr>
    </w:lvl>
    <w:lvl w:ilvl="6" w:tplc="240A000F" w:tentative="1">
      <w:start w:val="1"/>
      <w:numFmt w:val="decimal"/>
      <w:lvlText w:val="%7."/>
      <w:lvlJc w:val="left"/>
      <w:pPr>
        <w:ind w:left="4691" w:hanging="360"/>
      </w:pPr>
    </w:lvl>
    <w:lvl w:ilvl="7" w:tplc="240A0019" w:tentative="1">
      <w:start w:val="1"/>
      <w:numFmt w:val="lowerLetter"/>
      <w:lvlText w:val="%8."/>
      <w:lvlJc w:val="left"/>
      <w:pPr>
        <w:ind w:left="5411" w:hanging="360"/>
      </w:pPr>
    </w:lvl>
    <w:lvl w:ilvl="8" w:tplc="240A001B" w:tentative="1">
      <w:start w:val="1"/>
      <w:numFmt w:val="lowerRoman"/>
      <w:lvlText w:val="%9."/>
      <w:lvlJc w:val="right"/>
      <w:pPr>
        <w:ind w:left="6131" w:hanging="180"/>
      </w:pPr>
    </w:lvl>
  </w:abstractNum>
  <w:abstractNum w:abstractNumId="13" w15:restartNumberingAfterBreak="0">
    <w:nsid w:val="4B8C03EA"/>
    <w:multiLevelType w:val="hybridMultilevel"/>
    <w:tmpl w:val="AE521A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487753A"/>
    <w:multiLevelType w:val="hybridMultilevel"/>
    <w:tmpl w:val="D976355A"/>
    <w:lvl w:ilvl="0" w:tplc="240A0001">
      <w:start w:val="1"/>
      <w:numFmt w:val="bullet"/>
      <w:lvlText w:val=""/>
      <w:lvlJc w:val="left"/>
      <w:pPr>
        <w:ind w:left="942" w:hanging="360"/>
      </w:pPr>
      <w:rPr>
        <w:rFonts w:ascii="Symbol" w:hAnsi="Symbol" w:hint="default"/>
      </w:rPr>
    </w:lvl>
    <w:lvl w:ilvl="1" w:tplc="240A0003" w:tentative="1">
      <w:start w:val="1"/>
      <w:numFmt w:val="bullet"/>
      <w:lvlText w:val="o"/>
      <w:lvlJc w:val="left"/>
      <w:pPr>
        <w:ind w:left="1662" w:hanging="360"/>
      </w:pPr>
      <w:rPr>
        <w:rFonts w:ascii="Courier New" w:hAnsi="Courier New" w:cs="Courier New" w:hint="default"/>
      </w:rPr>
    </w:lvl>
    <w:lvl w:ilvl="2" w:tplc="240A0005" w:tentative="1">
      <w:start w:val="1"/>
      <w:numFmt w:val="bullet"/>
      <w:lvlText w:val=""/>
      <w:lvlJc w:val="left"/>
      <w:pPr>
        <w:ind w:left="2382" w:hanging="360"/>
      </w:pPr>
      <w:rPr>
        <w:rFonts w:ascii="Wingdings" w:hAnsi="Wingdings" w:hint="default"/>
      </w:rPr>
    </w:lvl>
    <w:lvl w:ilvl="3" w:tplc="240A0001" w:tentative="1">
      <w:start w:val="1"/>
      <w:numFmt w:val="bullet"/>
      <w:lvlText w:val=""/>
      <w:lvlJc w:val="left"/>
      <w:pPr>
        <w:ind w:left="3102" w:hanging="360"/>
      </w:pPr>
      <w:rPr>
        <w:rFonts w:ascii="Symbol" w:hAnsi="Symbol" w:hint="default"/>
      </w:rPr>
    </w:lvl>
    <w:lvl w:ilvl="4" w:tplc="240A0003" w:tentative="1">
      <w:start w:val="1"/>
      <w:numFmt w:val="bullet"/>
      <w:lvlText w:val="o"/>
      <w:lvlJc w:val="left"/>
      <w:pPr>
        <w:ind w:left="3822" w:hanging="360"/>
      </w:pPr>
      <w:rPr>
        <w:rFonts w:ascii="Courier New" w:hAnsi="Courier New" w:cs="Courier New" w:hint="default"/>
      </w:rPr>
    </w:lvl>
    <w:lvl w:ilvl="5" w:tplc="240A0005" w:tentative="1">
      <w:start w:val="1"/>
      <w:numFmt w:val="bullet"/>
      <w:lvlText w:val=""/>
      <w:lvlJc w:val="left"/>
      <w:pPr>
        <w:ind w:left="4542" w:hanging="360"/>
      </w:pPr>
      <w:rPr>
        <w:rFonts w:ascii="Wingdings" w:hAnsi="Wingdings" w:hint="default"/>
      </w:rPr>
    </w:lvl>
    <w:lvl w:ilvl="6" w:tplc="240A0001" w:tentative="1">
      <w:start w:val="1"/>
      <w:numFmt w:val="bullet"/>
      <w:lvlText w:val=""/>
      <w:lvlJc w:val="left"/>
      <w:pPr>
        <w:ind w:left="5262" w:hanging="360"/>
      </w:pPr>
      <w:rPr>
        <w:rFonts w:ascii="Symbol" w:hAnsi="Symbol" w:hint="default"/>
      </w:rPr>
    </w:lvl>
    <w:lvl w:ilvl="7" w:tplc="240A0003" w:tentative="1">
      <w:start w:val="1"/>
      <w:numFmt w:val="bullet"/>
      <w:lvlText w:val="o"/>
      <w:lvlJc w:val="left"/>
      <w:pPr>
        <w:ind w:left="5982" w:hanging="360"/>
      </w:pPr>
      <w:rPr>
        <w:rFonts w:ascii="Courier New" w:hAnsi="Courier New" w:cs="Courier New" w:hint="default"/>
      </w:rPr>
    </w:lvl>
    <w:lvl w:ilvl="8" w:tplc="240A0005" w:tentative="1">
      <w:start w:val="1"/>
      <w:numFmt w:val="bullet"/>
      <w:lvlText w:val=""/>
      <w:lvlJc w:val="left"/>
      <w:pPr>
        <w:ind w:left="6702" w:hanging="360"/>
      </w:pPr>
      <w:rPr>
        <w:rFonts w:ascii="Wingdings" w:hAnsi="Wingdings" w:hint="default"/>
      </w:rPr>
    </w:lvl>
  </w:abstractNum>
  <w:abstractNum w:abstractNumId="15" w15:restartNumberingAfterBreak="0">
    <w:nsid w:val="57651771"/>
    <w:multiLevelType w:val="hybridMultilevel"/>
    <w:tmpl w:val="D1A0681C"/>
    <w:lvl w:ilvl="0" w:tplc="8EA61CA6">
      <w:start w:val="208"/>
      <w:numFmt w:val="bullet"/>
      <w:lvlText w:val="-"/>
      <w:lvlJc w:val="left"/>
      <w:pPr>
        <w:ind w:left="473" w:hanging="360"/>
      </w:pPr>
      <w:rPr>
        <w:rFonts w:ascii="Arial" w:eastAsia="Times New Roman" w:hAnsi="Arial" w:cs="Arial" w:hint="default"/>
      </w:rPr>
    </w:lvl>
    <w:lvl w:ilvl="1" w:tplc="240A0003" w:tentative="1">
      <w:start w:val="1"/>
      <w:numFmt w:val="bullet"/>
      <w:lvlText w:val="o"/>
      <w:lvlJc w:val="left"/>
      <w:pPr>
        <w:ind w:left="1193" w:hanging="360"/>
      </w:pPr>
      <w:rPr>
        <w:rFonts w:ascii="Courier New" w:hAnsi="Courier New" w:cs="Courier New" w:hint="default"/>
      </w:rPr>
    </w:lvl>
    <w:lvl w:ilvl="2" w:tplc="240A0005" w:tentative="1">
      <w:start w:val="1"/>
      <w:numFmt w:val="bullet"/>
      <w:lvlText w:val=""/>
      <w:lvlJc w:val="left"/>
      <w:pPr>
        <w:ind w:left="1913" w:hanging="360"/>
      </w:pPr>
      <w:rPr>
        <w:rFonts w:ascii="Wingdings" w:hAnsi="Wingdings" w:hint="default"/>
      </w:rPr>
    </w:lvl>
    <w:lvl w:ilvl="3" w:tplc="240A0001" w:tentative="1">
      <w:start w:val="1"/>
      <w:numFmt w:val="bullet"/>
      <w:lvlText w:val=""/>
      <w:lvlJc w:val="left"/>
      <w:pPr>
        <w:ind w:left="2633" w:hanging="360"/>
      </w:pPr>
      <w:rPr>
        <w:rFonts w:ascii="Symbol" w:hAnsi="Symbol" w:hint="default"/>
      </w:rPr>
    </w:lvl>
    <w:lvl w:ilvl="4" w:tplc="240A0003" w:tentative="1">
      <w:start w:val="1"/>
      <w:numFmt w:val="bullet"/>
      <w:lvlText w:val="o"/>
      <w:lvlJc w:val="left"/>
      <w:pPr>
        <w:ind w:left="3353" w:hanging="360"/>
      </w:pPr>
      <w:rPr>
        <w:rFonts w:ascii="Courier New" w:hAnsi="Courier New" w:cs="Courier New" w:hint="default"/>
      </w:rPr>
    </w:lvl>
    <w:lvl w:ilvl="5" w:tplc="240A0005" w:tentative="1">
      <w:start w:val="1"/>
      <w:numFmt w:val="bullet"/>
      <w:lvlText w:val=""/>
      <w:lvlJc w:val="left"/>
      <w:pPr>
        <w:ind w:left="4073" w:hanging="360"/>
      </w:pPr>
      <w:rPr>
        <w:rFonts w:ascii="Wingdings" w:hAnsi="Wingdings" w:hint="default"/>
      </w:rPr>
    </w:lvl>
    <w:lvl w:ilvl="6" w:tplc="240A0001" w:tentative="1">
      <w:start w:val="1"/>
      <w:numFmt w:val="bullet"/>
      <w:lvlText w:val=""/>
      <w:lvlJc w:val="left"/>
      <w:pPr>
        <w:ind w:left="4793" w:hanging="360"/>
      </w:pPr>
      <w:rPr>
        <w:rFonts w:ascii="Symbol" w:hAnsi="Symbol" w:hint="default"/>
      </w:rPr>
    </w:lvl>
    <w:lvl w:ilvl="7" w:tplc="240A0003" w:tentative="1">
      <w:start w:val="1"/>
      <w:numFmt w:val="bullet"/>
      <w:lvlText w:val="o"/>
      <w:lvlJc w:val="left"/>
      <w:pPr>
        <w:ind w:left="5513" w:hanging="360"/>
      </w:pPr>
      <w:rPr>
        <w:rFonts w:ascii="Courier New" w:hAnsi="Courier New" w:cs="Courier New" w:hint="default"/>
      </w:rPr>
    </w:lvl>
    <w:lvl w:ilvl="8" w:tplc="240A0005" w:tentative="1">
      <w:start w:val="1"/>
      <w:numFmt w:val="bullet"/>
      <w:lvlText w:val=""/>
      <w:lvlJc w:val="left"/>
      <w:pPr>
        <w:ind w:left="6233" w:hanging="360"/>
      </w:pPr>
      <w:rPr>
        <w:rFonts w:ascii="Wingdings" w:hAnsi="Wingdings" w:hint="default"/>
      </w:rPr>
    </w:lvl>
  </w:abstractNum>
  <w:abstractNum w:abstractNumId="16" w15:restartNumberingAfterBreak="0">
    <w:nsid w:val="58254724"/>
    <w:multiLevelType w:val="hybridMultilevel"/>
    <w:tmpl w:val="DCC2C1AE"/>
    <w:lvl w:ilvl="0" w:tplc="BB6A40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C8515DB"/>
    <w:multiLevelType w:val="hybridMultilevel"/>
    <w:tmpl w:val="5BA2C0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8000566"/>
    <w:multiLevelType w:val="hybridMultilevel"/>
    <w:tmpl w:val="73842CC0"/>
    <w:lvl w:ilvl="0" w:tplc="240A0001">
      <w:start w:val="1"/>
      <w:numFmt w:val="bullet"/>
      <w:lvlText w:val=""/>
      <w:lvlJc w:val="left"/>
      <w:pPr>
        <w:ind w:left="719" w:hanging="360"/>
      </w:pPr>
      <w:rPr>
        <w:rFonts w:ascii="Symbol" w:hAnsi="Symbol" w:hint="default"/>
      </w:rPr>
    </w:lvl>
    <w:lvl w:ilvl="1" w:tplc="240A0019" w:tentative="1">
      <w:start w:val="1"/>
      <w:numFmt w:val="lowerLetter"/>
      <w:lvlText w:val="%2."/>
      <w:lvlJc w:val="left"/>
      <w:pPr>
        <w:ind w:left="1439" w:hanging="360"/>
      </w:pPr>
    </w:lvl>
    <w:lvl w:ilvl="2" w:tplc="240A001B" w:tentative="1">
      <w:start w:val="1"/>
      <w:numFmt w:val="lowerRoman"/>
      <w:lvlText w:val="%3."/>
      <w:lvlJc w:val="right"/>
      <w:pPr>
        <w:ind w:left="2159" w:hanging="180"/>
      </w:pPr>
    </w:lvl>
    <w:lvl w:ilvl="3" w:tplc="240A000F" w:tentative="1">
      <w:start w:val="1"/>
      <w:numFmt w:val="decimal"/>
      <w:lvlText w:val="%4."/>
      <w:lvlJc w:val="left"/>
      <w:pPr>
        <w:ind w:left="2879" w:hanging="360"/>
      </w:pPr>
    </w:lvl>
    <w:lvl w:ilvl="4" w:tplc="240A0019" w:tentative="1">
      <w:start w:val="1"/>
      <w:numFmt w:val="lowerLetter"/>
      <w:lvlText w:val="%5."/>
      <w:lvlJc w:val="left"/>
      <w:pPr>
        <w:ind w:left="3599" w:hanging="360"/>
      </w:pPr>
    </w:lvl>
    <w:lvl w:ilvl="5" w:tplc="240A001B" w:tentative="1">
      <w:start w:val="1"/>
      <w:numFmt w:val="lowerRoman"/>
      <w:lvlText w:val="%6."/>
      <w:lvlJc w:val="right"/>
      <w:pPr>
        <w:ind w:left="4319" w:hanging="180"/>
      </w:pPr>
    </w:lvl>
    <w:lvl w:ilvl="6" w:tplc="240A000F" w:tentative="1">
      <w:start w:val="1"/>
      <w:numFmt w:val="decimal"/>
      <w:lvlText w:val="%7."/>
      <w:lvlJc w:val="left"/>
      <w:pPr>
        <w:ind w:left="5039" w:hanging="360"/>
      </w:pPr>
    </w:lvl>
    <w:lvl w:ilvl="7" w:tplc="240A0019" w:tentative="1">
      <w:start w:val="1"/>
      <w:numFmt w:val="lowerLetter"/>
      <w:lvlText w:val="%8."/>
      <w:lvlJc w:val="left"/>
      <w:pPr>
        <w:ind w:left="5759" w:hanging="360"/>
      </w:pPr>
    </w:lvl>
    <w:lvl w:ilvl="8" w:tplc="240A001B" w:tentative="1">
      <w:start w:val="1"/>
      <w:numFmt w:val="lowerRoman"/>
      <w:lvlText w:val="%9."/>
      <w:lvlJc w:val="right"/>
      <w:pPr>
        <w:ind w:left="6479" w:hanging="180"/>
      </w:pPr>
    </w:lvl>
  </w:abstractNum>
  <w:abstractNum w:abstractNumId="19" w15:restartNumberingAfterBreak="0">
    <w:nsid w:val="6C083C82"/>
    <w:multiLevelType w:val="hybridMultilevel"/>
    <w:tmpl w:val="21BEDCEA"/>
    <w:lvl w:ilvl="0" w:tplc="612A00BA">
      <w:start w:val="1"/>
      <w:numFmt w:val="decimal"/>
      <w:lvlText w:val="%1."/>
      <w:lvlJc w:val="left"/>
      <w:pPr>
        <w:ind w:left="908" w:hanging="360"/>
      </w:pPr>
      <w:rPr>
        <w:rFonts w:hint="default"/>
        <w:b/>
        <w:color w:val="00B050"/>
      </w:rPr>
    </w:lvl>
    <w:lvl w:ilvl="1" w:tplc="0C0A0019" w:tentative="1">
      <w:start w:val="1"/>
      <w:numFmt w:val="lowerLetter"/>
      <w:lvlText w:val="%2."/>
      <w:lvlJc w:val="left"/>
      <w:pPr>
        <w:ind w:left="1628" w:hanging="360"/>
      </w:pPr>
    </w:lvl>
    <w:lvl w:ilvl="2" w:tplc="0C0A001B" w:tentative="1">
      <w:start w:val="1"/>
      <w:numFmt w:val="lowerRoman"/>
      <w:lvlText w:val="%3."/>
      <w:lvlJc w:val="right"/>
      <w:pPr>
        <w:ind w:left="2348" w:hanging="180"/>
      </w:pPr>
    </w:lvl>
    <w:lvl w:ilvl="3" w:tplc="0C0A000F" w:tentative="1">
      <w:start w:val="1"/>
      <w:numFmt w:val="decimal"/>
      <w:lvlText w:val="%4."/>
      <w:lvlJc w:val="left"/>
      <w:pPr>
        <w:ind w:left="3068" w:hanging="360"/>
      </w:pPr>
    </w:lvl>
    <w:lvl w:ilvl="4" w:tplc="0C0A0019" w:tentative="1">
      <w:start w:val="1"/>
      <w:numFmt w:val="lowerLetter"/>
      <w:lvlText w:val="%5."/>
      <w:lvlJc w:val="left"/>
      <w:pPr>
        <w:ind w:left="3788" w:hanging="360"/>
      </w:pPr>
    </w:lvl>
    <w:lvl w:ilvl="5" w:tplc="0C0A001B" w:tentative="1">
      <w:start w:val="1"/>
      <w:numFmt w:val="lowerRoman"/>
      <w:lvlText w:val="%6."/>
      <w:lvlJc w:val="right"/>
      <w:pPr>
        <w:ind w:left="4508" w:hanging="180"/>
      </w:pPr>
    </w:lvl>
    <w:lvl w:ilvl="6" w:tplc="0C0A000F" w:tentative="1">
      <w:start w:val="1"/>
      <w:numFmt w:val="decimal"/>
      <w:lvlText w:val="%7."/>
      <w:lvlJc w:val="left"/>
      <w:pPr>
        <w:ind w:left="5228" w:hanging="360"/>
      </w:pPr>
    </w:lvl>
    <w:lvl w:ilvl="7" w:tplc="0C0A0019" w:tentative="1">
      <w:start w:val="1"/>
      <w:numFmt w:val="lowerLetter"/>
      <w:lvlText w:val="%8."/>
      <w:lvlJc w:val="left"/>
      <w:pPr>
        <w:ind w:left="5948" w:hanging="360"/>
      </w:pPr>
    </w:lvl>
    <w:lvl w:ilvl="8" w:tplc="0C0A001B" w:tentative="1">
      <w:start w:val="1"/>
      <w:numFmt w:val="lowerRoman"/>
      <w:lvlText w:val="%9."/>
      <w:lvlJc w:val="right"/>
      <w:pPr>
        <w:ind w:left="6668" w:hanging="180"/>
      </w:pPr>
    </w:lvl>
  </w:abstractNum>
  <w:num w:numId="1">
    <w:abstractNumId w:val="12"/>
  </w:num>
  <w:num w:numId="2">
    <w:abstractNumId w:val="18"/>
  </w:num>
  <w:num w:numId="3">
    <w:abstractNumId w:val="6"/>
  </w:num>
  <w:num w:numId="4">
    <w:abstractNumId w:val="14"/>
  </w:num>
  <w:num w:numId="5">
    <w:abstractNumId w:val="9"/>
  </w:num>
  <w:num w:numId="6">
    <w:abstractNumId w:val="10"/>
  </w:num>
  <w:num w:numId="7">
    <w:abstractNumId w:val="19"/>
  </w:num>
  <w:num w:numId="8">
    <w:abstractNumId w:val="0"/>
  </w:num>
  <w:num w:numId="9">
    <w:abstractNumId w:val="8"/>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7"/>
  </w:num>
  <w:num w:numId="19">
    <w:abstractNumId w:val="1"/>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FD"/>
    <w:rsid w:val="00015BCC"/>
    <w:rsid w:val="00015C68"/>
    <w:rsid w:val="00026A39"/>
    <w:rsid w:val="000350A9"/>
    <w:rsid w:val="00065AE2"/>
    <w:rsid w:val="00066F6F"/>
    <w:rsid w:val="00072FC6"/>
    <w:rsid w:val="00077C47"/>
    <w:rsid w:val="000818B3"/>
    <w:rsid w:val="0009793E"/>
    <w:rsid w:val="000A0B49"/>
    <w:rsid w:val="000A2924"/>
    <w:rsid w:val="000A5B23"/>
    <w:rsid w:val="000A7F9D"/>
    <w:rsid w:val="000B2808"/>
    <w:rsid w:val="000B7062"/>
    <w:rsid w:val="000C0180"/>
    <w:rsid w:val="000C0F70"/>
    <w:rsid w:val="000C199F"/>
    <w:rsid w:val="000C4231"/>
    <w:rsid w:val="000C4602"/>
    <w:rsid w:val="000C4DF8"/>
    <w:rsid w:val="000C57FD"/>
    <w:rsid w:val="000C5E1D"/>
    <w:rsid w:val="000C7EAF"/>
    <w:rsid w:val="000D7D7A"/>
    <w:rsid w:val="000E5EE0"/>
    <w:rsid w:val="000E727E"/>
    <w:rsid w:val="000E72A3"/>
    <w:rsid w:val="000F326C"/>
    <w:rsid w:val="000F3987"/>
    <w:rsid w:val="000F3CDA"/>
    <w:rsid w:val="0010308C"/>
    <w:rsid w:val="00105F15"/>
    <w:rsid w:val="001134A3"/>
    <w:rsid w:val="00121BEE"/>
    <w:rsid w:val="00123206"/>
    <w:rsid w:val="00127CAD"/>
    <w:rsid w:val="001315D6"/>
    <w:rsid w:val="001416E3"/>
    <w:rsid w:val="00141AB8"/>
    <w:rsid w:val="0015098D"/>
    <w:rsid w:val="00150E40"/>
    <w:rsid w:val="001648D6"/>
    <w:rsid w:val="001653EC"/>
    <w:rsid w:val="001659F3"/>
    <w:rsid w:val="00167FCC"/>
    <w:rsid w:val="00171EBF"/>
    <w:rsid w:val="001759BA"/>
    <w:rsid w:val="001851F9"/>
    <w:rsid w:val="00194AE3"/>
    <w:rsid w:val="00194B89"/>
    <w:rsid w:val="001A5813"/>
    <w:rsid w:val="001B0E7E"/>
    <w:rsid w:val="001C1961"/>
    <w:rsid w:val="001D2FC1"/>
    <w:rsid w:val="001E1054"/>
    <w:rsid w:val="001E3323"/>
    <w:rsid w:val="001E3E52"/>
    <w:rsid w:val="001E42FC"/>
    <w:rsid w:val="001E6F7F"/>
    <w:rsid w:val="001F5E04"/>
    <w:rsid w:val="001F6EA9"/>
    <w:rsid w:val="00210130"/>
    <w:rsid w:val="0021243F"/>
    <w:rsid w:val="00212925"/>
    <w:rsid w:val="00215855"/>
    <w:rsid w:val="00227B91"/>
    <w:rsid w:val="00234E2F"/>
    <w:rsid w:val="002359CF"/>
    <w:rsid w:val="00245690"/>
    <w:rsid w:val="002514A4"/>
    <w:rsid w:val="00252116"/>
    <w:rsid w:val="00266873"/>
    <w:rsid w:val="002753A2"/>
    <w:rsid w:val="00283C43"/>
    <w:rsid w:val="00286735"/>
    <w:rsid w:val="0029350F"/>
    <w:rsid w:val="002B6BD1"/>
    <w:rsid w:val="002C0E0C"/>
    <w:rsid w:val="002C0F0A"/>
    <w:rsid w:val="002C10B6"/>
    <w:rsid w:val="002C27B0"/>
    <w:rsid w:val="002C31C2"/>
    <w:rsid w:val="002C4343"/>
    <w:rsid w:val="002C4D37"/>
    <w:rsid w:val="002D322B"/>
    <w:rsid w:val="002D3AC9"/>
    <w:rsid w:val="002D3B00"/>
    <w:rsid w:val="002D525D"/>
    <w:rsid w:val="002D5542"/>
    <w:rsid w:val="002E1106"/>
    <w:rsid w:val="002F4841"/>
    <w:rsid w:val="002F5524"/>
    <w:rsid w:val="00302DF7"/>
    <w:rsid w:val="0031498B"/>
    <w:rsid w:val="00314DAE"/>
    <w:rsid w:val="00316F8A"/>
    <w:rsid w:val="00321DFB"/>
    <w:rsid w:val="003335F9"/>
    <w:rsid w:val="0033602C"/>
    <w:rsid w:val="003455F9"/>
    <w:rsid w:val="00347906"/>
    <w:rsid w:val="00357E45"/>
    <w:rsid w:val="00361FA8"/>
    <w:rsid w:val="00363322"/>
    <w:rsid w:val="00367989"/>
    <w:rsid w:val="00370D00"/>
    <w:rsid w:val="00380E4A"/>
    <w:rsid w:val="00384CAD"/>
    <w:rsid w:val="0038520B"/>
    <w:rsid w:val="00387DE6"/>
    <w:rsid w:val="00393B54"/>
    <w:rsid w:val="0039528C"/>
    <w:rsid w:val="00397298"/>
    <w:rsid w:val="003A222F"/>
    <w:rsid w:val="003A2CA7"/>
    <w:rsid w:val="003C25FE"/>
    <w:rsid w:val="003E67CA"/>
    <w:rsid w:val="003F0FA9"/>
    <w:rsid w:val="003F4BF2"/>
    <w:rsid w:val="004004A0"/>
    <w:rsid w:val="004015A2"/>
    <w:rsid w:val="00411610"/>
    <w:rsid w:val="0041530B"/>
    <w:rsid w:val="004203BC"/>
    <w:rsid w:val="00420B80"/>
    <w:rsid w:val="00425C69"/>
    <w:rsid w:val="00425F03"/>
    <w:rsid w:val="0043172B"/>
    <w:rsid w:val="00431CB6"/>
    <w:rsid w:val="00450F0D"/>
    <w:rsid w:val="00453040"/>
    <w:rsid w:val="00454F0C"/>
    <w:rsid w:val="004638B2"/>
    <w:rsid w:val="00466465"/>
    <w:rsid w:val="00466CDD"/>
    <w:rsid w:val="00471D8F"/>
    <w:rsid w:val="00481BF8"/>
    <w:rsid w:val="00481F3D"/>
    <w:rsid w:val="00487A83"/>
    <w:rsid w:val="0049366B"/>
    <w:rsid w:val="004942E8"/>
    <w:rsid w:val="00496886"/>
    <w:rsid w:val="004A113E"/>
    <w:rsid w:val="004A3683"/>
    <w:rsid w:val="004A5028"/>
    <w:rsid w:val="004A51FD"/>
    <w:rsid w:val="004A7090"/>
    <w:rsid w:val="004B42F9"/>
    <w:rsid w:val="004C317C"/>
    <w:rsid w:val="004F7B62"/>
    <w:rsid w:val="00501151"/>
    <w:rsid w:val="00502C51"/>
    <w:rsid w:val="00510FF6"/>
    <w:rsid w:val="00526E94"/>
    <w:rsid w:val="00532997"/>
    <w:rsid w:val="00541242"/>
    <w:rsid w:val="0054448D"/>
    <w:rsid w:val="00553AAE"/>
    <w:rsid w:val="00563686"/>
    <w:rsid w:val="00576EA2"/>
    <w:rsid w:val="00583EAC"/>
    <w:rsid w:val="0059052D"/>
    <w:rsid w:val="00596C46"/>
    <w:rsid w:val="005A4A5B"/>
    <w:rsid w:val="005B0FE8"/>
    <w:rsid w:val="005B2007"/>
    <w:rsid w:val="005B4881"/>
    <w:rsid w:val="005B4BA2"/>
    <w:rsid w:val="005B604F"/>
    <w:rsid w:val="005D21EA"/>
    <w:rsid w:val="005D3136"/>
    <w:rsid w:val="005D7821"/>
    <w:rsid w:val="005E5917"/>
    <w:rsid w:val="006054C4"/>
    <w:rsid w:val="0063131D"/>
    <w:rsid w:val="006337EF"/>
    <w:rsid w:val="006411CB"/>
    <w:rsid w:val="00647DCA"/>
    <w:rsid w:val="00655D0F"/>
    <w:rsid w:val="00660FCD"/>
    <w:rsid w:val="006613FF"/>
    <w:rsid w:val="006655E9"/>
    <w:rsid w:val="006714FA"/>
    <w:rsid w:val="00677276"/>
    <w:rsid w:val="0068127E"/>
    <w:rsid w:val="00686176"/>
    <w:rsid w:val="00687E85"/>
    <w:rsid w:val="00693391"/>
    <w:rsid w:val="006A018E"/>
    <w:rsid w:val="006A4FDE"/>
    <w:rsid w:val="006C4176"/>
    <w:rsid w:val="006C6FFD"/>
    <w:rsid w:val="006F10D7"/>
    <w:rsid w:val="006F2D58"/>
    <w:rsid w:val="006F540B"/>
    <w:rsid w:val="007021DB"/>
    <w:rsid w:val="007038EB"/>
    <w:rsid w:val="007043E3"/>
    <w:rsid w:val="00714C7B"/>
    <w:rsid w:val="0072020F"/>
    <w:rsid w:val="007211CE"/>
    <w:rsid w:val="00721E79"/>
    <w:rsid w:val="007230A0"/>
    <w:rsid w:val="007247D8"/>
    <w:rsid w:val="007255B0"/>
    <w:rsid w:val="0074797D"/>
    <w:rsid w:val="00764890"/>
    <w:rsid w:val="007725AA"/>
    <w:rsid w:val="00784F8A"/>
    <w:rsid w:val="00792A19"/>
    <w:rsid w:val="0079406A"/>
    <w:rsid w:val="00795791"/>
    <w:rsid w:val="00796B22"/>
    <w:rsid w:val="007B08F5"/>
    <w:rsid w:val="007B3226"/>
    <w:rsid w:val="007B5326"/>
    <w:rsid w:val="007B571C"/>
    <w:rsid w:val="007B5769"/>
    <w:rsid w:val="007C2276"/>
    <w:rsid w:val="007D66D9"/>
    <w:rsid w:val="007F34F8"/>
    <w:rsid w:val="00800827"/>
    <w:rsid w:val="00805F7A"/>
    <w:rsid w:val="00813D8B"/>
    <w:rsid w:val="00820246"/>
    <w:rsid w:val="008203B7"/>
    <w:rsid w:val="008322EE"/>
    <w:rsid w:val="00833A26"/>
    <w:rsid w:val="00834EED"/>
    <w:rsid w:val="00837717"/>
    <w:rsid w:val="008416B8"/>
    <w:rsid w:val="0084212B"/>
    <w:rsid w:val="008478A0"/>
    <w:rsid w:val="00850500"/>
    <w:rsid w:val="008526D5"/>
    <w:rsid w:val="008571E1"/>
    <w:rsid w:val="00862C53"/>
    <w:rsid w:val="00872681"/>
    <w:rsid w:val="0087536A"/>
    <w:rsid w:val="00883C34"/>
    <w:rsid w:val="00891C2A"/>
    <w:rsid w:val="00892876"/>
    <w:rsid w:val="00895CF7"/>
    <w:rsid w:val="008A14EE"/>
    <w:rsid w:val="008A4AAD"/>
    <w:rsid w:val="008A4EA4"/>
    <w:rsid w:val="008C049D"/>
    <w:rsid w:val="008C325F"/>
    <w:rsid w:val="008C438E"/>
    <w:rsid w:val="008D0D30"/>
    <w:rsid w:val="008D1976"/>
    <w:rsid w:val="008D5063"/>
    <w:rsid w:val="008E0013"/>
    <w:rsid w:val="008E3A20"/>
    <w:rsid w:val="008F5B57"/>
    <w:rsid w:val="00903EC6"/>
    <w:rsid w:val="00903F8D"/>
    <w:rsid w:val="00911189"/>
    <w:rsid w:val="00911F1C"/>
    <w:rsid w:val="00915C2A"/>
    <w:rsid w:val="00917B63"/>
    <w:rsid w:val="009213C7"/>
    <w:rsid w:val="009239C6"/>
    <w:rsid w:val="009259E2"/>
    <w:rsid w:val="00932F43"/>
    <w:rsid w:val="0093758E"/>
    <w:rsid w:val="009404DE"/>
    <w:rsid w:val="00942A7B"/>
    <w:rsid w:val="00943F0B"/>
    <w:rsid w:val="009535A3"/>
    <w:rsid w:val="009636E6"/>
    <w:rsid w:val="009656DB"/>
    <w:rsid w:val="00967961"/>
    <w:rsid w:val="00982546"/>
    <w:rsid w:val="00983674"/>
    <w:rsid w:val="00995566"/>
    <w:rsid w:val="009B0F6A"/>
    <w:rsid w:val="009D5B23"/>
    <w:rsid w:val="009D6558"/>
    <w:rsid w:val="009D73CF"/>
    <w:rsid w:val="009E7B8E"/>
    <w:rsid w:val="009F23FB"/>
    <w:rsid w:val="009F7FA0"/>
    <w:rsid w:val="00A0044E"/>
    <w:rsid w:val="00A02504"/>
    <w:rsid w:val="00A0414E"/>
    <w:rsid w:val="00A172F6"/>
    <w:rsid w:val="00A24EF5"/>
    <w:rsid w:val="00A31E36"/>
    <w:rsid w:val="00A369C5"/>
    <w:rsid w:val="00A55F12"/>
    <w:rsid w:val="00A67307"/>
    <w:rsid w:val="00A803FA"/>
    <w:rsid w:val="00A84C8C"/>
    <w:rsid w:val="00A90C65"/>
    <w:rsid w:val="00AB463C"/>
    <w:rsid w:val="00AB558F"/>
    <w:rsid w:val="00AC5C3C"/>
    <w:rsid w:val="00AD022A"/>
    <w:rsid w:val="00AD1CBB"/>
    <w:rsid w:val="00AD30CC"/>
    <w:rsid w:val="00AD7B83"/>
    <w:rsid w:val="00AD7CB6"/>
    <w:rsid w:val="00AE0D39"/>
    <w:rsid w:val="00AF1564"/>
    <w:rsid w:val="00B1350A"/>
    <w:rsid w:val="00B14DA5"/>
    <w:rsid w:val="00B15EBF"/>
    <w:rsid w:val="00B16AE0"/>
    <w:rsid w:val="00B21BD3"/>
    <w:rsid w:val="00B3093A"/>
    <w:rsid w:val="00B340EB"/>
    <w:rsid w:val="00B35C7C"/>
    <w:rsid w:val="00B42019"/>
    <w:rsid w:val="00B452AD"/>
    <w:rsid w:val="00B57C60"/>
    <w:rsid w:val="00B6371C"/>
    <w:rsid w:val="00B64A28"/>
    <w:rsid w:val="00B71FFC"/>
    <w:rsid w:val="00B73DA0"/>
    <w:rsid w:val="00B83032"/>
    <w:rsid w:val="00B87080"/>
    <w:rsid w:val="00B924D5"/>
    <w:rsid w:val="00B92B4F"/>
    <w:rsid w:val="00B9527E"/>
    <w:rsid w:val="00BA2213"/>
    <w:rsid w:val="00BB0805"/>
    <w:rsid w:val="00BB2FCE"/>
    <w:rsid w:val="00BB4920"/>
    <w:rsid w:val="00BB4A3C"/>
    <w:rsid w:val="00BB573F"/>
    <w:rsid w:val="00BC7BEF"/>
    <w:rsid w:val="00BE2EE0"/>
    <w:rsid w:val="00BE538C"/>
    <w:rsid w:val="00BE79FB"/>
    <w:rsid w:val="00BF2977"/>
    <w:rsid w:val="00BF3E1B"/>
    <w:rsid w:val="00C05C15"/>
    <w:rsid w:val="00C11962"/>
    <w:rsid w:val="00C15427"/>
    <w:rsid w:val="00C17785"/>
    <w:rsid w:val="00C24647"/>
    <w:rsid w:val="00C254E6"/>
    <w:rsid w:val="00C301E8"/>
    <w:rsid w:val="00C3685F"/>
    <w:rsid w:val="00C41DD1"/>
    <w:rsid w:val="00C52E37"/>
    <w:rsid w:val="00C54057"/>
    <w:rsid w:val="00C550E5"/>
    <w:rsid w:val="00C569CD"/>
    <w:rsid w:val="00C576F4"/>
    <w:rsid w:val="00C60F0B"/>
    <w:rsid w:val="00C739FD"/>
    <w:rsid w:val="00C74A43"/>
    <w:rsid w:val="00C75155"/>
    <w:rsid w:val="00C77728"/>
    <w:rsid w:val="00C85832"/>
    <w:rsid w:val="00C86FB9"/>
    <w:rsid w:val="00C900F1"/>
    <w:rsid w:val="00C91AD4"/>
    <w:rsid w:val="00C92017"/>
    <w:rsid w:val="00C97272"/>
    <w:rsid w:val="00C976C0"/>
    <w:rsid w:val="00CB227A"/>
    <w:rsid w:val="00CB3980"/>
    <w:rsid w:val="00CD28B5"/>
    <w:rsid w:val="00CD44B1"/>
    <w:rsid w:val="00CD5F2A"/>
    <w:rsid w:val="00CE0345"/>
    <w:rsid w:val="00CE4652"/>
    <w:rsid w:val="00CF2727"/>
    <w:rsid w:val="00CF75AF"/>
    <w:rsid w:val="00D01660"/>
    <w:rsid w:val="00D12C53"/>
    <w:rsid w:val="00D22714"/>
    <w:rsid w:val="00D362AB"/>
    <w:rsid w:val="00D365A9"/>
    <w:rsid w:val="00D36B61"/>
    <w:rsid w:val="00D36E17"/>
    <w:rsid w:val="00D42946"/>
    <w:rsid w:val="00D509B8"/>
    <w:rsid w:val="00D510EA"/>
    <w:rsid w:val="00D52B71"/>
    <w:rsid w:val="00D644E6"/>
    <w:rsid w:val="00D66FA3"/>
    <w:rsid w:val="00D6725D"/>
    <w:rsid w:val="00D6751B"/>
    <w:rsid w:val="00D718EF"/>
    <w:rsid w:val="00D71EEF"/>
    <w:rsid w:val="00D72D19"/>
    <w:rsid w:val="00D801B9"/>
    <w:rsid w:val="00D82B1F"/>
    <w:rsid w:val="00D83CB2"/>
    <w:rsid w:val="00D97516"/>
    <w:rsid w:val="00DA1228"/>
    <w:rsid w:val="00DA425D"/>
    <w:rsid w:val="00DA6AF7"/>
    <w:rsid w:val="00DB5165"/>
    <w:rsid w:val="00DB63E1"/>
    <w:rsid w:val="00DC5703"/>
    <w:rsid w:val="00DD2369"/>
    <w:rsid w:val="00DD7A9B"/>
    <w:rsid w:val="00DE4630"/>
    <w:rsid w:val="00DE568D"/>
    <w:rsid w:val="00DE6A35"/>
    <w:rsid w:val="00DF11CB"/>
    <w:rsid w:val="00DF6DAB"/>
    <w:rsid w:val="00E06A13"/>
    <w:rsid w:val="00E1649D"/>
    <w:rsid w:val="00E20F1A"/>
    <w:rsid w:val="00E23294"/>
    <w:rsid w:val="00E24D12"/>
    <w:rsid w:val="00E34107"/>
    <w:rsid w:val="00E4583A"/>
    <w:rsid w:val="00E46048"/>
    <w:rsid w:val="00E63146"/>
    <w:rsid w:val="00E65291"/>
    <w:rsid w:val="00E70343"/>
    <w:rsid w:val="00E70593"/>
    <w:rsid w:val="00E71329"/>
    <w:rsid w:val="00E736E1"/>
    <w:rsid w:val="00E94464"/>
    <w:rsid w:val="00E954C6"/>
    <w:rsid w:val="00EA516B"/>
    <w:rsid w:val="00EB48D3"/>
    <w:rsid w:val="00EB4B39"/>
    <w:rsid w:val="00EB6806"/>
    <w:rsid w:val="00EC06A2"/>
    <w:rsid w:val="00EE3439"/>
    <w:rsid w:val="00EF0A24"/>
    <w:rsid w:val="00EF1C6E"/>
    <w:rsid w:val="00EF358B"/>
    <w:rsid w:val="00EF3D12"/>
    <w:rsid w:val="00EF6EC3"/>
    <w:rsid w:val="00F00E7F"/>
    <w:rsid w:val="00F033B6"/>
    <w:rsid w:val="00F068E1"/>
    <w:rsid w:val="00F147E8"/>
    <w:rsid w:val="00F15ADB"/>
    <w:rsid w:val="00F1658B"/>
    <w:rsid w:val="00F178C0"/>
    <w:rsid w:val="00F22D81"/>
    <w:rsid w:val="00F35781"/>
    <w:rsid w:val="00F41CB2"/>
    <w:rsid w:val="00F472E6"/>
    <w:rsid w:val="00F50C1A"/>
    <w:rsid w:val="00F5650C"/>
    <w:rsid w:val="00F66500"/>
    <w:rsid w:val="00F70A4F"/>
    <w:rsid w:val="00F7727E"/>
    <w:rsid w:val="00F80593"/>
    <w:rsid w:val="00F86D20"/>
    <w:rsid w:val="00F948FA"/>
    <w:rsid w:val="00F951EA"/>
    <w:rsid w:val="00F95D5D"/>
    <w:rsid w:val="00FA34B5"/>
    <w:rsid w:val="00FA5443"/>
    <w:rsid w:val="00FA646F"/>
    <w:rsid w:val="00FB029A"/>
    <w:rsid w:val="00FB38F8"/>
    <w:rsid w:val="00FC2550"/>
    <w:rsid w:val="00FD2055"/>
    <w:rsid w:val="00FD655B"/>
    <w:rsid w:val="00FE2AA5"/>
    <w:rsid w:val="00FE398D"/>
    <w:rsid w:val="00FE4CB2"/>
    <w:rsid w:val="00FF4C67"/>
    <w:rsid w:val="00FF640A"/>
    <w:rsid w:val="00FF75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76018C8"/>
  <w15:docId w15:val="{8FCA5018-E535-457D-B228-C047373C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0D39"/>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F358B"/>
    <w:pPr>
      <w:autoSpaceDE w:val="0"/>
      <w:autoSpaceDN w:val="0"/>
      <w:adjustRightInd w:val="0"/>
    </w:pPr>
    <w:rPr>
      <w:rFonts w:ascii="Arial" w:eastAsia="Calibri" w:hAnsi="Arial" w:cs="Arial"/>
      <w:color w:val="000000"/>
      <w:sz w:val="24"/>
      <w:szCs w:val="24"/>
      <w:lang w:val="es-ES" w:eastAsia="en-US"/>
    </w:rPr>
  </w:style>
  <w:style w:type="paragraph" w:styleId="Prrafodelista">
    <w:name w:val="List Paragraph"/>
    <w:basedOn w:val="Normal"/>
    <w:uiPriority w:val="34"/>
    <w:qFormat/>
    <w:rsid w:val="00EF358B"/>
    <w:pPr>
      <w:ind w:left="720"/>
      <w:contextualSpacing/>
    </w:pPr>
    <w:rPr>
      <w:rFonts w:eastAsia="Calibri"/>
      <w:lang w:val="es-ES" w:eastAsia="en-US"/>
    </w:rPr>
  </w:style>
  <w:style w:type="paragraph" w:styleId="Encabezado">
    <w:name w:val="header"/>
    <w:basedOn w:val="Normal"/>
    <w:link w:val="EncabezadoCar"/>
    <w:uiPriority w:val="99"/>
    <w:unhideWhenUsed/>
    <w:rsid w:val="00EF358B"/>
    <w:pPr>
      <w:tabs>
        <w:tab w:val="center" w:pos="4419"/>
        <w:tab w:val="right" w:pos="8838"/>
      </w:tabs>
    </w:pPr>
  </w:style>
  <w:style w:type="character" w:customStyle="1" w:styleId="EncabezadoCar">
    <w:name w:val="Encabezado Car"/>
    <w:link w:val="Encabezado"/>
    <w:uiPriority w:val="99"/>
    <w:rsid w:val="00EF358B"/>
    <w:rPr>
      <w:sz w:val="22"/>
      <w:szCs w:val="22"/>
    </w:rPr>
  </w:style>
  <w:style w:type="paragraph" w:styleId="Piedepgina">
    <w:name w:val="footer"/>
    <w:basedOn w:val="Normal"/>
    <w:link w:val="PiedepginaCar"/>
    <w:uiPriority w:val="99"/>
    <w:unhideWhenUsed/>
    <w:rsid w:val="00EF358B"/>
    <w:pPr>
      <w:tabs>
        <w:tab w:val="center" w:pos="4419"/>
        <w:tab w:val="right" w:pos="8838"/>
      </w:tabs>
    </w:pPr>
  </w:style>
  <w:style w:type="character" w:customStyle="1" w:styleId="PiedepginaCar">
    <w:name w:val="Pie de página Car"/>
    <w:link w:val="Piedepgina"/>
    <w:uiPriority w:val="99"/>
    <w:rsid w:val="00EF358B"/>
    <w:rPr>
      <w:sz w:val="22"/>
      <w:szCs w:val="22"/>
    </w:rPr>
  </w:style>
  <w:style w:type="paragraph" w:styleId="Textodeglobo">
    <w:name w:val="Balloon Text"/>
    <w:basedOn w:val="Normal"/>
    <w:link w:val="TextodegloboCar"/>
    <w:uiPriority w:val="99"/>
    <w:semiHidden/>
    <w:unhideWhenUsed/>
    <w:rsid w:val="00EF358B"/>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F358B"/>
    <w:rPr>
      <w:rFonts w:ascii="Tahoma" w:hAnsi="Tahoma" w:cs="Tahoma"/>
      <w:sz w:val="16"/>
      <w:szCs w:val="16"/>
    </w:rPr>
  </w:style>
  <w:style w:type="character" w:styleId="Refdecomentario">
    <w:name w:val="annotation reference"/>
    <w:semiHidden/>
    <w:rsid w:val="00BA2213"/>
    <w:rPr>
      <w:sz w:val="16"/>
    </w:rPr>
  </w:style>
  <w:style w:type="table" w:styleId="Tablaconcuadrcula">
    <w:name w:val="Table Grid"/>
    <w:basedOn w:val="Tablanormal"/>
    <w:uiPriority w:val="59"/>
    <w:rsid w:val="004A7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rsid w:val="0079406A"/>
    <w:pPr>
      <w:spacing w:after="0" w:line="240" w:lineRule="auto"/>
    </w:pPr>
    <w:rPr>
      <w:rFonts w:ascii="Times New Roman" w:hAnsi="Times New Roman"/>
      <w:sz w:val="20"/>
      <w:szCs w:val="20"/>
      <w:lang w:val="es-ES" w:eastAsia="es-ES"/>
    </w:rPr>
  </w:style>
  <w:style w:type="character" w:customStyle="1" w:styleId="TextocomentarioCar">
    <w:name w:val="Texto comentario Car"/>
    <w:link w:val="Textocomentario"/>
    <w:semiHidden/>
    <w:rsid w:val="0079406A"/>
    <w:rPr>
      <w:rFonts w:ascii="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0C5E1D"/>
    <w:pPr>
      <w:spacing w:after="200"/>
    </w:pPr>
    <w:rPr>
      <w:rFonts w:ascii="Calibri" w:hAnsi="Calibri"/>
      <w:b/>
      <w:bCs/>
      <w:lang w:val="es-CO" w:eastAsia="es-CO"/>
    </w:rPr>
  </w:style>
  <w:style w:type="character" w:customStyle="1" w:styleId="AsuntodelcomentarioCar">
    <w:name w:val="Asunto del comentario Car"/>
    <w:basedOn w:val="TextocomentarioCar"/>
    <w:link w:val="Asuntodelcomentario"/>
    <w:uiPriority w:val="99"/>
    <w:semiHidden/>
    <w:rsid w:val="000C5E1D"/>
    <w:rPr>
      <w:rFonts w:ascii="Times New Roman" w:hAnsi="Times New Roman"/>
      <w:b/>
      <w:bCs/>
      <w:lang w:val="es-ES" w:eastAsia="es-ES"/>
    </w:rPr>
  </w:style>
  <w:style w:type="character" w:styleId="Textoennegrita">
    <w:name w:val="Strong"/>
    <w:basedOn w:val="Fuentedeprrafopredeter"/>
    <w:uiPriority w:val="22"/>
    <w:qFormat/>
    <w:rsid w:val="00F70A4F"/>
    <w:rPr>
      <w:b/>
      <w:bCs/>
    </w:rPr>
  </w:style>
  <w:style w:type="character" w:styleId="Hipervnculo">
    <w:name w:val="Hyperlink"/>
    <w:basedOn w:val="Fuentedeprrafopredeter"/>
    <w:uiPriority w:val="99"/>
    <w:unhideWhenUsed/>
    <w:rsid w:val="00BB2FCE"/>
    <w:rPr>
      <w:color w:val="0000FF" w:themeColor="hyperlink"/>
      <w:u w:val="single"/>
    </w:rPr>
  </w:style>
  <w:style w:type="character" w:customStyle="1" w:styleId="apple-converted-space">
    <w:name w:val="apple-converted-space"/>
    <w:basedOn w:val="Fuentedeprrafopredeter"/>
    <w:rsid w:val="0019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301">
      <w:bodyDiv w:val="1"/>
      <w:marLeft w:val="0"/>
      <w:marRight w:val="0"/>
      <w:marTop w:val="0"/>
      <w:marBottom w:val="0"/>
      <w:divBdr>
        <w:top w:val="none" w:sz="0" w:space="0" w:color="auto"/>
        <w:left w:val="none" w:sz="0" w:space="0" w:color="auto"/>
        <w:bottom w:val="none" w:sz="0" w:space="0" w:color="auto"/>
        <w:right w:val="none" w:sz="0" w:space="0" w:color="auto"/>
      </w:divBdr>
    </w:div>
    <w:div w:id="212740162">
      <w:bodyDiv w:val="1"/>
      <w:marLeft w:val="0"/>
      <w:marRight w:val="0"/>
      <w:marTop w:val="0"/>
      <w:marBottom w:val="0"/>
      <w:divBdr>
        <w:top w:val="none" w:sz="0" w:space="0" w:color="auto"/>
        <w:left w:val="none" w:sz="0" w:space="0" w:color="auto"/>
        <w:bottom w:val="none" w:sz="0" w:space="0" w:color="auto"/>
        <w:right w:val="none" w:sz="0" w:space="0" w:color="auto"/>
      </w:divBdr>
    </w:div>
    <w:div w:id="600533122">
      <w:bodyDiv w:val="1"/>
      <w:marLeft w:val="0"/>
      <w:marRight w:val="0"/>
      <w:marTop w:val="0"/>
      <w:marBottom w:val="0"/>
      <w:divBdr>
        <w:top w:val="none" w:sz="0" w:space="0" w:color="auto"/>
        <w:left w:val="none" w:sz="0" w:space="0" w:color="auto"/>
        <w:bottom w:val="none" w:sz="0" w:space="0" w:color="auto"/>
        <w:right w:val="none" w:sz="0" w:space="0" w:color="auto"/>
      </w:divBdr>
    </w:div>
    <w:div w:id="685445730">
      <w:bodyDiv w:val="1"/>
      <w:marLeft w:val="0"/>
      <w:marRight w:val="0"/>
      <w:marTop w:val="0"/>
      <w:marBottom w:val="0"/>
      <w:divBdr>
        <w:top w:val="none" w:sz="0" w:space="0" w:color="auto"/>
        <w:left w:val="none" w:sz="0" w:space="0" w:color="auto"/>
        <w:bottom w:val="none" w:sz="0" w:space="0" w:color="auto"/>
        <w:right w:val="none" w:sz="0" w:space="0" w:color="auto"/>
      </w:divBdr>
    </w:div>
    <w:div w:id="703865109">
      <w:bodyDiv w:val="1"/>
      <w:marLeft w:val="0"/>
      <w:marRight w:val="0"/>
      <w:marTop w:val="0"/>
      <w:marBottom w:val="0"/>
      <w:divBdr>
        <w:top w:val="none" w:sz="0" w:space="0" w:color="auto"/>
        <w:left w:val="none" w:sz="0" w:space="0" w:color="auto"/>
        <w:bottom w:val="none" w:sz="0" w:space="0" w:color="auto"/>
        <w:right w:val="none" w:sz="0" w:space="0" w:color="auto"/>
      </w:divBdr>
    </w:div>
    <w:div w:id="1226841816">
      <w:bodyDiv w:val="1"/>
      <w:marLeft w:val="0"/>
      <w:marRight w:val="0"/>
      <w:marTop w:val="0"/>
      <w:marBottom w:val="0"/>
      <w:divBdr>
        <w:top w:val="none" w:sz="0" w:space="0" w:color="auto"/>
        <w:left w:val="none" w:sz="0" w:space="0" w:color="auto"/>
        <w:bottom w:val="none" w:sz="0" w:space="0" w:color="auto"/>
        <w:right w:val="none" w:sz="0" w:space="0" w:color="auto"/>
      </w:divBdr>
    </w:div>
    <w:div w:id="1282299264">
      <w:bodyDiv w:val="1"/>
      <w:marLeft w:val="0"/>
      <w:marRight w:val="0"/>
      <w:marTop w:val="0"/>
      <w:marBottom w:val="0"/>
      <w:divBdr>
        <w:top w:val="none" w:sz="0" w:space="0" w:color="auto"/>
        <w:left w:val="none" w:sz="0" w:space="0" w:color="auto"/>
        <w:bottom w:val="none" w:sz="0" w:space="0" w:color="auto"/>
        <w:right w:val="none" w:sz="0" w:space="0" w:color="auto"/>
      </w:divBdr>
    </w:div>
    <w:div w:id="1548029924">
      <w:bodyDiv w:val="1"/>
      <w:marLeft w:val="0"/>
      <w:marRight w:val="0"/>
      <w:marTop w:val="0"/>
      <w:marBottom w:val="0"/>
      <w:divBdr>
        <w:top w:val="none" w:sz="0" w:space="0" w:color="auto"/>
        <w:left w:val="none" w:sz="0" w:space="0" w:color="auto"/>
        <w:bottom w:val="none" w:sz="0" w:space="0" w:color="auto"/>
        <w:right w:val="none" w:sz="0" w:space="0" w:color="auto"/>
      </w:divBdr>
    </w:div>
    <w:div w:id="1552570428">
      <w:bodyDiv w:val="1"/>
      <w:marLeft w:val="0"/>
      <w:marRight w:val="0"/>
      <w:marTop w:val="0"/>
      <w:marBottom w:val="0"/>
      <w:divBdr>
        <w:top w:val="none" w:sz="0" w:space="0" w:color="auto"/>
        <w:left w:val="none" w:sz="0" w:space="0" w:color="auto"/>
        <w:bottom w:val="none" w:sz="0" w:space="0" w:color="auto"/>
        <w:right w:val="none" w:sz="0" w:space="0" w:color="auto"/>
      </w:divBdr>
    </w:div>
    <w:div w:id="1795368585">
      <w:bodyDiv w:val="1"/>
      <w:marLeft w:val="0"/>
      <w:marRight w:val="0"/>
      <w:marTop w:val="0"/>
      <w:marBottom w:val="0"/>
      <w:divBdr>
        <w:top w:val="none" w:sz="0" w:space="0" w:color="auto"/>
        <w:left w:val="none" w:sz="0" w:space="0" w:color="auto"/>
        <w:bottom w:val="none" w:sz="0" w:space="0" w:color="auto"/>
        <w:right w:val="none" w:sz="0" w:space="0" w:color="auto"/>
      </w:divBdr>
    </w:div>
    <w:div w:id="2012832235">
      <w:bodyDiv w:val="1"/>
      <w:marLeft w:val="0"/>
      <w:marRight w:val="0"/>
      <w:marTop w:val="0"/>
      <w:marBottom w:val="0"/>
      <w:divBdr>
        <w:top w:val="none" w:sz="0" w:space="0" w:color="auto"/>
        <w:left w:val="none" w:sz="0" w:space="0" w:color="auto"/>
        <w:bottom w:val="none" w:sz="0" w:space="0" w:color="auto"/>
        <w:right w:val="none" w:sz="0" w:space="0" w:color="auto"/>
      </w:divBdr>
    </w:div>
    <w:div w:id="2038460642">
      <w:bodyDiv w:val="1"/>
      <w:marLeft w:val="0"/>
      <w:marRight w:val="0"/>
      <w:marTop w:val="0"/>
      <w:marBottom w:val="0"/>
      <w:divBdr>
        <w:top w:val="none" w:sz="0" w:space="0" w:color="auto"/>
        <w:left w:val="none" w:sz="0" w:space="0" w:color="auto"/>
        <w:bottom w:val="none" w:sz="0" w:space="0" w:color="auto"/>
        <w:right w:val="none" w:sz="0" w:space="0" w:color="auto"/>
      </w:divBdr>
    </w:div>
    <w:div w:id="204147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cv11\calidad\6.%20PROCESO%20MEJORAMIENTO%20DE%20BARRIOS\NORMOGRAMA%20MEJORAMIENTO%20DE%20BARRIOS%20.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CF786-7575-4B91-A944-CCA84C30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Pages>
  <Words>2924</Words>
  <Characters>16965</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CVP-Contorl Interno</dc:creator>
  <dc:description>DocumentCreationInfo</dc:description>
  <cp:lastModifiedBy>Claudia Marcela García</cp:lastModifiedBy>
  <cp:revision>50</cp:revision>
  <cp:lastPrinted>2017-11-09T20:44:00Z</cp:lastPrinted>
  <dcterms:created xsi:type="dcterms:W3CDTF">2017-10-11T13:59:00Z</dcterms:created>
  <dcterms:modified xsi:type="dcterms:W3CDTF">2017-11-09T20:44:00Z</dcterms:modified>
</cp:coreProperties>
</file>