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21555" w14:textId="77777777" w:rsidR="00E730C3" w:rsidRDefault="00E730C3" w:rsidP="00E730C3">
      <w:pPr>
        <w:rPr>
          <w:rFonts w:ascii="Verdana" w:hAnsi="Verdana" w:cs="Arial"/>
          <w:b/>
          <w:sz w:val="12"/>
          <w:szCs w:val="12"/>
        </w:rPr>
      </w:pPr>
    </w:p>
    <w:p w14:paraId="54192BF4" w14:textId="77777777" w:rsidR="00E730C3" w:rsidRDefault="00E730C3" w:rsidP="00E730C3">
      <w:pPr>
        <w:rPr>
          <w:rFonts w:ascii="Verdana" w:hAnsi="Verdana" w:cs="Arial"/>
          <w:b/>
          <w:sz w:val="12"/>
          <w:szCs w:val="12"/>
        </w:rPr>
      </w:pPr>
    </w:p>
    <w:p w14:paraId="64B813D1" w14:textId="77777777" w:rsidR="00E730C3" w:rsidRDefault="00E730C3" w:rsidP="00E730C3">
      <w:pPr>
        <w:jc w:val="center"/>
        <w:rPr>
          <w:rFonts w:ascii="Verdana" w:hAnsi="Verdana" w:cs="Arial"/>
          <w:b/>
          <w:sz w:val="12"/>
          <w:szCs w:val="12"/>
        </w:rPr>
      </w:pPr>
    </w:p>
    <w:p w14:paraId="04DD3383" w14:textId="77777777" w:rsidR="00E730C3" w:rsidRPr="00221298" w:rsidRDefault="00E730C3" w:rsidP="00E730C3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350DE25C" w14:textId="77777777" w:rsidR="00E730C3" w:rsidRPr="00B16898" w:rsidRDefault="00E730C3" w:rsidP="00E730C3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70B1BEFB" w14:textId="77777777" w:rsidR="00E730C3" w:rsidRPr="001B40B7" w:rsidRDefault="00E730C3" w:rsidP="00E730C3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6DF8A209" w14:textId="77777777" w:rsidR="00E730C3" w:rsidRPr="00221298" w:rsidRDefault="00E730C3" w:rsidP="00E730C3">
      <w:pPr>
        <w:rPr>
          <w:rFonts w:ascii="Arial" w:hAnsi="Arial" w:cs="Arial"/>
          <w:b/>
        </w:rPr>
      </w:pPr>
    </w:p>
    <w:p w14:paraId="766D2109" w14:textId="77777777" w:rsidR="00E730C3" w:rsidRPr="00B16898" w:rsidRDefault="00E730C3" w:rsidP="00E730C3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53995A84" w14:textId="77777777" w:rsidR="00E730C3" w:rsidRDefault="00E730C3" w:rsidP="00E730C3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3D326AB8" w14:textId="77777777" w:rsidR="00E730C3" w:rsidRDefault="00E730C3" w:rsidP="00E730C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5234FCD8" w14:textId="77777777" w:rsidR="00E730C3" w:rsidRPr="00857BB9" w:rsidRDefault="00E730C3" w:rsidP="00E730C3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E730C3" w:rsidRPr="002C3E2A" w14:paraId="2942D358" w14:textId="77777777" w:rsidTr="00EA38BC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55D4C8CD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</w:t>
            </w:r>
            <w:proofErr w:type="spellStart"/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4</w:t>
            </w:r>
          </w:p>
        </w:tc>
        <w:tc>
          <w:tcPr>
            <w:tcW w:w="8632" w:type="dxa"/>
            <w:gridSpan w:val="3"/>
            <w:vAlign w:val="center"/>
          </w:tcPr>
          <w:p w14:paraId="5F28549C" w14:textId="77777777" w:rsidR="00E730C3" w:rsidRPr="001B40B7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7E4DCD">
              <w:rPr>
                <w:rFonts w:ascii="Arial" w:hAnsi="Arial" w:cs="Arial"/>
                <w:b/>
                <w:lang w:val="es-MX"/>
              </w:rPr>
              <w:t>M.A.P.G. INGENIERIA CIVIL S.A.S.</w:t>
            </w:r>
          </w:p>
        </w:tc>
      </w:tr>
      <w:tr w:rsidR="00E730C3" w:rsidRPr="002C3E2A" w14:paraId="732AF003" w14:textId="77777777" w:rsidTr="00EA38BC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03B29550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7516D655" w14:textId="77777777" w:rsidR="00E730C3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08296488" w14:textId="77777777" w:rsidR="00E730C3" w:rsidRPr="00B1689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901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294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312-2</w:t>
            </w:r>
          </w:p>
          <w:p w14:paraId="37026D61" w14:textId="77777777" w:rsidR="00E730C3" w:rsidRPr="001B40B7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E730C3" w:rsidRPr="002C3E2A" w14:paraId="21771E83" w14:textId="77777777" w:rsidTr="00EA38BC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514691C2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1B52A442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4C743737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E730C3" w:rsidRPr="00A31B22" w14:paraId="58634793" w14:textId="77777777" w:rsidTr="00EA38BC">
        <w:trPr>
          <w:trHeight w:val="214"/>
        </w:trPr>
        <w:tc>
          <w:tcPr>
            <w:tcW w:w="5161" w:type="dxa"/>
            <w:vAlign w:val="center"/>
          </w:tcPr>
          <w:p w14:paraId="71DA3FC9" w14:textId="77777777" w:rsidR="00E730C3" w:rsidRPr="00A31B22" w:rsidRDefault="00E730C3" w:rsidP="00EA38BC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5CCDE4B3" w14:textId="77777777" w:rsidR="00E730C3" w:rsidRPr="00AF41F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7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61CB8968" w14:textId="77777777" w:rsidR="00E730C3" w:rsidRPr="00A31B22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E730C3" w:rsidRPr="00A31B22" w14:paraId="18876351" w14:textId="77777777" w:rsidTr="00EA38BC">
        <w:trPr>
          <w:trHeight w:val="220"/>
        </w:trPr>
        <w:tc>
          <w:tcPr>
            <w:tcW w:w="5161" w:type="dxa"/>
            <w:vMerge w:val="restart"/>
            <w:vAlign w:val="center"/>
          </w:tcPr>
          <w:p w14:paraId="73BDC8B6" w14:textId="77777777" w:rsidR="00E730C3" w:rsidRPr="00A31B22" w:rsidRDefault="00E730C3" w:rsidP="00EA38BC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52C9E70D" w14:textId="77777777" w:rsidR="00E730C3" w:rsidRPr="00AF41F8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26B1BE28" w14:textId="77777777" w:rsidR="00E730C3" w:rsidRPr="00AF41F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5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</w:p>
        </w:tc>
        <w:tc>
          <w:tcPr>
            <w:tcW w:w="4442" w:type="dxa"/>
            <w:vMerge w:val="restart"/>
            <w:vAlign w:val="center"/>
          </w:tcPr>
          <w:p w14:paraId="0BD8D59B" w14:textId="3936BEB8" w:rsidR="00E730C3" w:rsidRPr="001B40B7" w:rsidRDefault="00A104B7" w:rsidP="00EA38BC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A104B7">
              <w:rPr>
                <w:rFonts w:ascii="Verdana" w:hAnsi="Verdana" w:cs="Arial"/>
                <w:b/>
                <w:sz w:val="12"/>
                <w:szCs w:val="12"/>
                <w:lang w:val="es-MX"/>
              </w:rPr>
              <w:t>SUBSANO</w:t>
            </w:r>
          </w:p>
        </w:tc>
      </w:tr>
      <w:tr w:rsidR="00E730C3" w:rsidRPr="00A31B22" w14:paraId="038D1D75" w14:textId="77777777" w:rsidTr="00EA38BC">
        <w:trPr>
          <w:trHeight w:val="279"/>
        </w:trPr>
        <w:tc>
          <w:tcPr>
            <w:tcW w:w="5161" w:type="dxa"/>
            <w:vMerge/>
            <w:vAlign w:val="center"/>
          </w:tcPr>
          <w:p w14:paraId="1CF9E342" w14:textId="77777777" w:rsidR="00E730C3" w:rsidRPr="00A31B22" w:rsidRDefault="00E730C3" w:rsidP="00EA38BC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399023BC" w14:textId="77777777" w:rsidR="00E730C3" w:rsidRPr="00A31B22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69B7A515" w14:textId="77777777" w:rsidR="00E730C3" w:rsidRPr="00AF41F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7E4DCD">
              <w:rPr>
                <w:rFonts w:ascii="Verdana" w:hAnsi="Verdana" w:cs="Arial"/>
                <w:sz w:val="12"/>
                <w:szCs w:val="12"/>
                <w:lang w:val="es-MX"/>
              </w:rPr>
              <w:t>M A P G INGENIERIA CIVIL S.A.S</w:t>
            </w:r>
          </w:p>
        </w:tc>
        <w:tc>
          <w:tcPr>
            <w:tcW w:w="4442" w:type="dxa"/>
            <w:vMerge/>
            <w:vAlign w:val="center"/>
          </w:tcPr>
          <w:p w14:paraId="454502E6" w14:textId="77777777" w:rsidR="00E730C3" w:rsidRPr="00A31B22" w:rsidRDefault="00E730C3" w:rsidP="00EA38BC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E730C3" w:rsidRPr="00A31B22" w14:paraId="4738A9F6" w14:textId="77777777" w:rsidTr="00EA38BC">
        <w:trPr>
          <w:trHeight w:val="421"/>
        </w:trPr>
        <w:tc>
          <w:tcPr>
            <w:tcW w:w="5161" w:type="dxa"/>
            <w:vMerge/>
            <w:vAlign w:val="center"/>
          </w:tcPr>
          <w:p w14:paraId="57AFB432" w14:textId="77777777" w:rsidR="00E730C3" w:rsidRPr="00A31B22" w:rsidRDefault="00E730C3" w:rsidP="00EA38BC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0AA0BFD4" w14:textId="77777777" w:rsidR="00E730C3" w:rsidRPr="00A31B22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53EBDD70" w14:textId="77777777" w:rsidR="00E730C3" w:rsidRPr="00AF41F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F</w:t>
            </w:r>
            <w:r w:rsidRPr="00385BDC">
              <w:rPr>
                <w:rFonts w:ascii="Verdana" w:hAnsi="Verdana" w:cs="Arial"/>
                <w:sz w:val="12"/>
                <w:szCs w:val="12"/>
                <w:lang w:val="es-MX"/>
              </w:rPr>
              <w:t>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1A9AFF16" w14:textId="77777777" w:rsidR="00E730C3" w:rsidRPr="00A31B22" w:rsidRDefault="00E730C3" w:rsidP="00EA38BC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E730C3" w:rsidRPr="00A31B22" w14:paraId="119CA0BF" w14:textId="77777777" w:rsidTr="00EA38BC">
        <w:trPr>
          <w:trHeight w:val="295"/>
        </w:trPr>
        <w:tc>
          <w:tcPr>
            <w:tcW w:w="5161" w:type="dxa"/>
            <w:vMerge/>
            <w:vAlign w:val="center"/>
          </w:tcPr>
          <w:p w14:paraId="63DD1A55" w14:textId="77777777" w:rsidR="00E730C3" w:rsidRPr="00A31B22" w:rsidRDefault="00E730C3" w:rsidP="00EA38BC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34481229" w14:textId="77777777" w:rsidR="00E730C3" w:rsidRPr="00A31B22" w:rsidRDefault="00E730C3" w:rsidP="00EA38BC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4BED7C38" w14:textId="77777777" w:rsidR="00E730C3" w:rsidRPr="00AF41F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22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de 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mayo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4 al 22 de agosto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4</w:t>
            </w:r>
          </w:p>
        </w:tc>
        <w:tc>
          <w:tcPr>
            <w:tcW w:w="4442" w:type="dxa"/>
            <w:vMerge/>
            <w:vAlign w:val="center"/>
          </w:tcPr>
          <w:p w14:paraId="70C35B90" w14:textId="77777777" w:rsidR="00E730C3" w:rsidRPr="00A31B22" w:rsidRDefault="00E730C3" w:rsidP="00EA38BC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E730C3" w:rsidRPr="00A31B22" w14:paraId="71A92947" w14:textId="77777777" w:rsidTr="00EA38BC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40CF758F" w14:textId="77777777" w:rsidR="00E730C3" w:rsidRPr="00A31B22" w:rsidRDefault="00E730C3" w:rsidP="00EA38BC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71DDD54C" w14:textId="77777777" w:rsidR="00E730C3" w:rsidRPr="00A31B22" w:rsidRDefault="00E730C3" w:rsidP="00EA38BC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664CC975" w14:textId="77777777" w:rsidR="00E730C3" w:rsidRPr="006A5B81" w:rsidRDefault="00E730C3" w:rsidP="00EA38BC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$ 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2AD9694B" w14:textId="77777777" w:rsidR="00E730C3" w:rsidRPr="00A31B22" w:rsidRDefault="00E730C3" w:rsidP="00EA38BC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E730C3" w:rsidRPr="00A31B22" w14:paraId="0EFE8270" w14:textId="77777777" w:rsidTr="00EA38BC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01A16A21" w14:textId="77777777" w:rsidR="00E730C3" w:rsidRPr="00A31B22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287125AB" w14:textId="77777777" w:rsidR="00E730C3" w:rsidRPr="00A31B22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17BED503" w14:textId="77777777" w:rsidR="00E730C3" w:rsidRPr="00A31B22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E730C3" w:rsidRPr="00A31B22" w14:paraId="53442263" w14:textId="77777777" w:rsidTr="00EA38BC">
        <w:trPr>
          <w:trHeight w:val="528"/>
        </w:trPr>
        <w:tc>
          <w:tcPr>
            <w:tcW w:w="5161" w:type="dxa"/>
            <w:vAlign w:val="center"/>
          </w:tcPr>
          <w:p w14:paraId="54DEB035" w14:textId="77777777" w:rsidR="00E730C3" w:rsidRPr="00A31B22" w:rsidRDefault="00E730C3" w:rsidP="00EA38BC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7E1AB535" w14:textId="77777777" w:rsidR="00E730C3" w:rsidRPr="00F0376C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2 folios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br/>
            </w:r>
            <w:r w:rsidRPr="00F007E6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RAUL SANDOVAL TIBAMOSO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, identificad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o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 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C.C 88.266.143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, en 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su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condición de 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revisor fiscal con tarjeta profesional 319212-</w:t>
            </w:r>
            <w:proofErr w:type="gramStart"/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T,</w:t>
            </w:r>
            <w:r w:rsidRPr="00F007E6">
              <w:rPr>
                <w:rFonts w:ascii="Verdana" w:hAnsi="Verdana" w:cs="Arial"/>
                <w:bCs/>
                <w:color w:val="FF0000"/>
                <w:sz w:val="12"/>
                <w:szCs w:val="12"/>
                <w:lang w:val="es-MX"/>
              </w:rPr>
              <w:t>.</w:t>
            </w:r>
            <w:proofErr w:type="gramEnd"/>
          </w:p>
        </w:tc>
        <w:tc>
          <w:tcPr>
            <w:tcW w:w="4442" w:type="dxa"/>
            <w:vAlign w:val="center"/>
          </w:tcPr>
          <w:p w14:paraId="61A6B394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248FDE70" w14:textId="77777777" w:rsidTr="00EA38BC">
        <w:trPr>
          <w:trHeight w:val="205"/>
        </w:trPr>
        <w:tc>
          <w:tcPr>
            <w:tcW w:w="5161" w:type="dxa"/>
            <w:vAlign w:val="center"/>
          </w:tcPr>
          <w:p w14:paraId="77E7FFD6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1A4EA6B6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565E523B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7B859186" w14:textId="1626172B" w:rsidR="00E730C3" w:rsidRPr="00A905BA" w:rsidRDefault="00EE56A4" w:rsidP="00EA38BC">
            <w:pPr>
              <w:pStyle w:val="Textoindependiente"/>
              <w:jc w:val="center"/>
              <w:rPr>
                <w:rFonts w:ascii="Verdana" w:hAnsi="Verdana" w:cs="Arial"/>
                <w:bCs/>
                <w:sz w:val="12"/>
                <w:szCs w:val="12"/>
                <w:lang w:val="es-MX"/>
              </w:rPr>
            </w:pPr>
            <w:r w:rsidRPr="00EE56A4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Subsano en tiempo y oportunidad, aporta</w:t>
            </w:r>
            <w:r w:rsidR="00E730C3" w:rsidRPr="00EE56A4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el certificado de vigencia y antecedentes emitido por la Junta Central de Contadores</w:t>
            </w:r>
            <w:r w:rsidRPr="00EE56A4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del 07 de mayo de 2024</w:t>
            </w:r>
          </w:p>
        </w:tc>
        <w:tc>
          <w:tcPr>
            <w:tcW w:w="4442" w:type="dxa"/>
            <w:vAlign w:val="center"/>
          </w:tcPr>
          <w:p w14:paraId="4E2CB7B1" w14:textId="49452ABF" w:rsidR="00E730C3" w:rsidRPr="00014538" w:rsidRDefault="00EE56A4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EE56A4">
              <w:rPr>
                <w:rFonts w:ascii="Verdana" w:hAnsi="Verdana" w:cs="Arial"/>
                <w:b/>
                <w:sz w:val="12"/>
                <w:szCs w:val="12"/>
                <w:lang w:val="es-MX"/>
              </w:rPr>
              <w:t>SUBSANO</w:t>
            </w:r>
          </w:p>
        </w:tc>
      </w:tr>
      <w:tr w:rsidR="00E730C3" w:rsidRPr="00A31B22" w14:paraId="6383C537" w14:textId="77777777" w:rsidTr="00EA38BC">
        <w:trPr>
          <w:trHeight w:val="133"/>
        </w:trPr>
        <w:tc>
          <w:tcPr>
            <w:tcW w:w="5161" w:type="dxa"/>
            <w:vAlign w:val="center"/>
          </w:tcPr>
          <w:p w14:paraId="3E55400F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67876354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4FFA6C39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7 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</w:p>
        </w:tc>
        <w:tc>
          <w:tcPr>
            <w:tcW w:w="4442" w:type="dxa"/>
            <w:vAlign w:val="center"/>
          </w:tcPr>
          <w:p w14:paraId="5516B753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7EDD84BD" w14:textId="77777777" w:rsidTr="00EA38BC">
        <w:trPr>
          <w:trHeight w:val="70"/>
        </w:trPr>
        <w:tc>
          <w:tcPr>
            <w:tcW w:w="5161" w:type="dxa"/>
            <w:vAlign w:val="center"/>
          </w:tcPr>
          <w:p w14:paraId="5131B58E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7B0EFBF9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08E5752C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N/A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 </w:t>
            </w:r>
          </w:p>
        </w:tc>
        <w:tc>
          <w:tcPr>
            <w:tcW w:w="4442" w:type="dxa"/>
            <w:vAlign w:val="center"/>
          </w:tcPr>
          <w:p w14:paraId="65CCDA3F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E730C3" w:rsidRPr="00A31B22" w14:paraId="01BA7E4F" w14:textId="77777777" w:rsidTr="00EA38BC">
        <w:trPr>
          <w:trHeight w:val="207"/>
        </w:trPr>
        <w:tc>
          <w:tcPr>
            <w:tcW w:w="5161" w:type="dxa"/>
            <w:vAlign w:val="center"/>
          </w:tcPr>
          <w:p w14:paraId="133A4F68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3F050F4A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  <w:p w14:paraId="402860CD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81666EC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  <w:proofErr w:type="gramEnd"/>
          </w:p>
        </w:tc>
        <w:tc>
          <w:tcPr>
            <w:tcW w:w="4442" w:type="dxa"/>
            <w:vAlign w:val="center"/>
          </w:tcPr>
          <w:p w14:paraId="3E774C64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72C483E8" w14:textId="77777777" w:rsidTr="00EA38BC">
        <w:trPr>
          <w:trHeight w:val="192"/>
        </w:trPr>
        <w:tc>
          <w:tcPr>
            <w:tcW w:w="5161" w:type="dxa"/>
            <w:vAlign w:val="center"/>
          </w:tcPr>
          <w:p w14:paraId="6A8C5857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2525F1ED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3BBEE64B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59592E1" w14:textId="77777777" w:rsidR="00E730C3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  <w:p w14:paraId="76308E16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4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3FC7E5B7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6BEC0215" w14:textId="77777777" w:rsidTr="00EA38BC">
        <w:trPr>
          <w:trHeight w:val="192"/>
        </w:trPr>
        <w:tc>
          <w:tcPr>
            <w:tcW w:w="5161" w:type="dxa"/>
            <w:vAlign w:val="center"/>
          </w:tcPr>
          <w:p w14:paraId="780540BB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7C914409" w14:textId="77777777" w:rsidR="00E730C3" w:rsidRPr="001B40B7" w:rsidRDefault="00E730C3" w:rsidP="00EA38BC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224</w:t>
            </w:r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</w:tr>
      <w:tr w:rsidR="00E730C3" w:rsidRPr="00A31B22" w14:paraId="1DEA5155" w14:textId="77777777" w:rsidTr="00EA38BC">
        <w:trPr>
          <w:trHeight w:val="826"/>
        </w:trPr>
        <w:tc>
          <w:tcPr>
            <w:tcW w:w="5161" w:type="dxa"/>
            <w:vAlign w:val="center"/>
          </w:tcPr>
          <w:p w14:paraId="5818C05C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48987671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1C04B1E8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7B29D77C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0F3CB7D2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2764ABDD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5C21F614" w14:textId="77777777" w:rsidR="00E730C3" w:rsidRDefault="00E730C3" w:rsidP="00EA38BC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5AD24641" w14:textId="77777777" w:rsidTr="00EA38BC">
        <w:trPr>
          <w:trHeight w:val="357"/>
        </w:trPr>
        <w:tc>
          <w:tcPr>
            <w:tcW w:w="5161" w:type="dxa"/>
            <w:vAlign w:val="center"/>
          </w:tcPr>
          <w:p w14:paraId="413EEB37" w14:textId="77777777" w:rsidR="00E730C3" w:rsidRPr="00A31B2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25D285CF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18640E19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517D9BE3" w14:textId="77777777" w:rsidR="00E730C3" w:rsidRDefault="00E730C3" w:rsidP="00EA38BC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113E3610" w14:textId="77777777" w:rsidTr="00EA38BC">
        <w:trPr>
          <w:trHeight w:val="115"/>
        </w:trPr>
        <w:tc>
          <w:tcPr>
            <w:tcW w:w="5161" w:type="dxa"/>
            <w:vAlign w:val="center"/>
          </w:tcPr>
          <w:p w14:paraId="4FDE0FF1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151672B6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193B61A6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161DD342" w14:textId="77777777" w:rsidR="00E730C3" w:rsidRDefault="00E730C3" w:rsidP="00EA38BC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43F3B0E0" w14:textId="77777777" w:rsidTr="00EA38BC">
        <w:trPr>
          <w:trHeight w:val="734"/>
        </w:trPr>
        <w:tc>
          <w:tcPr>
            <w:tcW w:w="5161" w:type="dxa"/>
            <w:vAlign w:val="center"/>
          </w:tcPr>
          <w:p w14:paraId="1AACC84D" w14:textId="77777777" w:rsidR="00E730C3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718CE632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4567FD28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4167BE13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E730C3" w:rsidRPr="00A31B22" w14:paraId="386A3E25" w14:textId="77777777" w:rsidTr="00EA38BC">
        <w:trPr>
          <w:trHeight w:val="115"/>
        </w:trPr>
        <w:tc>
          <w:tcPr>
            <w:tcW w:w="5161" w:type="dxa"/>
            <w:vAlign w:val="center"/>
          </w:tcPr>
          <w:p w14:paraId="76D55045" w14:textId="77777777" w:rsidR="00E730C3" w:rsidRPr="00362902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70757188" w14:textId="0FFE79DF" w:rsidR="00E730C3" w:rsidRPr="00EE56A4" w:rsidRDefault="006F454A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EE56A4">
              <w:rPr>
                <w:rFonts w:ascii="Verdana" w:hAnsi="Verdana" w:cs="Arial"/>
                <w:sz w:val="12"/>
                <w:szCs w:val="12"/>
                <w:lang w:val="es-MX"/>
              </w:rPr>
              <w:t>Subsanó el documento en 5 folios</w:t>
            </w:r>
          </w:p>
        </w:tc>
        <w:tc>
          <w:tcPr>
            <w:tcW w:w="4442" w:type="dxa"/>
          </w:tcPr>
          <w:p w14:paraId="64916205" w14:textId="33EC5FCD" w:rsidR="00E730C3" w:rsidRPr="00EE56A4" w:rsidRDefault="006F454A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EE56A4">
              <w:rPr>
                <w:rFonts w:ascii="Verdana" w:hAnsi="Verdana" w:cs="Arial"/>
                <w:b/>
                <w:sz w:val="12"/>
                <w:szCs w:val="12"/>
                <w:lang w:val="es-MX"/>
              </w:rPr>
              <w:t>SUBSANÓ</w:t>
            </w:r>
          </w:p>
        </w:tc>
      </w:tr>
      <w:tr w:rsidR="00E730C3" w:rsidRPr="00A31B22" w14:paraId="12C6DA84" w14:textId="77777777" w:rsidTr="00EA38BC">
        <w:trPr>
          <w:trHeight w:val="115"/>
        </w:trPr>
        <w:tc>
          <w:tcPr>
            <w:tcW w:w="5161" w:type="dxa"/>
            <w:vAlign w:val="center"/>
          </w:tcPr>
          <w:p w14:paraId="5EDEF399" w14:textId="77777777" w:rsidR="00E730C3" w:rsidRPr="00636A85" w:rsidRDefault="00E730C3" w:rsidP="00EA38BC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A340C79" w14:textId="77777777" w:rsidR="00E730C3" w:rsidRPr="00014538" w:rsidRDefault="00E730C3" w:rsidP="00EA38BC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29CF5A45" w14:textId="77777777" w:rsidR="00E730C3" w:rsidRPr="009713BE" w:rsidRDefault="00E730C3" w:rsidP="00EA38BC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E730C3" w:rsidRPr="002C3E2A" w14:paraId="24A38CB9" w14:textId="77777777" w:rsidTr="00EA38BC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71B9BE6F" w14:textId="77777777" w:rsidR="00E730C3" w:rsidRPr="002C3E2A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7DCBA946" w14:textId="77777777" w:rsidR="00E730C3" w:rsidRDefault="00E730C3" w:rsidP="00EA38B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0929D380" w14:textId="15B57901" w:rsidR="00E730C3" w:rsidRPr="001B40B7" w:rsidRDefault="00E730C3" w:rsidP="00EA38BC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A104B7">
              <w:rPr>
                <w:rFonts w:ascii="Verdana" w:eastAsia="Verdana" w:hAnsi="Verdana" w:cs="Verdana"/>
                <w:b/>
                <w:sz w:val="32"/>
                <w:szCs w:val="32"/>
              </w:rPr>
              <w:t>HABILITADO</w:t>
            </w:r>
          </w:p>
        </w:tc>
      </w:tr>
    </w:tbl>
    <w:p w14:paraId="315A6A07" w14:textId="77777777" w:rsidR="00E730C3" w:rsidRDefault="00E730C3" w:rsidP="00E730C3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E730C3" w:rsidRPr="002C3E2A" w14:paraId="1357E2A0" w14:textId="77777777" w:rsidTr="00EA38BC">
        <w:trPr>
          <w:trHeight w:val="353"/>
        </w:trPr>
        <w:tc>
          <w:tcPr>
            <w:tcW w:w="13798" w:type="dxa"/>
            <w:vAlign w:val="center"/>
          </w:tcPr>
          <w:p w14:paraId="74A259B1" w14:textId="77777777" w:rsidR="00E730C3" w:rsidRPr="00E25907" w:rsidRDefault="00E730C3" w:rsidP="00EA38BC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E730C3" w:rsidRPr="002C3E2A" w14:paraId="05451C55" w14:textId="77777777" w:rsidTr="00EA38BC">
        <w:trPr>
          <w:trHeight w:val="333"/>
        </w:trPr>
        <w:tc>
          <w:tcPr>
            <w:tcW w:w="13798" w:type="dxa"/>
          </w:tcPr>
          <w:p w14:paraId="2D9DC967" w14:textId="77777777" w:rsidR="00E730C3" w:rsidRPr="00E25907" w:rsidRDefault="00E730C3" w:rsidP="00EA38BC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19442D84" w14:textId="0E90CA4C" w:rsidR="00E730C3" w:rsidRDefault="00E730C3" w:rsidP="00E730C3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El proponente </w:t>
            </w:r>
            <w:r w:rsidR="00A104B7">
              <w:rPr>
                <w:rFonts w:ascii="Arial" w:hAnsi="Arial" w:cs="Arial"/>
                <w:b/>
                <w:sz w:val="14"/>
                <w:szCs w:val="14"/>
                <w:lang w:val="es-MX"/>
              </w:rPr>
              <w:t>subsano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la garantía de seriedad de la oferta de conformidad con lo establecido en el numeral 2.1 (...) “</w:t>
            </w:r>
            <w:r w:rsidRPr="003D5F1D">
              <w:rPr>
                <w:rFonts w:ascii="Arial" w:hAnsi="Arial" w:cs="Arial"/>
                <w:b/>
                <w:sz w:val="14"/>
                <w:szCs w:val="14"/>
                <w:lang w:val="es-MX"/>
              </w:rPr>
              <w:t>en la cual el beneficiario sea FIDUCIARIA BOGOTÁ S.A NIT: 830.055.897-7, como vocera y administradora del FIDEICOMISO FIDUBOGOTA S.A.- PROYECTO CONSTRUCCIÓN VIVIENDA NUEVA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”</w:t>
            </w:r>
            <w:r w:rsidR="00A104B7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</w:t>
            </w:r>
            <w:r w:rsidR="00A104B7">
              <w:rPr>
                <w:rFonts w:ascii="Arial" w:hAnsi="Arial" w:cs="Arial"/>
                <w:b/>
                <w:sz w:val="14"/>
                <w:szCs w:val="14"/>
                <w:lang w:val="es-MX"/>
              </w:rPr>
              <w:t>en los términos y condiciones requerido.</w:t>
            </w:r>
          </w:p>
          <w:p w14:paraId="6792E429" w14:textId="3248860A" w:rsidR="00E730C3" w:rsidRDefault="00E730C3" w:rsidP="00E730C3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El proponente </w:t>
            </w:r>
            <w:r w:rsidR="00EE56A4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subsano y 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>aport</w:t>
            </w:r>
            <w:r w:rsidR="00EE56A4">
              <w:rPr>
                <w:rFonts w:ascii="Arial" w:hAnsi="Arial" w:cs="Arial"/>
                <w:b/>
                <w:sz w:val="14"/>
                <w:szCs w:val="14"/>
                <w:lang w:val="es-MX"/>
              </w:rPr>
              <w:t>o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el certificado de vigencia y antecedentes emitido por la Junta Central de Contadores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del Revisor Fiscal</w:t>
            </w:r>
            <w:r w:rsidR="00EE56A4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</w:t>
            </w:r>
            <w:r w:rsidR="00EE56A4">
              <w:rPr>
                <w:rFonts w:ascii="Arial" w:hAnsi="Arial" w:cs="Arial"/>
                <w:b/>
                <w:sz w:val="14"/>
                <w:szCs w:val="14"/>
                <w:lang w:val="es-MX"/>
              </w:rPr>
              <w:t>en los términos y condiciones requerido.</w:t>
            </w:r>
          </w:p>
          <w:p w14:paraId="0947F67A" w14:textId="234AEB00" w:rsidR="00E730C3" w:rsidRDefault="006F454A" w:rsidP="00E730C3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Subsano</w:t>
            </w:r>
            <w:r w:rsidR="00E730C3"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el ANEXO 2 PACTO DE TRANSPARENCIA, </w:t>
            </w:r>
            <w:r w:rsidR="00E730C3">
              <w:rPr>
                <w:rFonts w:ascii="Arial" w:hAnsi="Arial" w:cs="Arial"/>
                <w:b/>
                <w:sz w:val="14"/>
                <w:szCs w:val="14"/>
                <w:lang w:val="es-MX"/>
              </w:rPr>
              <w:t>en los términos y condiciones requerido.</w:t>
            </w:r>
          </w:p>
          <w:p w14:paraId="28C76A48" w14:textId="77777777" w:rsidR="00E730C3" w:rsidRPr="002C3E2A" w:rsidRDefault="00E730C3" w:rsidP="00EA38BC">
            <w:pPr>
              <w:pStyle w:val="Textoindependiente"/>
              <w:ind w:left="1080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475CA9FE" w14:textId="77777777" w:rsidR="00E730C3" w:rsidRDefault="00E730C3" w:rsidP="00E730C3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48F24931" w14:textId="77777777" w:rsidR="00E730C3" w:rsidRPr="00E25907" w:rsidRDefault="00E730C3" w:rsidP="00E730C3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>
        <w:rPr>
          <w:rFonts w:ascii="Arial" w:eastAsia="Arial" w:hAnsi="Arial" w:cs="Arial"/>
          <w:sz w:val="14"/>
          <w:szCs w:val="14"/>
        </w:rPr>
        <w:t>Aguancha</w:t>
      </w:r>
      <w:proofErr w:type="spellEnd"/>
      <w:r>
        <w:rPr>
          <w:rFonts w:ascii="Arial" w:eastAsia="Arial" w:hAnsi="Arial" w:cs="Arial"/>
          <w:sz w:val="14"/>
          <w:szCs w:val="14"/>
        </w:rPr>
        <w:t xml:space="preserve"> Baute  – Abogado – Dirección Jurídica </w:t>
      </w:r>
    </w:p>
    <w:p w14:paraId="11EEC76D" w14:textId="77777777" w:rsidR="00E730C3" w:rsidRDefault="00E730C3" w:rsidP="00E730C3"/>
    <w:p w14:paraId="10656649" w14:textId="77777777" w:rsidR="00E730C3" w:rsidRDefault="00E730C3" w:rsidP="00E730C3"/>
    <w:p w14:paraId="1D11AF27" w14:textId="77777777" w:rsidR="00E730C3" w:rsidRDefault="00E730C3" w:rsidP="00E730C3"/>
    <w:p w14:paraId="4A791A39" w14:textId="77777777" w:rsidR="00E730C3" w:rsidRDefault="00E730C3" w:rsidP="00E730C3"/>
    <w:p w14:paraId="22EFD93F" w14:textId="77777777" w:rsidR="00E730C3" w:rsidRDefault="00E730C3" w:rsidP="00E730C3"/>
    <w:p w14:paraId="666E05E0" w14:textId="77777777" w:rsidR="00E730C3" w:rsidRDefault="00E730C3" w:rsidP="00E730C3"/>
    <w:p w14:paraId="25E440DD" w14:textId="77777777" w:rsidR="00E730C3" w:rsidRDefault="00E730C3" w:rsidP="00E730C3"/>
    <w:p w14:paraId="409913A2" w14:textId="77777777" w:rsidR="00E730C3" w:rsidRDefault="00E730C3" w:rsidP="00E730C3"/>
    <w:p w14:paraId="4B931447" w14:textId="77777777" w:rsidR="00E730C3" w:rsidRDefault="00E730C3" w:rsidP="00E730C3"/>
    <w:p w14:paraId="647DCD3E" w14:textId="77777777" w:rsidR="00E730C3" w:rsidRDefault="00E730C3" w:rsidP="00E730C3"/>
    <w:p w14:paraId="25E65644" w14:textId="77777777" w:rsidR="00BF5441" w:rsidRDefault="00BF5441"/>
    <w:sectPr w:rsidR="00BF5441" w:rsidSect="00E730C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1D48E" w14:textId="77777777" w:rsidR="00000000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1D640E93" w14:textId="77777777" w:rsidR="00000000" w:rsidRDefault="00000000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63FCF" w14:textId="77777777" w:rsidR="00000000" w:rsidRPr="00A85FEA" w:rsidRDefault="00000000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32332" w14:textId="77777777" w:rsidR="00000000" w:rsidRDefault="00000000">
    <w:pPr>
      <w:pStyle w:val="Encabezado"/>
    </w:pPr>
    <w:r>
      <w:rPr>
        <w:noProof/>
      </w:rPr>
      <w:pict w14:anchorId="4937C1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4F41091F" w14:textId="77777777" w:rsidTr="000C2BFB">
      <w:trPr>
        <w:trHeight w:val="540"/>
      </w:trPr>
      <w:tc>
        <w:tcPr>
          <w:tcW w:w="2536" w:type="dxa"/>
          <w:vMerge w:val="restart"/>
        </w:tcPr>
        <w:p w14:paraId="54049259" w14:textId="77777777" w:rsidR="00000000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12EB50C9" wp14:editId="6886DCCC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4E6F530C" w14:textId="77777777" w:rsidR="00000000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1FD1D0B9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7981AA66" w14:textId="77777777" w:rsidTr="00251502">
      <w:trPr>
        <w:trHeight w:val="431"/>
      </w:trPr>
      <w:tc>
        <w:tcPr>
          <w:tcW w:w="2536" w:type="dxa"/>
          <w:vMerge/>
        </w:tcPr>
        <w:p w14:paraId="0D07C1C8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7DA1CF1F" w14:textId="77777777" w:rsidR="00000000" w:rsidRDefault="00000000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4393E4AD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1BB8A9F9" w14:textId="77777777" w:rsidR="00000000" w:rsidRPr="00251502" w:rsidRDefault="00000000" w:rsidP="000C2BFB">
              <w:pPr>
                <w:rPr>
                  <w:rFonts w:ascii="Arial" w:hAnsi="Arial" w:cs="Arial"/>
                  <w:sz w:val="18"/>
                </w:rPr>
              </w:pPr>
            </w:p>
            <w:p w14:paraId="165D893B" w14:textId="77777777" w:rsidR="00000000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251502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251502">
                <w:rPr>
                  <w:rFonts w:ascii="Arial" w:hAnsi="Arial" w:cs="Arial"/>
                  <w:sz w:val="18"/>
                </w:rPr>
                <w:t xml:space="preserve">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1D6652C2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5E9843EB" w14:textId="77777777" w:rsidTr="00251502">
      <w:trPr>
        <w:trHeight w:val="368"/>
      </w:trPr>
      <w:tc>
        <w:tcPr>
          <w:tcW w:w="2536" w:type="dxa"/>
          <w:vMerge/>
        </w:tcPr>
        <w:p w14:paraId="7E7307A8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1DF9BAEF" w14:textId="77777777" w:rsidR="00000000" w:rsidRDefault="00000000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108522E4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127265F7" w14:textId="77777777" w:rsidR="00000000" w:rsidRDefault="00000000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52025" w14:textId="77777777" w:rsidR="00000000" w:rsidRDefault="00000000">
    <w:pPr>
      <w:pStyle w:val="Encabezado"/>
    </w:pPr>
    <w:r>
      <w:rPr>
        <w:noProof/>
      </w:rPr>
      <w:pict w14:anchorId="7B064C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1429C"/>
    <w:multiLevelType w:val="hybridMultilevel"/>
    <w:tmpl w:val="C4B261D8"/>
    <w:lvl w:ilvl="0" w:tplc="811231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951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C3"/>
    <w:rsid w:val="00007175"/>
    <w:rsid w:val="000A1386"/>
    <w:rsid w:val="003D1C77"/>
    <w:rsid w:val="00510C70"/>
    <w:rsid w:val="006F454A"/>
    <w:rsid w:val="00A104B7"/>
    <w:rsid w:val="00BF5441"/>
    <w:rsid w:val="00E730C3"/>
    <w:rsid w:val="00EE56A4"/>
    <w:rsid w:val="00F5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8263BE3"/>
  <w15:chartTrackingRefBased/>
  <w15:docId w15:val="{4E554853-EFAB-41F6-95F1-F8D83E7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73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73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30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730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730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730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730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730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730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730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730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30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730C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730C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730C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730C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730C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730C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730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730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730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730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73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730C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730C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730C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730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730C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730C3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E730C3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E730C3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paragraph" w:styleId="Encabezado">
    <w:name w:val="header"/>
    <w:basedOn w:val="Normal"/>
    <w:link w:val="EncabezadoCar"/>
    <w:uiPriority w:val="99"/>
    <w:rsid w:val="00E730C3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E730C3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paragraph" w:styleId="Textoindependiente">
    <w:name w:val="Body Text"/>
    <w:basedOn w:val="Normal"/>
    <w:link w:val="TextoindependienteCar"/>
    <w:rsid w:val="00E730C3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E730C3"/>
    <w:rPr>
      <w:rFonts w:ascii="Bookman Old Style" w:eastAsia="Times New Roman" w:hAnsi="Bookman Old Style" w:cs="Times New Roman"/>
      <w:sz w:val="20"/>
      <w:szCs w:val="20"/>
      <w:lang w:val="x-none" w:eastAsia="es-CO"/>
    </w:rPr>
  </w:style>
  <w:style w:type="character" w:styleId="Nmerodepgina">
    <w:name w:val="page number"/>
    <w:basedOn w:val="Fuentedeprrafopredeter"/>
    <w:rsid w:val="00E730C3"/>
  </w:style>
  <w:style w:type="table" w:styleId="Tablaconcuadrcula">
    <w:name w:val="Table Grid"/>
    <w:basedOn w:val="Tablanormal"/>
    <w:uiPriority w:val="59"/>
    <w:rsid w:val="00E73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Barrera Barros</dc:creator>
  <cp:keywords/>
  <dc:description/>
  <cp:lastModifiedBy>Nicolas Barrera Barros</cp:lastModifiedBy>
  <cp:revision>1</cp:revision>
  <dcterms:created xsi:type="dcterms:W3CDTF">2024-06-04T17:11:00Z</dcterms:created>
  <dcterms:modified xsi:type="dcterms:W3CDTF">2024-06-04T17:45:00Z</dcterms:modified>
</cp:coreProperties>
</file>