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D12E6E" w14:textId="77777777" w:rsidR="00721A48" w:rsidRDefault="00000000">
      <w:pPr>
        <w:keepNext/>
        <w:tabs>
          <w:tab w:val="left" w:pos="567"/>
          <w:tab w:val="left" w:pos="9356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FORMATO 4</w:t>
      </w:r>
    </w:p>
    <w:p w14:paraId="4FEEEB5B" w14:textId="77777777" w:rsidR="00721A48" w:rsidRDefault="00721A48">
      <w:pPr>
        <w:keepNext/>
        <w:tabs>
          <w:tab w:val="left" w:pos="567"/>
          <w:tab w:val="left" w:pos="9356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BC7E125" w14:textId="77777777" w:rsidR="00721A48" w:rsidRDefault="00000000">
      <w:pPr>
        <w:keepNext/>
        <w:tabs>
          <w:tab w:val="left" w:pos="567"/>
          <w:tab w:val="left" w:pos="9356"/>
        </w:tabs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CAPACIDAD FINANCIERA Y ORGANIZACIONAL (PARA PERSONAS NATURALES O JURÍDICAS EXTRANJERAS SIN SUCURSAL O DOMICILIO EN COLOMBIA)</w:t>
      </w:r>
    </w:p>
    <w:p w14:paraId="5E150F2C" w14:textId="77777777" w:rsidR="00721A48" w:rsidRDefault="00721A48">
      <w:pPr>
        <w:keepNext/>
        <w:tabs>
          <w:tab w:val="left" w:pos="567"/>
          <w:tab w:val="left" w:pos="9356"/>
        </w:tabs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68F3F6CE" w14:textId="77777777" w:rsidR="00721A4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Señores</w:t>
      </w:r>
    </w:p>
    <w:p w14:paraId="72502549" w14:textId="77777777" w:rsidR="00721A4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>CAJA DE LA VIVIENDA POPULAR</w:t>
      </w:r>
    </w:p>
    <w:p w14:paraId="07B3434E" w14:textId="77777777" w:rsidR="00721A4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Carrera 13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54 - 13</w:t>
      </w:r>
    </w:p>
    <w:p w14:paraId="0329BC77" w14:textId="77777777" w:rsidR="00721A4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Bogotá D.C.</w:t>
      </w:r>
    </w:p>
    <w:p w14:paraId="732FCC63" w14:textId="77777777" w:rsidR="00721A4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  <w:r>
        <w:rPr>
          <w:rFonts w:ascii="Arial" w:eastAsia="Arial" w:hAnsi="Arial" w:cs="Arial"/>
          <w:color w:val="3B3838"/>
          <w:sz w:val="20"/>
          <w:szCs w:val="20"/>
        </w:rPr>
        <w:tab/>
      </w:r>
    </w:p>
    <w:p w14:paraId="0BC0E3C9" w14:textId="77777777" w:rsidR="00721A48" w:rsidRDefault="00721A48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1EF5D21" w14:textId="77777777" w:rsidR="00721A4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ind w:left="1418" w:hanging="141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REFERENCIA: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Proceso de contratación CONVOCATORIA PÚBLICA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001-2024, en adelante el “proceso de contratación”</w:t>
      </w:r>
    </w:p>
    <w:p w14:paraId="56D47CED" w14:textId="77777777" w:rsidR="00721A48" w:rsidRDefault="00721A48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</w:p>
    <w:p w14:paraId="30C963F2" w14:textId="77777777" w:rsidR="00721A48" w:rsidRDefault="00721A48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</w:p>
    <w:p w14:paraId="390C0F36" w14:textId="77777777" w:rsidR="00721A4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highlight w:val="lightGray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Objeto:</w:t>
      </w:r>
    </w:p>
    <w:p w14:paraId="1EB04B5C" w14:textId="77777777" w:rsidR="00721A48" w:rsidRDefault="00721A48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C47B97F" w14:textId="77777777" w:rsidR="00721A48" w:rsidRDefault="00000000">
      <w:pPr>
        <w:widowControl w:val="0"/>
        <w:spacing w:after="0" w:line="276" w:lineRule="auto"/>
        <w:jc w:val="both"/>
        <w:rPr>
          <w:rFonts w:ascii="Arial" w:eastAsia="Arial" w:hAnsi="Arial" w:cs="Arial"/>
          <w:b/>
        </w:rPr>
      </w:pPr>
      <w:bookmarkStart w:id="0" w:name="_heading=h.1fob9te" w:colFirst="0" w:colLast="0"/>
      <w:bookmarkEnd w:id="0"/>
      <w:r>
        <w:rPr>
          <w:rFonts w:ascii="Arial" w:eastAsia="Arial" w:hAnsi="Arial" w:cs="Arial"/>
          <w:b/>
          <w:i/>
        </w:rPr>
        <w:t xml:space="preserve">“EJECUCIÓN DE LAS OBRAS FASE 1, TENDIENTES A LA TERMINACIÓN DEL PROYECTO ARBOLEDA SANTA TERESITA - SECTOR 1, UBICADO EN LA CARRERA 15 ESTE </w:t>
      </w:r>
      <w:proofErr w:type="spellStart"/>
      <w:r>
        <w:rPr>
          <w:rFonts w:ascii="Arial" w:eastAsia="Arial" w:hAnsi="Arial" w:cs="Arial"/>
          <w:b/>
          <w:i/>
        </w:rPr>
        <w:t>N°</w:t>
      </w:r>
      <w:proofErr w:type="spellEnd"/>
      <w:r>
        <w:rPr>
          <w:rFonts w:ascii="Arial" w:eastAsia="Arial" w:hAnsi="Arial" w:cs="Arial"/>
          <w:b/>
          <w:i/>
        </w:rPr>
        <w:t xml:space="preserve"> 61 - 50 SUR DE LA CIUDAD DE BOGOTÁ D.C., A PRECIOS UNITARIOS FIJOS SIN FORMULA DE REAJUSTE”</w:t>
      </w:r>
    </w:p>
    <w:p w14:paraId="16A43C5E" w14:textId="77777777" w:rsidR="00721A48" w:rsidRDefault="00721A48">
      <w:pPr>
        <w:keepNext/>
        <w:tabs>
          <w:tab w:val="left" w:pos="567"/>
          <w:tab w:val="left" w:pos="9356"/>
        </w:tabs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35ACA61C" w14:textId="77777777" w:rsidR="00721A48" w:rsidRDefault="00721A48">
      <w:pPr>
        <w:keepNext/>
        <w:tabs>
          <w:tab w:val="left" w:pos="567"/>
          <w:tab w:val="left" w:pos="9356"/>
        </w:tabs>
        <w:spacing w:after="0" w:line="240" w:lineRule="auto"/>
        <w:jc w:val="center"/>
        <w:rPr>
          <w:rFonts w:ascii="Arial" w:eastAsia="Arial" w:hAnsi="Arial" w:cs="Arial"/>
          <w:b/>
          <w:color w:val="3B3838"/>
          <w:sz w:val="20"/>
          <w:szCs w:val="20"/>
        </w:rPr>
      </w:pPr>
    </w:p>
    <w:tbl>
      <w:tblPr>
        <w:tblStyle w:val="a4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60"/>
        <w:gridCol w:w="3689"/>
        <w:gridCol w:w="3689"/>
      </w:tblGrid>
      <w:tr w:rsidR="00721A48" w14:paraId="18A6EB81" w14:textId="77777777">
        <w:trPr>
          <w:trHeight w:val="23"/>
        </w:trPr>
        <w:tc>
          <w:tcPr>
            <w:tcW w:w="1460" w:type="dxa"/>
            <w:vAlign w:val="bottom"/>
          </w:tcPr>
          <w:p w14:paraId="3B6D5059" w14:textId="77777777" w:rsidR="00721A48" w:rsidRDefault="00000000">
            <w:pPr>
              <w:jc w:val="both"/>
              <w:rPr>
                <w:rFonts w:ascii="Arial" w:eastAsia="Arial" w:hAnsi="Arial" w:cs="Arial"/>
                <w:b/>
                <w:color w:val="3B383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Proponente:</w:t>
            </w:r>
          </w:p>
        </w:tc>
        <w:tc>
          <w:tcPr>
            <w:tcW w:w="3689" w:type="dxa"/>
            <w:shd w:val="clear" w:color="auto" w:fill="F2F2F2"/>
          </w:tcPr>
          <w:p w14:paraId="6BB02771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3689" w:type="dxa"/>
            <w:shd w:val="clear" w:color="auto" w:fill="F2F2F2"/>
            <w:vAlign w:val="bottom"/>
          </w:tcPr>
          <w:p w14:paraId="5FE61455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  <w:tr w:rsidR="00721A48" w14:paraId="22495993" w14:textId="77777777">
        <w:trPr>
          <w:trHeight w:val="23"/>
        </w:trPr>
        <w:tc>
          <w:tcPr>
            <w:tcW w:w="1460" w:type="dxa"/>
            <w:vAlign w:val="bottom"/>
          </w:tcPr>
          <w:p w14:paraId="56A5798C" w14:textId="77777777" w:rsidR="00721A48" w:rsidRDefault="00721A48">
            <w:pPr>
              <w:jc w:val="both"/>
              <w:rPr>
                <w:rFonts w:ascii="Arial" w:eastAsia="Arial" w:hAnsi="Arial" w:cs="Arial"/>
                <w:b/>
                <w:color w:val="3B3838"/>
                <w:sz w:val="20"/>
                <w:szCs w:val="20"/>
              </w:rPr>
            </w:pPr>
          </w:p>
        </w:tc>
        <w:tc>
          <w:tcPr>
            <w:tcW w:w="3689" w:type="dxa"/>
            <w:shd w:val="clear" w:color="auto" w:fill="F2F2F2"/>
          </w:tcPr>
          <w:p w14:paraId="2534C6DA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3689" w:type="dxa"/>
            <w:shd w:val="clear" w:color="auto" w:fill="F2F2F2"/>
            <w:vAlign w:val="bottom"/>
          </w:tcPr>
          <w:p w14:paraId="74BD6E9C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</w:tbl>
    <w:p w14:paraId="72FE1C77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</w:p>
    <w:p w14:paraId="1996E6B0" w14:textId="77777777" w:rsidR="00721A48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[La información financiera se debe presentar en pesos, utilice punto para miles y coma para decimales. Las fechas de corte serán las indicadas en el pliego de condiciones. Las sucursales de sociedad extranjera deben presentar para registro la información contable y financiera de su casa matriz]</w:t>
      </w:r>
    </w:p>
    <w:p w14:paraId="4D1C9F51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E18B4CD" w14:textId="77777777" w:rsidR="00721A48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 tasa representativa del mercado utilizada para la conversión de los Estados Financieros certificada por la Superintendencia Financiera de Colombia es la siguiente: [</w:t>
      </w:r>
      <w:r>
        <w:rPr>
          <w:rFonts w:ascii="Arial" w:eastAsia="Arial" w:hAnsi="Arial" w:cs="Arial"/>
          <w:sz w:val="20"/>
          <w:szCs w:val="20"/>
          <w:highlight w:val="lightGray"/>
        </w:rPr>
        <w:t>Incluir TRM del día de expedición de los Estados Financieros</w:t>
      </w:r>
      <w:r>
        <w:rPr>
          <w:rFonts w:ascii="Arial" w:eastAsia="Arial" w:hAnsi="Arial" w:cs="Arial"/>
          <w:sz w:val="20"/>
          <w:szCs w:val="20"/>
        </w:rPr>
        <w:t>]</w:t>
      </w:r>
    </w:p>
    <w:p w14:paraId="74DCF629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BDC6CFE" w14:textId="77777777" w:rsidR="00721A48" w:rsidRDefault="00000000">
      <w:pPr>
        <w:spacing w:after="0" w:line="240" w:lineRule="auto"/>
        <w:ind w:left="708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3.1 Balance general y estado de resultados</w:t>
      </w:r>
    </w:p>
    <w:p w14:paraId="324E2DE8" w14:textId="77777777" w:rsidR="00721A48" w:rsidRDefault="00721A48">
      <w:pPr>
        <w:spacing w:after="0" w:line="240" w:lineRule="auto"/>
        <w:jc w:val="center"/>
        <w:rPr>
          <w:rFonts w:ascii="Arial" w:eastAsia="Arial" w:hAnsi="Arial" w:cs="Arial"/>
          <w:color w:val="3B3838"/>
          <w:sz w:val="20"/>
          <w:szCs w:val="20"/>
        </w:rPr>
      </w:pPr>
    </w:p>
    <w:tbl>
      <w:tblPr>
        <w:tblStyle w:val="a5"/>
        <w:tblW w:w="8828" w:type="dxa"/>
        <w:tblInd w:w="0" w:type="dxa"/>
        <w:tblBorders>
          <w:top w:val="single" w:sz="4" w:space="0" w:color="CDCCCC"/>
          <w:left w:val="single" w:sz="4" w:space="0" w:color="CDCCCC"/>
          <w:bottom w:val="single" w:sz="4" w:space="0" w:color="CDCCCC"/>
          <w:right w:val="single" w:sz="4" w:space="0" w:color="CDCCCC"/>
          <w:insideH w:val="single" w:sz="4" w:space="0" w:color="CDCCCC"/>
          <w:insideV w:val="single" w:sz="4" w:space="0" w:color="CDCCCC"/>
        </w:tblBorders>
        <w:tblLayout w:type="fixed"/>
        <w:tblLook w:val="0400" w:firstRow="0" w:lastRow="0" w:firstColumn="0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721A48" w14:paraId="5EF1759E" w14:textId="77777777">
        <w:trPr>
          <w:tblHeader/>
        </w:trPr>
        <w:tc>
          <w:tcPr>
            <w:tcW w:w="1765" w:type="dxa"/>
            <w:vMerge w:val="restart"/>
            <w:shd w:val="clear" w:color="auto" w:fill="F2F2F2"/>
            <w:vAlign w:val="center"/>
          </w:tcPr>
          <w:p w14:paraId="7C43EAC1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Cuenta</w:t>
            </w:r>
          </w:p>
        </w:tc>
        <w:tc>
          <w:tcPr>
            <w:tcW w:w="1765" w:type="dxa"/>
            <w:shd w:val="clear" w:color="auto" w:fill="F2F2F2"/>
          </w:tcPr>
          <w:p w14:paraId="5491E745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Proponente singular</w:t>
            </w:r>
          </w:p>
        </w:tc>
        <w:tc>
          <w:tcPr>
            <w:tcW w:w="5298" w:type="dxa"/>
            <w:gridSpan w:val="3"/>
            <w:shd w:val="clear" w:color="auto" w:fill="F2F2F2"/>
            <w:vAlign w:val="center"/>
          </w:tcPr>
          <w:p w14:paraId="7C623753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Proponente plural</w:t>
            </w:r>
          </w:p>
        </w:tc>
      </w:tr>
      <w:tr w:rsidR="00721A48" w14:paraId="4952B610" w14:textId="77777777">
        <w:trPr>
          <w:tblHeader/>
        </w:trPr>
        <w:tc>
          <w:tcPr>
            <w:tcW w:w="1765" w:type="dxa"/>
            <w:vMerge/>
            <w:shd w:val="clear" w:color="auto" w:fill="F2F2F2"/>
            <w:vAlign w:val="center"/>
          </w:tcPr>
          <w:p w14:paraId="703A2203" w14:textId="77777777" w:rsidR="00721A48" w:rsidRDefault="00721A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65" w:type="dxa"/>
            <w:shd w:val="clear" w:color="auto" w:fill="F2F2F2"/>
          </w:tcPr>
          <w:p w14:paraId="0137B159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Proponente (Valor en pesos colombianos)</w:t>
            </w:r>
          </w:p>
        </w:tc>
        <w:tc>
          <w:tcPr>
            <w:tcW w:w="1766" w:type="dxa"/>
            <w:shd w:val="clear" w:color="auto" w:fill="F2F2F2"/>
          </w:tcPr>
          <w:p w14:paraId="509B584E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Integrante N°1 (Valor en pesos colombianos)</w:t>
            </w:r>
          </w:p>
        </w:tc>
        <w:tc>
          <w:tcPr>
            <w:tcW w:w="1766" w:type="dxa"/>
            <w:shd w:val="clear" w:color="auto" w:fill="F2F2F2"/>
          </w:tcPr>
          <w:p w14:paraId="72979248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Integrante N°2 (Valor en pesos colombianos</w:t>
            </w:r>
          </w:p>
        </w:tc>
        <w:tc>
          <w:tcPr>
            <w:tcW w:w="1766" w:type="dxa"/>
            <w:shd w:val="clear" w:color="auto" w:fill="F2F2F2"/>
          </w:tcPr>
          <w:p w14:paraId="3BD3D9AE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Integrante N°3 (Valor en pesos colombianos)</w:t>
            </w:r>
          </w:p>
        </w:tc>
      </w:tr>
      <w:tr w:rsidR="00721A48" w14:paraId="525B72CD" w14:textId="77777777">
        <w:tc>
          <w:tcPr>
            <w:tcW w:w="1765" w:type="dxa"/>
          </w:tcPr>
          <w:p w14:paraId="051F5317" w14:textId="77777777" w:rsidR="00721A48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Activo corriente</w:t>
            </w:r>
          </w:p>
        </w:tc>
        <w:tc>
          <w:tcPr>
            <w:tcW w:w="1765" w:type="dxa"/>
          </w:tcPr>
          <w:p w14:paraId="1DC35394" w14:textId="77777777" w:rsidR="00721A48" w:rsidRDefault="00721A4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696A0D69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4915B46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77675602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  <w:tr w:rsidR="00721A48" w14:paraId="65978AA8" w14:textId="77777777">
        <w:tc>
          <w:tcPr>
            <w:tcW w:w="1765" w:type="dxa"/>
          </w:tcPr>
          <w:p w14:paraId="195007DA" w14:textId="77777777" w:rsidR="00721A48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Activo total</w:t>
            </w:r>
          </w:p>
        </w:tc>
        <w:tc>
          <w:tcPr>
            <w:tcW w:w="1765" w:type="dxa"/>
          </w:tcPr>
          <w:p w14:paraId="2E4A06D2" w14:textId="77777777" w:rsidR="00721A48" w:rsidRDefault="00721A4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68F46AD9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03B3E865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7E70AD6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  <w:tr w:rsidR="00721A48" w14:paraId="0359A25C" w14:textId="77777777">
        <w:tc>
          <w:tcPr>
            <w:tcW w:w="1765" w:type="dxa"/>
          </w:tcPr>
          <w:p w14:paraId="01AF43D9" w14:textId="77777777" w:rsidR="00721A48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Pasivo corriente</w:t>
            </w:r>
          </w:p>
        </w:tc>
        <w:tc>
          <w:tcPr>
            <w:tcW w:w="1765" w:type="dxa"/>
          </w:tcPr>
          <w:p w14:paraId="3BCA9620" w14:textId="77777777" w:rsidR="00721A48" w:rsidRDefault="00721A4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65EE2F9A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7DA51FF3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42C7BAE4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  <w:tr w:rsidR="00721A48" w14:paraId="5579C70A" w14:textId="77777777">
        <w:tc>
          <w:tcPr>
            <w:tcW w:w="1765" w:type="dxa"/>
          </w:tcPr>
          <w:p w14:paraId="20B65B9F" w14:textId="77777777" w:rsidR="00721A48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Pasivo total</w:t>
            </w:r>
          </w:p>
        </w:tc>
        <w:tc>
          <w:tcPr>
            <w:tcW w:w="1765" w:type="dxa"/>
          </w:tcPr>
          <w:p w14:paraId="0EE59F15" w14:textId="77777777" w:rsidR="00721A48" w:rsidRDefault="00721A4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1A14A493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4FA5ADE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37CCAB8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  <w:tr w:rsidR="00721A48" w14:paraId="474CD795" w14:textId="77777777">
        <w:tc>
          <w:tcPr>
            <w:tcW w:w="1765" w:type="dxa"/>
          </w:tcPr>
          <w:p w14:paraId="3BD5AE70" w14:textId="77777777" w:rsidR="00721A48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Utilidad Operacional</w:t>
            </w:r>
          </w:p>
        </w:tc>
        <w:tc>
          <w:tcPr>
            <w:tcW w:w="1765" w:type="dxa"/>
          </w:tcPr>
          <w:p w14:paraId="0F91D66F" w14:textId="77777777" w:rsidR="00721A48" w:rsidRDefault="00721A4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68DC0855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5C38A4EE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041C2890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  <w:tr w:rsidR="00721A48" w14:paraId="77878308" w14:textId="77777777">
        <w:tc>
          <w:tcPr>
            <w:tcW w:w="1765" w:type="dxa"/>
          </w:tcPr>
          <w:p w14:paraId="69F73C9A" w14:textId="77777777" w:rsidR="00721A48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Gastos de intereses</w:t>
            </w:r>
          </w:p>
        </w:tc>
        <w:tc>
          <w:tcPr>
            <w:tcW w:w="1765" w:type="dxa"/>
          </w:tcPr>
          <w:p w14:paraId="4CDCD91B" w14:textId="77777777" w:rsidR="00721A48" w:rsidRDefault="00721A4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4F81AFA2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D3BB6FD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6E7D948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  <w:tr w:rsidR="00721A48" w14:paraId="67B49DD8" w14:textId="77777777">
        <w:tc>
          <w:tcPr>
            <w:tcW w:w="1765" w:type="dxa"/>
          </w:tcPr>
          <w:p w14:paraId="24BACEFB" w14:textId="77777777" w:rsidR="00721A48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Fecha de corte de los estados financieros</w:t>
            </w:r>
          </w:p>
        </w:tc>
        <w:tc>
          <w:tcPr>
            <w:tcW w:w="1765" w:type="dxa"/>
          </w:tcPr>
          <w:p w14:paraId="2DA33D70" w14:textId="77777777" w:rsidR="00721A48" w:rsidRDefault="00721A4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6A78CBC0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72D6B54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647B428A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</w:tbl>
    <w:p w14:paraId="17184F06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</w:p>
    <w:p w14:paraId="1A9C4DB5" w14:textId="77777777" w:rsidR="00721A48" w:rsidRDefault="00000000">
      <w:pPr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[Si el proponente es plural y tiene más de tres participantes debe insertar las columnas adicionales en la tabla anterior]</w:t>
      </w:r>
    </w:p>
    <w:p w14:paraId="795DD8E4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</w:p>
    <w:p w14:paraId="20568F40" w14:textId="77777777" w:rsidR="00721A4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Capacidad financiera</w:t>
      </w:r>
    </w:p>
    <w:p w14:paraId="33C25DCC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29522E4" w14:textId="77777777" w:rsidR="00721A48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Indique las siguientes cifras con máximo 2 decimales: </w:t>
      </w:r>
    </w:p>
    <w:p w14:paraId="6E685F1D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6"/>
        <w:tblW w:w="8828" w:type="dxa"/>
        <w:tblInd w:w="0" w:type="dxa"/>
        <w:tblBorders>
          <w:top w:val="single" w:sz="4" w:space="0" w:color="CDCCCC"/>
          <w:left w:val="single" w:sz="4" w:space="0" w:color="CDCCCC"/>
          <w:bottom w:val="single" w:sz="4" w:space="0" w:color="CDCCCC"/>
          <w:right w:val="single" w:sz="4" w:space="0" w:color="CDCCCC"/>
          <w:insideH w:val="single" w:sz="4" w:space="0" w:color="CDCCCC"/>
          <w:insideV w:val="single" w:sz="4" w:space="0" w:color="CDCCCC"/>
        </w:tblBorders>
        <w:tblLayout w:type="fixed"/>
        <w:tblLook w:val="0400" w:firstRow="0" w:lastRow="0" w:firstColumn="0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721A48" w14:paraId="1C457185" w14:textId="77777777">
        <w:tc>
          <w:tcPr>
            <w:tcW w:w="1765" w:type="dxa"/>
            <w:shd w:val="clear" w:color="auto" w:fill="F2F2F2"/>
            <w:vAlign w:val="center"/>
          </w:tcPr>
          <w:p w14:paraId="3515D705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Porcentaje de participación</w:t>
            </w:r>
          </w:p>
        </w:tc>
        <w:tc>
          <w:tcPr>
            <w:tcW w:w="1765" w:type="dxa"/>
            <w:shd w:val="clear" w:color="auto" w:fill="F2F2F2"/>
            <w:vAlign w:val="center"/>
          </w:tcPr>
          <w:p w14:paraId="21E69B7B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Proponente Singular</w:t>
            </w:r>
          </w:p>
        </w:tc>
        <w:tc>
          <w:tcPr>
            <w:tcW w:w="5298" w:type="dxa"/>
            <w:gridSpan w:val="3"/>
            <w:shd w:val="clear" w:color="auto" w:fill="F2F2F2"/>
            <w:vAlign w:val="center"/>
          </w:tcPr>
          <w:p w14:paraId="26E78E29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Proponente Plural</w:t>
            </w:r>
          </w:p>
        </w:tc>
      </w:tr>
      <w:tr w:rsidR="00721A48" w14:paraId="150A8603" w14:textId="77777777">
        <w:tc>
          <w:tcPr>
            <w:tcW w:w="1765" w:type="dxa"/>
            <w:shd w:val="clear" w:color="auto" w:fill="F2F2F2"/>
            <w:vAlign w:val="center"/>
          </w:tcPr>
          <w:p w14:paraId="2F20BEC1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Indicador</w:t>
            </w:r>
          </w:p>
        </w:tc>
        <w:tc>
          <w:tcPr>
            <w:tcW w:w="1765" w:type="dxa"/>
            <w:shd w:val="clear" w:color="auto" w:fill="F2F2F2"/>
            <w:vAlign w:val="center"/>
          </w:tcPr>
          <w:p w14:paraId="1642B7E0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Índice del Oferente</w:t>
            </w:r>
          </w:p>
        </w:tc>
        <w:tc>
          <w:tcPr>
            <w:tcW w:w="1766" w:type="dxa"/>
            <w:shd w:val="clear" w:color="auto" w:fill="F2F2F2"/>
            <w:vAlign w:val="center"/>
          </w:tcPr>
          <w:p w14:paraId="1894C3F9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Índice del integrante N°1</w:t>
            </w:r>
          </w:p>
        </w:tc>
        <w:tc>
          <w:tcPr>
            <w:tcW w:w="1766" w:type="dxa"/>
            <w:shd w:val="clear" w:color="auto" w:fill="F2F2F2"/>
            <w:vAlign w:val="center"/>
          </w:tcPr>
          <w:p w14:paraId="1E2EF8C2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Índice del integrante N°2</w:t>
            </w:r>
          </w:p>
        </w:tc>
        <w:tc>
          <w:tcPr>
            <w:tcW w:w="1766" w:type="dxa"/>
            <w:shd w:val="clear" w:color="auto" w:fill="F2F2F2"/>
            <w:vAlign w:val="center"/>
          </w:tcPr>
          <w:p w14:paraId="0B09E107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Índice del integrante N°3</w:t>
            </w:r>
          </w:p>
        </w:tc>
      </w:tr>
      <w:tr w:rsidR="00721A48" w14:paraId="60C06044" w14:textId="77777777">
        <w:tc>
          <w:tcPr>
            <w:tcW w:w="1765" w:type="dxa"/>
            <w:vAlign w:val="center"/>
          </w:tcPr>
          <w:p w14:paraId="4FC3EAF8" w14:textId="77777777" w:rsidR="00721A48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Índice de liquidez</w:t>
            </w:r>
          </w:p>
        </w:tc>
        <w:tc>
          <w:tcPr>
            <w:tcW w:w="1765" w:type="dxa"/>
          </w:tcPr>
          <w:p w14:paraId="2A1A09AE" w14:textId="77777777" w:rsidR="00721A48" w:rsidRDefault="00721A4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43F22D08" w14:textId="77777777" w:rsidR="00721A48" w:rsidRDefault="00721A4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CB6570F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A36BB68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  <w:tr w:rsidR="00721A48" w14:paraId="5E08E057" w14:textId="77777777">
        <w:tc>
          <w:tcPr>
            <w:tcW w:w="1765" w:type="dxa"/>
            <w:vAlign w:val="center"/>
          </w:tcPr>
          <w:p w14:paraId="4F3A0896" w14:textId="77777777" w:rsidR="00721A48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Índice de endeudamiento</w:t>
            </w:r>
          </w:p>
        </w:tc>
        <w:tc>
          <w:tcPr>
            <w:tcW w:w="1765" w:type="dxa"/>
          </w:tcPr>
          <w:p w14:paraId="00685450" w14:textId="77777777" w:rsidR="00721A48" w:rsidRDefault="00721A4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D77312B" w14:textId="77777777" w:rsidR="00721A48" w:rsidRDefault="00721A4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0A609A1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1CCC2089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  <w:tr w:rsidR="00721A48" w14:paraId="5A11ABE6" w14:textId="77777777">
        <w:tc>
          <w:tcPr>
            <w:tcW w:w="1765" w:type="dxa"/>
            <w:vAlign w:val="center"/>
          </w:tcPr>
          <w:p w14:paraId="159348C4" w14:textId="77777777" w:rsidR="00721A48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Razón de cobertura de intereses</w:t>
            </w:r>
          </w:p>
        </w:tc>
        <w:tc>
          <w:tcPr>
            <w:tcW w:w="1765" w:type="dxa"/>
          </w:tcPr>
          <w:p w14:paraId="4E5B54E7" w14:textId="77777777" w:rsidR="00721A48" w:rsidRDefault="00721A4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0D5099F" w14:textId="77777777" w:rsidR="00721A48" w:rsidRDefault="00721A4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7DEDB3A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B8CF7F8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</w:tbl>
    <w:p w14:paraId="72FC8958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</w:p>
    <w:p w14:paraId="5D2DD94C" w14:textId="77777777" w:rsidR="00721A48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[Si el proponente es plural y tiene más de tres participantes debe insertar las columnas adicionales en la tabla anterior]</w:t>
      </w:r>
    </w:p>
    <w:p w14:paraId="42F61AD7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</w:p>
    <w:p w14:paraId="767088F6" w14:textId="77777777" w:rsidR="00721A4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3B383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Capacidad organizacional</w:t>
      </w:r>
    </w:p>
    <w:p w14:paraId="564343EC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</w:p>
    <w:p w14:paraId="6D9186A1" w14:textId="77777777" w:rsidR="00721A48" w:rsidRDefault="00000000">
      <w:pPr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Indique las siguientes cifras con máximo 2 decimales:</w:t>
      </w:r>
    </w:p>
    <w:p w14:paraId="02E6BCC9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</w:p>
    <w:tbl>
      <w:tblPr>
        <w:tblStyle w:val="a7"/>
        <w:tblW w:w="8828" w:type="dxa"/>
        <w:tblInd w:w="0" w:type="dxa"/>
        <w:tblBorders>
          <w:top w:val="single" w:sz="4" w:space="0" w:color="CDCCCC"/>
          <w:left w:val="single" w:sz="4" w:space="0" w:color="CDCCCC"/>
          <w:bottom w:val="single" w:sz="4" w:space="0" w:color="CDCCCC"/>
          <w:right w:val="single" w:sz="4" w:space="0" w:color="CDCCCC"/>
          <w:insideH w:val="single" w:sz="4" w:space="0" w:color="CDCCCC"/>
          <w:insideV w:val="single" w:sz="4" w:space="0" w:color="CDCCCC"/>
        </w:tblBorders>
        <w:tblLayout w:type="fixed"/>
        <w:tblLook w:val="0400" w:firstRow="0" w:lastRow="0" w:firstColumn="0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721A48" w14:paraId="75D5AB4E" w14:textId="77777777">
        <w:tc>
          <w:tcPr>
            <w:tcW w:w="1765" w:type="dxa"/>
            <w:shd w:val="clear" w:color="auto" w:fill="F2F2F2"/>
            <w:vAlign w:val="center"/>
          </w:tcPr>
          <w:p w14:paraId="68E52CE1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Porcentaje de participación</w:t>
            </w:r>
          </w:p>
        </w:tc>
        <w:tc>
          <w:tcPr>
            <w:tcW w:w="1765" w:type="dxa"/>
            <w:shd w:val="clear" w:color="auto" w:fill="F2F2F2"/>
            <w:vAlign w:val="center"/>
          </w:tcPr>
          <w:p w14:paraId="3AF7A6FB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Proponente Singular</w:t>
            </w:r>
          </w:p>
        </w:tc>
        <w:tc>
          <w:tcPr>
            <w:tcW w:w="5298" w:type="dxa"/>
            <w:gridSpan w:val="3"/>
            <w:shd w:val="clear" w:color="auto" w:fill="F2F2F2"/>
            <w:vAlign w:val="center"/>
          </w:tcPr>
          <w:p w14:paraId="49CDC399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Proponente Plural</w:t>
            </w:r>
          </w:p>
        </w:tc>
      </w:tr>
      <w:tr w:rsidR="00721A48" w14:paraId="3842DDE1" w14:textId="77777777">
        <w:tc>
          <w:tcPr>
            <w:tcW w:w="1765" w:type="dxa"/>
            <w:shd w:val="clear" w:color="auto" w:fill="F2F2F2"/>
            <w:vAlign w:val="center"/>
          </w:tcPr>
          <w:p w14:paraId="2119D0AA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Indicador</w:t>
            </w:r>
          </w:p>
        </w:tc>
        <w:tc>
          <w:tcPr>
            <w:tcW w:w="1765" w:type="dxa"/>
            <w:shd w:val="clear" w:color="auto" w:fill="F2F2F2"/>
            <w:vAlign w:val="center"/>
          </w:tcPr>
          <w:p w14:paraId="7666D103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Índice del Oferente</w:t>
            </w:r>
          </w:p>
        </w:tc>
        <w:tc>
          <w:tcPr>
            <w:tcW w:w="1766" w:type="dxa"/>
            <w:shd w:val="clear" w:color="auto" w:fill="F2F2F2"/>
            <w:vAlign w:val="center"/>
          </w:tcPr>
          <w:p w14:paraId="616D5653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Índice del participante N°1</w:t>
            </w:r>
          </w:p>
        </w:tc>
        <w:tc>
          <w:tcPr>
            <w:tcW w:w="1766" w:type="dxa"/>
            <w:shd w:val="clear" w:color="auto" w:fill="F2F2F2"/>
            <w:vAlign w:val="center"/>
          </w:tcPr>
          <w:p w14:paraId="3A95A045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Índice del participante N°2</w:t>
            </w:r>
          </w:p>
        </w:tc>
        <w:tc>
          <w:tcPr>
            <w:tcW w:w="1766" w:type="dxa"/>
            <w:shd w:val="clear" w:color="auto" w:fill="F2F2F2"/>
            <w:vAlign w:val="center"/>
          </w:tcPr>
          <w:p w14:paraId="1932430C" w14:textId="77777777" w:rsidR="00721A48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Índice del participante N°3</w:t>
            </w:r>
          </w:p>
        </w:tc>
      </w:tr>
      <w:tr w:rsidR="00721A48" w14:paraId="5306819B" w14:textId="77777777">
        <w:tc>
          <w:tcPr>
            <w:tcW w:w="1765" w:type="dxa"/>
            <w:vAlign w:val="center"/>
          </w:tcPr>
          <w:p w14:paraId="7846D541" w14:textId="77777777" w:rsidR="00721A48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Rentabilidad sobre activos</w:t>
            </w:r>
          </w:p>
        </w:tc>
        <w:tc>
          <w:tcPr>
            <w:tcW w:w="1765" w:type="dxa"/>
          </w:tcPr>
          <w:p w14:paraId="50701A9E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77BA10E9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827C1F7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6848FC5E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  <w:tr w:rsidR="00721A48" w14:paraId="21B7FF8A" w14:textId="77777777">
        <w:tc>
          <w:tcPr>
            <w:tcW w:w="1765" w:type="dxa"/>
            <w:vAlign w:val="center"/>
          </w:tcPr>
          <w:p w14:paraId="3BA700E2" w14:textId="77777777" w:rsidR="00721A48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Rentabilidad sobre el patrimonio</w:t>
            </w:r>
          </w:p>
        </w:tc>
        <w:tc>
          <w:tcPr>
            <w:tcW w:w="1765" w:type="dxa"/>
          </w:tcPr>
          <w:p w14:paraId="10D9B552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0B0DCEC1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BC16BED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6562436" w14:textId="77777777" w:rsidR="00721A48" w:rsidRDefault="00721A48">
            <w:pPr>
              <w:jc w:val="both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</w:tbl>
    <w:p w14:paraId="2AD31565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</w:p>
    <w:p w14:paraId="7EE8895F" w14:textId="77777777" w:rsidR="00721A48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[Si el oferente es plural y tiene más de tres participantes debe insertar las columnas adicionales en la tabla anterior</w:t>
      </w:r>
      <w:r>
        <w:rPr>
          <w:rFonts w:ascii="Arial" w:eastAsia="Arial" w:hAnsi="Arial" w:cs="Arial"/>
          <w:sz w:val="20"/>
          <w:szCs w:val="20"/>
        </w:rPr>
        <w:t>]</w:t>
      </w:r>
    </w:p>
    <w:p w14:paraId="39EAFEDE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7406025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BB52895" w14:textId="77777777" w:rsidR="00721A48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Para acreditar la anterior información, adjunto </w:t>
      </w:r>
      <w:r>
        <w:rPr>
          <w:rFonts w:ascii="Arial" w:eastAsia="Arial" w:hAnsi="Arial" w:cs="Arial"/>
          <w:sz w:val="20"/>
          <w:szCs w:val="20"/>
          <w:highlight w:val="lightGray"/>
        </w:rPr>
        <w:t>[lista de documentos que prueban la capacidad financiera y organizacional]</w:t>
      </w:r>
      <w:r>
        <w:rPr>
          <w:rFonts w:ascii="Arial" w:eastAsia="Arial" w:hAnsi="Arial" w:cs="Arial"/>
          <w:sz w:val="20"/>
          <w:szCs w:val="20"/>
        </w:rPr>
        <w:t>, emitidos en [</w:t>
      </w:r>
      <w:r>
        <w:rPr>
          <w:rFonts w:ascii="Arial" w:eastAsia="Arial" w:hAnsi="Arial" w:cs="Arial"/>
          <w:sz w:val="20"/>
          <w:szCs w:val="20"/>
          <w:highlight w:val="lightGray"/>
        </w:rPr>
        <w:t>incluir el país de emisión]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7FE2BE5B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8ADAE48" w14:textId="77777777" w:rsidR="00721A48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Declaramos bajo la gravedad de juramento que la información consignada es cierta, comprometiendo nuestra responsabilidad personal y la responsabilidad institucional de las personas jurídicas que representamos. </w:t>
      </w:r>
    </w:p>
    <w:p w14:paraId="7A03D87E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955FE6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</w:p>
    <w:tbl>
      <w:tblPr>
        <w:tblStyle w:val="a8"/>
        <w:tblW w:w="889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3"/>
        <w:gridCol w:w="283"/>
        <w:gridCol w:w="4111"/>
      </w:tblGrid>
      <w:tr w:rsidR="00721A48" w14:paraId="71AC1C70" w14:textId="77777777">
        <w:trPr>
          <w:trHeight w:val="616"/>
        </w:trPr>
        <w:tc>
          <w:tcPr>
            <w:tcW w:w="4503" w:type="dxa"/>
            <w:shd w:val="clear" w:color="auto" w:fill="F2F2F2"/>
            <w:vAlign w:val="bottom"/>
          </w:tcPr>
          <w:p w14:paraId="7D8CB36C" w14:textId="77777777" w:rsidR="00721A48" w:rsidRDefault="00721A48">
            <w:pPr>
              <w:jc w:val="right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19CC3145" w14:textId="77777777" w:rsidR="00721A48" w:rsidRDefault="00721A48">
            <w:pPr>
              <w:jc w:val="right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/>
          </w:tcPr>
          <w:p w14:paraId="498AECD2" w14:textId="77777777" w:rsidR="00721A48" w:rsidRDefault="00721A48">
            <w:pPr>
              <w:jc w:val="right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  <w:tr w:rsidR="00721A48" w14:paraId="746517E0" w14:textId="77777777">
        <w:trPr>
          <w:trHeight w:val="20"/>
        </w:trPr>
        <w:tc>
          <w:tcPr>
            <w:tcW w:w="4503" w:type="dxa"/>
            <w:vAlign w:val="center"/>
          </w:tcPr>
          <w:p w14:paraId="72CBE0F5" w14:textId="77777777" w:rsidR="00721A48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Firma de persona natural o representante legal de persona jurídica</w:t>
            </w:r>
          </w:p>
        </w:tc>
        <w:tc>
          <w:tcPr>
            <w:tcW w:w="283" w:type="dxa"/>
            <w:shd w:val="clear" w:color="auto" w:fill="auto"/>
          </w:tcPr>
          <w:p w14:paraId="128202FB" w14:textId="77777777" w:rsidR="00721A48" w:rsidRDefault="00721A4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0B900EC" w14:textId="77777777" w:rsidR="00721A48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Firma revisor fiscal o contador</w:t>
            </w:r>
          </w:p>
        </w:tc>
      </w:tr>
      <w:tr w:rsidR="00721A48" w14:paraId="5EB55F83" w14:textId="77777777">
        <w:trPr>
          <w:trHeight w:val="20"/>
        </w:trPr>
        <w:tc>
          <w:tcPr>
            <w:tcW w:w="4503" w:type="dxa"/>
            <w:vAlign w:val="bottom"/>
          </w:tcPr>
          <w:p w14:paraId="6551EAC7" w14:textId="77777777" w:rsidR="00721A48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Nombre: </w:t>
            </w:r>
            <w:r>
              <w:rPr>
                <w:rFonts w:ascii="Arial" w:eastAsia="Arial" w:hAnsi="Arial" w:cs="Arial"/>
                <w:sz w:val="20"/>
                <w:szCs w:val="20"/>
                <w:highlight w:val="lightGray"/>
              </w:rPr>
              <w:t>[nombre]</w:t>
            </w:r>
          </w:p>
        </w:tc>
        <w:tc>
          <w:tcPr>
            <w:tcW w:w="283" w:type="dxa"/>
            <w:shd w:val="clear" w:color="auto" w:fill="auto"/>
          </w:tcPr>
          <w:p w14:paraId="12A8BE9F" w14:textId="77777777" w:rsidR="00721A48" w:rsidRDefault="00721A48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6EA58392" w14:textId="77777777" w:rsidR="00721A48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Nombre: </w:t>
            </w:r>
            <w:r>
              <w:rPr>
                <w:rFonts w:ascii="Arial" w:eastAsia="Arial" w:hAnsi="Arial" w:cs="Arial"/>
                <w:sz w:val="20"/>
                <w:szCs w:val="20"/>
                <w:highlight w:val="lightGray"/>
              </w:rPr>
              <w:t>[nombre]</w:t>
            </w:r>
          </w:p>
        </w:tc>
      </w:tr>
      <w:tr w:rsidR="00721A48" w14:paraId="64931BD2" w14:textId="77777777">
        <w:trPr>
          <w:trHeight w:val="20"/>
        </w:trPr>
        <w:tc>
          <w:tcPr>
            <w:tcW w:w="4503" w:type="dxa"/>
            <w:vAlign w:val="bottom"/>
          </w:tcPr>
          <w:p w14:paraId="6F1E1EF2" w14:textId="77777777" w:rsidR="00721A48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Documento de Identidad: </w:t>
            </w:r>
            <w:r>
              <w:rPr>
                <w:rFonts w:ascii="Arial" w:eastAsia="Arial" w:hAnsi="Arial" w:cs="Arial"/>
                <w:sz w:val="20"/>
                <w:szCs w:val="20"/>
                <w:highlight w:val="lightGray"/>
              </w:rPr>
              <w:t>[número de documento de identidad]</w:t>
            </w:r>
          </w:p>
        </w:tc>
        <w:tc>
          <w:tcPr>
            <w:tcW w:w="283" w:type="dxa"/>
          </w:tcPr>
          <w:p w14:paraId="71961B81" w14:textId="77777777" w:rsidR="00721A48" w:rsidRDefault="00721A48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26AA0BCA" w14:textId="77777777" w:rsidR="00721A48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Documento de Identidad: </w:t>
            </w:r>
            <w:r>
              <w:rPr>
                <w:rFonts w:ascii="Arial" w:eastAsia="Arial" w:hAnsi="Arial" w:cs="Arial"/>
                <w:sz w:val="20"/>
                <w:szCs w:val="20"/>
                <w:highlight w:val="lightGray"/>
              </w:rPr>
              <w:t>[número de documento de identidad]</w:t>
            </w:r>
          </w:p>
        </w:tc>
      </w:tr>
    </w:tbl>
    <w:p w14:paraId="7A9F4684" w14:textId="77777777" w:rsidR="00721A48" w:rsidRDefault="00721A4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sectPr w:rsidR="00721A48">
      <w:headerReference w:type="default" r:id="rId8"/>
      <w:footerReference w:type="default" r:id="rId9"/>
      <w:pgSz w:w="12240" w:h="15840"/>
      <w:pgMar w:top="1701" w:right="1134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305163" w14:textId="77777777" w:rsidR="00226429" w:rsidRDefault="00226429">
      <w:pPr>
        <w:spacing w:after="0" w:line="240" w:lineRule="auto"/>
      </w:pPr>
      <w:r>
        <w:separator/>
      </w:r>
    </w:p>
  </w:endnote>
  <w:endnote w:type="continuationSeparator" w:id="0">
    <w:p w14:paraId="6C200B02" w14:textId="77777777" w:rsidR="00226429" w:rsidRDefault="00226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9877EA-FE60-4A32-ABE2-849F2AA33F14}"/>
    <w:embedBold r:id="rId2" w:fontKey="{E2A8BE67-ABBE-428E-A5AE-F1398E37F8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B4FF030-F62E-4F97-B946-F6B83224A551}"/>
    <w:embedItalic r:id="rId4" w:fontKey="{731144AF-AEA4-4F84-AD35-A112ED98F15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9C55039E-6E3F-437F-BD31-EB0C7A30F5FB}"/>
    <w:embedBold r:id="rId6" w:fontKey="{4AE35AC6-4A9D-442C-9CA2-56D53F183D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8A8CB8F-BE62-4B22-AD74-6E3B1B04FF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9843A" w14:textId="77777777" w:rsidR="00721A48" w:rsidRDefault="00000000">
    <w:pPr>
      <w:spacing w:before="17"/>
      <w:ind w:left="-1276"/>
      <w:jc w:val="center"/>
      <w:rPr>
        <w:rFonts w:ascii="Arial Narrow" w:eastAsia="Arial Narrow" w:hAnsi="Arial Narrow" w:cs="Arial Narrow"/>
        <w:b/>
        <w:sz w:val="16"/>
        <w:szCs w:val="16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2416D81" wp14:editId="6312B45E">
          <wp:simplePos x="0" y="0"/>
          <wp:positionH relativeFrom="column">
            <wp:posOffset>0</wp:posOffset>
          </wp:positionH>
          <wp:positionV relativeFrom="paragraph">
            <wp:posOffset>122250</wp:posOffset>
          </wp:positionV>
          <wp:extent cx="546100" cy="895985"/>
          <wp:effectExtent l="0" t="0" r="0" b="0"/>
          <wp:wrapNone/>
          <wp:docPr id="6" name="image3.jp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6100" cy="895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424E34" w14:textId="77777777" w:rsidR="00721A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536E6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5F9E776D" wp14:editId="5D588569">
          <wp:simplePos x="0" y="0"/>
          <wp:positionH relativeFrom="column">
            <wp:posOffset>552450</wp:posOffset>
          </wp:positionH>
          <wp:positionV relativeFrom="paragraph">
            <wp:posOffset>152095</wp:posOffset>
          </wp:positionV>
          <wp:extent cx="590550" cy="581660"/>
          <wp:effectExtent l="0" t="0" r="0" b="0"/>
          <wp:wrapNone/>
          <wp:docPr id="5" name="image2.jpg" descr="Imagen que contiene Form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n que contiene Forma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81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BF1660" w14:textId="77777777" w:rsidR="00721A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rFonts w:ascii="Arial Narrow" w:eastAsia="Arial Narrow" w:hAnsi="Arial Narrow" w:cs="Arial Narrow"/>
        <w:b/>
        <w:color w:val="000000"/>
        <w:sz w:val="16"/>
        <w:szCs w:val="16"/>
      </w:rPr>
      <w:t>Calle 67 No. 7 -37 Piso 3 • Bogotá • Colombia • (571) 3485400</w:t>
    </w:r>
  </w:p>
  <w:p w14:paraId="05CA59E3" w14:textId="77777777" w:rsidR="00721A48" w:rsidRDefault="00721A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3077C4" w14:textId="77777777" w:rsidR="00226429" w:rsidRDefault="00226429">
      <w:pPr>
        <w:spacing w:after="0" w:line="240" w:lineRule="auto"/>
      </w:pPr>
      <w:r>
        <w:separator/>
      </w:r>
    </w:p>
  </w:footnote>
  <w:footnote w:type="continuationSeparator" w:id="0">
    <w:p w14:paraId="5B10E128" w14:textId="77777777" w:rsidR="00226429" w:rsidRDefault="00226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8781A" w14:textId="77777777" w:rsidR="00721A48" w:rsidRDefault="00721A48">
    <w:pPr>
      <w:widowControl w:val="0"/>
      <w:tabs>
        <w:tab w:val="left" w:pos="7780"/>
      </w:tabs>
      <w:spacing w:after="0" w:line="200" w:lineRule="auto"/>
      <w:ind w:right="-20"/>
      <w:rPr>
        <w:b/>
        <w:color w:val="3B3838"/>
        <w:sz w:val="20"/>
        <w:szCs w:val="20"/>
        <w:highlight w:val="lightGray"/>
      </w:rPr>
    </w:pPr>
  </w:p>
  <w:p w14:paraId="5AD477CD" w14:textId="77777777" w:rsidR="00721A48" w:rsidRDefault="00721A48">
    <w:pPr>
      <w:widowControl w:val="0"/>
      <w:tabs>
        <w:tab w:val="left" w:pos="7780"/>
      </w:tabs>
      <w:spacing w:after="0" w:line="200" w:lineRule="auto"/>
      <w:ind w:right="-20"/>
      <w:rPr>
        <w:b/>
        <w:color w:val="3B3838"/>
        <w:sz w:val="20"/>
        <w:szCs w:val="20"/>
        <w:highlight w:val="lightGray"/>
      </w:rPr>
    </w:pPr>
  </w:p>
  <w:p w14:paraId="2404E524" w14:textId="77777777" w:rsidR="00721A48" w:rsidRDefault="00000000">
    <w:pPr>
      <w:pStyle w:val="Ttulo1"/>
      <w:spacing w:before="0" w:after="0" w:line="240" w:lineRule="auto"/>
      <w:jc w:val="left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45D6AD86" wp14:editId="57CBD89A">
          <wp:simplePos x="0" y="0"/>
          <wp:positionH relativeFrom="column">
            <wp:posOffset>3254375</wp:posOffset>
          </wp:positionH>
          <wp:positionV relativeFrom="paragraph">
            <wp:posOffset>-246912</wp:posOffset>
          </wp:positionV>
          <wp:extent cx="2897505" cy="527685"/>
          <wp:effectExtent l="0" t="0" r="0" b="0"/>
          <wp:wrapNone/>
          <wp:docPr id="4" name="image1.jp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7505" cy="527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D75E9B" w14:textId="77777777" w:rsidR="00721A48" w:rsidRDefault="00000000">
    <w:pPr>
      <w:pStyle w:val="Ttulo1"/>
      <w:spacing w:before="0" w:after="0" w:line="240" w:lineRule="auto"/>
      <w:ind w:left="357" w:firstLine="0"/>
      <w:rPr>
        <w:sz w:val="24"/>
        <w:szCs w:val="24"/>
      </w:rPr>
    </w:pPr>
    <w:r>
      <w:rPr>
        <w:sz w:val="24"/>
        <w:szCs w:val="24"/>
      </w:rPr>
      <w:t xml:space="preserve">CONVOCATORIA PÚBLICA </w:t>
    </w:r>
    <w:proofErr w:type="spellStart"/>
    <w:r>
      <w:rPr>
        <w:sz w:val="24"/>
        <w:szCs w:val="24"/>
      </w:rPr>
      <w:t>N°</w:t>
    </w:r>
    <w:proofErr w:type="spellEnd"/>
    <w:r>
      <w:rPr>
        <w:sz w:val="24"/>
        <w:szCs w:val="24"/>
      </w:rPr>
      <w:t xml:space="preserve"> 001-2024</w:t>
    </w:r>
  </w:p>
  <w:p w14:paraId="635559EA" w14:textId="77777777" w:rsidR="00721A48" w:rsidRDefault="00721A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0A3E64"/>
    <w:multiLevelType w:val="multilevel"/>
    <w:tmpl w:val="7AA48A9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1068" w:hanging="360"/>
      </w:pPr>
    </w:lvl>
    <w:lvl w:ilvl="2">
      <w:start w:val="1"/>
      <w:numFmt w:val="decimal"/>
      <w:lvlText w:val="%1.%2.%3"/>
      <w:lvlJc w:val="left"/>
      <w:pPr>
        <w:ind w:left="2136" w:hanging="720"/>
      </w:pPr>
    </w:lvl>
    <w:lvl w:ilvl="3">
      <w:start w:val="1"/>
      <w:numFmt w:val="decimal"/>
      <w:lvlText w:val="%1.%2.%3.%4"/>
      <w:lvlJc w:val="left"/>
      <w:pPr>
        <w:ind w:left="2844" w:hanging="720"/>
      </w:pPr>
    </w:lvl>
    <w:lvl w:ilvl="4">
      <w:start w:val="1"/>
      <w:numFmt w:val="decimal"/>
      <w:lvlText w:val="%1.%2.%3.%4.%5"/>
      <w:lvlJc w:val="left"/>
      <w:pPr>
        <w:ind w:left="3912" w:hanging="1080"/>
      </w:pPr>
    </w:lvl>
    <w:lvl w:ilvl="5">
      <w:start w:val="1"/>
      <w:numFmt w:val="decimal"/>
      <w:lvlText w:val="%1.%2.%3.%4.%5.%6"/>
      <w:lvlJc w:val="left"/>
      <w:pPr>
        <w:ind w:left="4620" w:hanging="1080"/>
      </w:pPr>
    </w:lvl>
    <w:lvl w:ilvl="6">
      <w:start w:val="1"/>
      <w:numFmt w:val="decimal"/>
      <w:lvlText w:val="%1.%2.%3.%4.%5.%6.%7"/>
      <w:lvlJc w:val="left"/>
      <w:pPr>
        <w:ind w:left="5688" w:hanging="1440"/>
      </w:pPr>
    </w:lvl>
    <w:lvl w:ilvl="7">
      <w:start w:val="1"/>
      <w:numFmt w:val="decimal"/>
      <w:lvlText w:val="%1.%2.%3.%4.%5.%6.%7.%8"/>
      <w:lvlJc w:val="left"/>
      <w:pPr>
        <w:ind w:left="6396" w:hanging="1440"/>
      </w:pPr>
    </w:lvl>
    <w:lvl w:ilvl="8">
      <w:start w:val="1"/>
      <w:numFmt w:val="decimal"/>
      <w:lvlText w:val="%1.%2.%3.%4.%5.%6.%7.%8.%9"/>
      <w:lvlJc w:val="left"/>
      <w:pPr>
        <w:ind w:left="7464" w:hanging="1800"/>
      </w:pPr>
    </w:lvl>
  </w:abstractNum>
  <w:num w:numId="1" w16cid:durableId="459347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A48"/>
    <w:rsid w:val="00226429"/>
    <w:rsid w:val="002536E6"/>
    <w:rsid w:val="00721A48"/>
    <w:rsid w:val="0099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9B774"/>
  <w15:docId w15:val="{42626652-2025-451F-997C-460327439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120"/>
      <w:ind w:left="720" w:hanging="720"/>
      <w:jc w:val="center"/>
      <w:outlineLvl w:val="0"/>
    </w:pPr>
    <w:rPr>
      <w:rFonts w:ascii="Arial" w:eastAsia="Arial" w:hAnsi="Arial" w:cs="Arial"/>
      <w:b/>
      <w:smallCaps/>
      <w:color w:val="000000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ind w:left="1440" w:hanging="720"/>
      <w:jc w:val="both"/>
      <w:outlineLvl w:val="1"/>
    </w:pPr>
    <w:rPr>
      <w:rFonts w:ascii="Arial" w:eastAsia="Arial" w:hAnsi="Arial" w:cs="Arial"/>
      <w:b/>
      <w:smallCaps/>
      <w:color w:val="000000"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120"/>
      <w:ind w:left="2160" w:hanging="720"/>
      <w:jc w:val="both"/>
      <w:outlineLvl w:val="2"/>
    </w:pPr>
    <w:rPr>
      <w:rFonts w:ascii="Arial" w:eastAsia="Arial" w:hAnsi="Arial" w:cs="Arial"/>
      <w:b/>
      <w:smallCaps/>
      <w:color w:val="000000"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F78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78FC"/>
  </w:style>
  <w:style w:type="paragraph" w:styleId="Piedepgina">
    <w:name w:val="footer"/>
    <w:basedOn w:val="Normal"/>
    <w:link w:val="PiedepginaCar"/>
    <w:uiPriority w:val="99"/>
    <w:unhideWhenUsed/>
    <w:rsid w:val="009F78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8FC"/>
  </w:style>
  <w:style w:type="table" w:customStyle="1" w:styleId="a4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KmbM9Dgzh7y8Hib3H7zt6cEwDQ==">CgMxLjAyCWguMWZvYjl0ZTgAciExYzBhb0R1a3gwRU5lNXpoYmdNVUlUR0lnbUFJR082clI=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2751</Characters>
  <Application>Microsoft Office Word</Application>
  <DocSecurity>0</DocSecurity>
  <Lines>22</Lines>
  <Paragraphs>6</Paragraphs>
  <ScaleCrop>false</ScaleCrop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Barrera Barros</dc:creator>
  <cp:lastModifiedBy>cvpe4337</cp:lastModifiedBy>
  <cp:revision>2</cp:revision>
  <dcterms:created xsi:type="dcterms:W3CDTF">2024-08-26T22:30:00Z</dcterms:created>
  <dcterms:modified xsi:type="dcterms:W3CDTF">2024-08-26T22:30:00Z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2.29235E7</vt:lpwstr>
  </property>
  <property fmtid="{D5CDD505-2E9C-101B-9397-08002B2CF9AE}" pid="3" name="TemplateUrl">
    <vt:lpwstr>TemplateUrl</vt:lpwstr>
  </property>
  <property fmtid="{D5CDD505-2E9C-101B-9397-08002B2CF9AE}" pid="4" name="ComplianceAssetId">
    <vt:lpwstr>ComplianceAssetId</vt:lpwstr>
  </property>
  <property fmtid="{D5CDD505-2E9C-101B-9397-08002B2CF9AE}" pid="5" name="ContentTypeId">
    <vt:lpwstr>0x010100F2E0F32964D9B84EA054B84E5D4157A0</vt:lpwstr>
  </property>
  <property fmtid="{D5CDD505-2E9C-101B-9397-08002B2CF9AE}" pid="6" name="xd_Signature">
    <vt:lpwstr>false</vt:lpwstr>
  </property>
  <property fmtid="{D5CDD505-2E9C-101B-9397-08002B2CF9AE}" pid="7" name="xd_ProgID">
    <vt:lpwstr>xd_ProgID</vt:lpwstr>
  </property>
</Properties>
</file>